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659" w:rsidRDefault="00CB1659" w:rsidP="00CB1659">
      <w:pPr>
        <w:jc w:val="center"/>
        <w:rPr>
          <w:rFonts w:ascii="Arial" w:hAnsi="Arial" w:cs="Arial"/>
          <w:sz w:val="28"/>
          <w:szCs w:val="28"/>
        </w:rPr>
      </w:pPr>
    </w:p>
    <w:p w:rsidR="00CB1659" w:rsidRDefault="00CB1659" w:rsidP="00CB1659">
      <w:pPr>
        <w:jc w:val="center"/>
        <w:rPr>
          <w:rFonts w:ascii="Arial" w:hAnsi="Arial" w:cs="Arial"/>
          <w:sz w:val="28"/>
          <w:szCs w:val="28"/>
        </w:rPr>
      </w:pPr>
    </w:p>
    <w:p w:rsidR="00CB1659" w:rsidRPr="00494BF5" w:rsidRDefault="00CB1659" w:rsidP="00CB165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Para los trámites de </w:t>
      </w:r>
      <w:r w:rsidRPr="00494BF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servicios municipales</w:t>
      </w:r>
    </w:p>
    <w:p w:rsidR="00CB1659" w:rsidRDefault="00CB1659" w:rsidP="00CB1659">
      <w:pPr>
        <w:jc w:val="center"/>
        <w:rPr>
          <w:rFonts w:ascii="Arial" w:hAnsi="Arial" w:cs="Arial"/>
          <w:sz w:val="24"/>
          <w:szCs w:val="24"/>
        </w:rPr>
      </w:pPr>
      <w:r w:rsidRPr="00494BF5">
        <w:rPr>
          <w:rFonts w:ascii="Arial" w:hAnsi="Arial" w:cs="Arial"/>
          <w:sz w:val="24"/>
          <w:szCs w:val="24"/>
        </w:rPr>
        <w:t xml:space="preserve"> </w:t>
      </w:r>
      <w:r w:rsidRPr="00494BF5">
        <w:rPr>
          <w:rFonts w:ascii="Arial" w:hAnsi="Arial" w:cs="Arial"/>
          <w:sz w:val="24"/>
          <w:szCs w:val="24"/>
        </w:rPr>
        <w:t>Agua</w:t>
      </w:r>
      <w:r w:rsidRPr="00494BF5">
        <w:rPr>
          <w:rFonts w:ascii="Arial" w:hAnsi="Arial" w:cs="Arial"/>
          <w:sz w:val="24"/>
          <w:szCs w:val="24"/>
        </w:rPr>
        <w:t xml:space="preserve"> potable, drenaje, alcantarillado, tratamiento y disposición de aguas residuales; alumbrado público; los programas de limpia, recolección, traslado y tratamiento de residuos</w:t>
      </w:r>
      <w:r>
        <w:rPr>
          <w:rFonts w:ascii="Arial" w:hAnsi="Arial" w:cs="Arial"/>
          <w:sz w:val="24"/>
          <w:szCs w:val="24"/>
        </w:rPr>
        <w:t>; mercados</w:t>
      </w:r>
      <w:r w:rsidRPr="00494BF5">
        <w:rPr>
          <w:rFonts w:ascii="Arial" w:hAnsi="Arial" w:cs="Arial"/>
          <w:sz w:val="24"/>
          <w:szCs w:val="24"/>
        </w:rPr>
        <w:t>, panteones, rastro, parques, jardines y su equipamiento; la formulación, aprobación y administración de la zonificación y planes de desarrollo municipal; la creación y administración de sus reservas territoriales y ec</w:t>
      </w:r>
      <w:r>
        <w:rPr>
          <w:rFonts w:ascii="Arial" w:hAnsi="Arial" w:cs="Arial"/>
          <w:sz w:val="24"/>
          <w:szCs w:val="24"/>
        </w:rPr>
        <w:t>ológicas; utilización del suelo</w:t>
      </w:r>
    </w:p>
    <w:p w:rsidR="00CB1659" w:rsidRDefault="00CB1659" w:rsidP="00CB165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Deberán</w:t>
      </w:r>
      <w:r>
        <w:rPr>
          <w:rFonts w:ascii="Arial" w:hAnsi="Arial" w:cs="Arial"/>
          <w:sz w:val="24"/>
          <w:szCs w:val="24"/>
        </w:rPr>
        <w:t xml:space="preserve"> presentar la solicitud, y documentos </w:t>
      </w:r>
      <w:r>
        <w:rPr>
          <w:rFonts w:ascii="Arial" w:hAnsi="Arial" w:cs="Arial"/>
          <w:sz w:val="24"/>
          <w:szCs w:val="24"/>
        </w:rPr>
        <w:t>requeridos (</w:t>
      </w:r>
      <w:proofErr w:type="spellStart"/>
      <w:r>
        <w:rPr>
          <w:rFonts w:ascii="Arial" w:hAnsi="Arial" w:cs="Arial"/>
          <w:sz w:val="24"/>
          <w:szCs w:val="24"/>
        </w:rPr>
        <w:t>ine</w:t>
      </w:r>
      <w:proofErr w:type="spellEnd"/>
      <w:r>
        <w:rPr>
          <w:rFonts w:ascii="Arial" w:hAnsi="Arial" w:cs="Arial"/>
          <w:sz w:val="24"/>
          <w:szCs w:val="24"/>
        </w:rPr>
        <w:t xml:space="preserve">, acta nacimiento, </w:t>
      </w:r>
      <w:proofErr w:type="spellStart"/>
      <w:r>
        <w:rPr>
          <w:rFonts w:ascii="Arial" w:hAnsi="Arial" w:cs="Arial"/>
          <w:sz w:val="24"/>
          <w:szCs w:val="24"/>
        </w:rPr>
        <w:t>cu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rp</w:t>
      </w:r>
      <w:proofErr w:type="spellEnd"/>
      <w:r>
        <w:rPr>
          <w:rFonts w:ascii="Arial" w:hAnsi="Arial" w:cs="Arial"/>
          <w:sz w:val="24"/>
          <w:szCs w:val="24"/>
        </w:rPr>
        <w:t xml:space="preserve"> y comprobante de domicilio)  y cubrir la tarifa del servicio solicitado conforme a la ley de ingresos.</w:t>
      </w:r>
    </w:p>
    <w:p w:rsidR="00E56098" w:rsidRPr="00CB1659" w:rsidRDefault="00E56098" w:rsidP="00CB1659">
      <w:pPr>
        <w:rPr>
          <w:rFonts w:ascii="Arial" w:hAnsi="Arial" w:cs="Arial"/>
          <w:b/>
          <w:sz w:val="24"/>
          <w:szCs w:val="24"/>
        </w:rPr>
      </w:pPr>
    </w:p>
    <w:sectPr w:rsidR="00E56098" w:rsidRPr="00CB1659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277" w:rsidRDefault="00833277" w:rsidP="00312243">
      <w:pPr>
        <w:spacing w:after="0" w:line="240" w:lineRule="auto"/>
      </w:pPr>
      <w:r>
        <w:separator/>
      </w:r>
    </w:p>
  </w:endnote>
  <w:endnote w:type="continuationSeparator" w:id="0">
    <w:p w:rsidR="00833277" w:rsidRDefault="00833277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098" w:rsidRDefault="00E56098" w:rsidP="00E56098">
    <w:pPr>
      <w:jc w:val="center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6258846" wp14:editId="08E9BFA6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A69EB18" wp14:editId="1C6CBC81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E56098" w:rsidRDefault="00E56098" w:rsidP="00E56098">
    <w:pPr>
      <w:jc w:val="center"/>
    </w:pPr>
  </w:p>
  <w:p w:rsidR="00E56098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PROFR.ÏAV/LIC´ GOD</w:t>
    </w:r>
  </w:p>
  <w:p w:rsidR="00E56098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Palacio Municipal s/n Zona centro, Coxcatlan S.L. P.</w:t>
    </w:r>
  </w:p>
  <w:p w:rsidR="00E56098" w:rsidRPr="003A42D2" w:rsidRDefault="00E56098" w:rsidP="00E56098">
    <w:pPr>
      <w:spacing w:after="0" w:line="36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Teléfonos: 01-489-37-84-296 (37-84-041)-(37-84-021) FAX: 01-489378-40-40</w:t>
    </w:r>
  </w:p>
  <w:p w:rsidR="00E56098" w:rsidRDefault="00E56098" w:rsidP="00E56098">
    <w:pPr>
      <w:pStyle w:val="Piedepgina"/>
    </w:pPr>
  </w:p>
  <w:p w:rsidR="00E56098" w:rsidRDefault="00E5609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277" w:rsidRDefault="00833277" w:rsidP="00312243">
      <w:pPr>
        <w:spacing w:after="0" w:line="240" w:lineRule="auto"/>
      </w:pPr>
      <w:r>
        <w:separator/>
      </w:r>
    </w:p>
  </w:footnote>
  <w:footnote w:type="continuationSeparator" w:id="0">
    <w:p w:rsidR="00833277" w:rsidRDefault="00833277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30B" w:rsidRDefault="005D281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243" w:rsidRDefault="007A130B" w:rsidP="00312243">
    <w:pPr>
      <w:pStyle w:val="Encabezado"/>
    </w:pPr>
    <w:r>
      <w:rPr>
        <w:rFonts w:ascii="Arial" w:hAnsi="Arial" w:cs="Arial"/>
        <w:noProof/>
        <w:sz w:val="24"/>
        <w:szCs w:val="24"/>
        <w:lang w:val="es-ES" w:eastAsia="es-ES"/>
      </w:rPr>
      <w:drawing>
        <wp:anchor distT="0" distB="0" distL="114300" distR="114300" simplePos="0" relativeHeight="251662336" behindDoc="1" locked="0" layoutInCell="1" allowOverlap="1" wp14:anchorId="2631210B" wp14:editId="45CD689B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2813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val="es-ES" w:eastAsia="es-ES"/>
      </w:rPr>
      <w:drawing>
        <wp:inline distT="0" distB="0" distL="0" distR="0" wp14:anchorId="7432D254" wp14:editId="5CBBE06B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12243" w:rsidRDefault="007A130B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E9D451C" wp14:editId="62710DA6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312243" w:rsidRPr="006371C1" w:rsidRDefault="00312243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312243" w:rsidRPr="004F46B1" w:rsidRDefault="00312243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312243" w:rsidRPr="006371C1" w:rsidRDefault="00312243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312243" w:rsidRPr="004F46B1" w:rsidRDefault="00312243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30B" w:rsidRDefault="005D281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40B8E"/>
    <w:rsid w:val="00075A64"/>
    <w:rsid w:val="00114153"/>
    <w:rsid w:val="00312243"/>
    <w:rsid w:val="00506E8D"/>
    <w:rsid w:val="007A130B"/>
    <w:rsid w:val="00833277"/>
    <w:rsid w:val="00881762"/>
    <w:rsid w:val="0092586C"/>
    <w:rsid w:val="00CA35D4"/>
    <w:rsid w:val="00CB1659"/>
    <w:rsid w:val="00E56098"/>
    <w:rsid w:val="00F2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659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659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103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upita</cp:lastModifiedBy>
  <cp:revision>9</cp:revision>
  <dcterms:created xsi:type="dcterms:W3CDTF">2011-01-01T08:52:00Z</dcterms:created>
  <dcterms:modified xsi:type="dcterms:W3CDTF">2018-12-04T19:28:00Z</dcterms:modified>
</cp:coreProperties>
</file>