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:rsidR="003A245F" w:rsidRDefault="003A245F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:rsidR="003A245F" w:rsidRPr="00CA6FAB" w:rsidRDefault="00BF2FCA" w:rsidP="00BF2FCA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ARIZAHI GUADALUPE GARCIA MORÁ</w:t>
      </w:r>
      <w:r w:rsidR="00737374" w:rsidRPr="00CA6FAB">
        <w:rPr>
          <w:rFonts w:ascii="Arial" w:hAnsi="Arial" w:cs="Arial"/>
          <w:b/>
          <w:sz w:val="24"/>
        </w:rPr>
        <w:t>N</w:t>
      </w:r>
    </w:p>
    <w:p w:rsidR="00CA6FAB" w:rsidRDefault="00CA6FAB" w:rsidP="00BF2FCA">
      <w:pPr>
        <w:jc w:val="center"/>
        <w:rPr>
          <w:rFonts w:ascii="Arial" w:hAnsi="Arial" w:cs="Arial"/>
          <w:sz w:val="24"/>
          <w:szCs w:val="24"/>
        </w:rPr>
      </w:pPr>
      <w:r w:rsidRPr="00AE694C">
        <w:rPr>
          <w:rFonts w:ascii="Arial" w:hAnsi="Arial" w:cs="Arial"/>
          <w:sz w:val="24"/>
          <w:szCs w:val="24"/>
        </w:rPr>
        <w:t>Cargo: Directora de Turismo Municipal</w:t>
      </w:r>
    </w:p>
    <w:p w:rsidR="005E5590" w:rsidRDefault="005E5590" w:rsidP="00CA6FAB">
      <w:pPr>
        <w:rPr>
          <w:rFonts w:ascii="Arial" w:hAnsi="Arial" w:cs="Arial"/>
          <w:sz w:val="24"/>
          <w:szCs w:val="24"/>
        </w:rPr>
      </w:pPr>
    </w:p>
    <w:p w:rsidR="00BF2FCA" w:rsidRPr="00AE694C" w:rsidRDefault="00BF2FCA" w:rsidP="00CA6FAB">
      <w:pPr>
        <w:rPr>
          <w:rFonts w:ascii="Arial" w:hAnsi="Arial" w:cs="Arial"/>
          <w:sz w:val="24"/>
          <w:szCs w:val="24"/>
        </w:rPr>
      </w:pPr>
    </w:p>
    <w:p w:rsidR="00CA6FAB" w:rsidRDefault="00CA6FAB" w:rsidP="00CA6FAB">
      <w:pPr>
        <w:rPr>
          <w:rFonts w:ascii="Arial" w:hAnsi="Arial" w:cs="Arial"/>
          <w:sz w:val="24"/>
          <w:szCs w:val="24"/>
        </w:rPr>
      </w:pPr>
      <w:r w:rsidRPr="00AE694C">
        <w:rPr>
          <w:rFonts w:ascii="Arial" w:hAnsi="Arial" w:cs="Arial"/>
          <w:sz w:val="24"/>
          <w:szCs w:val="24"/>
        </w:rPr>
        <w:t>Escolaridad: Licenciada en Negocios Internacionales</w:t>
      </w:r>
    </w:p>
    <w:p w:rsidR="005E5590" w:rsidRDefault="005E5590" w:rsidP="00CA6FAB">
      <w:pPr>
        <w:rPr>
          <w:rFonts w:ascii="Arial" w:hAnsi="Arial" w:cs="Arial"/>
          <w:sz w:val="24"/>
          <w:szCs w:val="24"/>
        </w:rPr>
      </w:pPr>
    </w:p>
    <w:p w:rsidR="00BF2FCA" w:rsidRPr="00AE694C" w:rsidRDefault="00BF2FCA" w:rsidP="00CA6FAB">
      <w:pPr>
        <w:rPr>
          <w:rFonts w:ascii="Arial" w:hAnsi="Arial" w:cs="Arial"/>
          <w:sz w:val="24"/>
          <w:szCs w:val="24"/>
        </w:rPr>
      </w:pPr>
    </w:p>
    <w:p w:rsidR="00CA6FAB" w:rsidRDefault="00CA6FAB" w:rsidP="00CA6FAB">
      <w:pPr>
        <w:rPr>
          <w:rFonts w:ascii="Arial" w:hAnsi="Arial" w:cs="Arial"/>
          <w:sz w:val="24"/>
          <w:szCs w:val="24"/>
        </w:rPr>
      </w:pPr>
      <w:r w:rsidRPr="00AE694C">
        <w:rPr>
          <w:rFonts w:ascii="Arial" w:hAnsi="Arial" w:cs="Arial"/>
          <w:sz w:val="24"/>
          <w:szCs w:val="24"/>
        </w:rPr>
        <w:t>Experiencia Laboral: Periodo Julio 2017 – febrero 2018</w:t>
      </w:r>
    </w:p>
    <w:p w:rsidR="00CA6FAB" w:rsidRPr="00AE694C" w:rsidRDefault="00CA6FAB" w:rsidP="00CA6FAB">
      <w:pPr>
        <w:rPr>
          <w:rFonts w:ascii="Arial" w:hAnsi="Arial" w:cs="Arial"/>
          <w:sz w:val="24"/>
          <w:szCs w:val="24"/>
        </w:rPr>
      </w:pPr>
      <w:r w:rsidRPr="00AE694C">
        <w:rPr>
          <w:rFonts w:ascii="Arial" w:hAnsi="Arial" w:cs="Arial"/>
          <w:sz w:val="24"/>
          <w:szCs w:val="24"/>
        </w:rPr>
        <w:t>PANALPINA TRANSPORTES MUNDIALES</w:t>
      </w:r>
    </w:p>
    <w:p w:rsidR="00CA6FAB" w:rsidRPr="00AE694C" w:rsidRDefault="00CA6FAB" w:rsidP="00CA6FAB">
      <w:pPr>
        <w:rPr>
          <w:rFonts w:ascii="Arial" w:hAnsi="Arial" w:cs="Arial"/>
          <w:sz w:val="24"/>
          <w:szCs w:val="24"/>
        </w:rPr>
      </w:pPr>
      <w:r w:rsidRPr="00AE694C">
        <w:rPr>
          <w:rFonts w:ascii="Arial" w:hAnsi="Arial" w:cs="Arial"/>
          <w:sz w:val="24"/>
          <w:szCs w:val="24"/>
        </w:rPr>
        <w:t>Puesto desempeñado: Billings Specialist</w:t>
      </w:r>
    </w:p>
    <w:p w:rsidR="00CA6FAB" w:rsidRPr="00AE694C" w:rsidRDefault="00CA6FAB" w:rsidP="00CA6FAB">
      <w:pPr>
        <w:rPr>
          <w:rFonts w:ascii="Arial" w:hAnsi="Arial" w:cs="Arial"/>
          <w:sz w:val="24"/>
          <w:szCs w:val="24"/>
        </w:rPr>
      </w:pPr>
      <w:r w:rsidRPr="00AE694C">
        <w:rPr>
          <w:rFonts w:ascii="Arial" w:hAnsi="Arial" w:cs="Arial"/>
          <w:sz w:val="24"/>
          <w:szCs w:val="24"/>
        </w:rPr>
        <w:t>Actividades que realizaba:   Creación de Files</w:t>
      </w:r>
      <w:bookmarkStart w:id="0" w:name="_GoBack"/>
    </w:p>
    <w:p w:rsidR="00CA6FAB" w:rsidRPr="00AE694C" w:rsidRDefault="00CA6FAB" w:rsidP="00CA6FAB">
      <w:pPr>
        <w:tabs>
          <w:tab w:val="left" w:pos="2516"/>
        </w:tabs>
        <w:rPr>
          <w:rFonts w:ascii="Arial" w:hAnsi="Arial" w:cs="Arial"/>
          <w:sz w:val="24"/>
          <w:szCs w:val="24"/>
        </w:rPr>
      </w:pPr>
      <w:r w:rsidRPr="00AE694C">
        <w:rPr>
          <w:rFonts w:ascii="Arial" w:hAnsi="Arial" w:cs="Arial"/>
          <w:sz w:val="24"/>
          <w:szCs w:val="24"/>
        </w:rPr>
        <w:t>Creación d</w:t>
      </w:r>
      <w:r>
        <w:rPr>
          <w:rFonts w:ascii="Arial" w:hAnsi="Arial" w:cs="Arial"/>
          <w:sz w:val="24"/>
          <w:szCs w:val="24"/>
        </w:rPr>
        <w:t xml:space="preserve">e Facturas Marítimas, aéreas y </w:t>
      </w:r>
      <w:r w:rsidRPr="00AE694C">
        <w:rPr>
          <w:rFonts w:ascii="Arial" w:hAnsi="Arial" w:cs="Arial"/>
          <w:sz w:val="24"/>
          <w:szCs w:val="24"/>
        </w:rPr>
        <w:t>terrestres. Pago a proveedores.</w:t>
      </w:r>
    </w:p>
    <w:bookmarkEnd w:id="0"/>
    <w:p w:rsidR="00CA6FAB" w:rsidRPr="005F2433" w:rsidRDefault="00CA6FAB" w:rsidP="005F2433">
      <w:pPr>
        <w:rPr>
          <w:rFonts w:ascii="Arial" w:hAnsi="Arial" w:cs="Arial"/>
          <w:b/>
          <w:sz w:val="24"/>
          <w:szCs w:val="24"/>
        </w:rPr>
      </w:pPr>
    </w:p>
    <w:sectPr w:rsidR="00CA6FAB" w:rsidRPr="005F2433" w:rsidSect="00D52E9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043009"/>
    <w:rsid w:val="000674E3"/>
    <w:rsid w:val="002F4598"/>
    <w:rsid w:val="003762CC"/>
    <w:rsid w:val="003A245F"/>
    <w:rsid w:val="003B510E"/>
    <w:rsid w:val="004A5189"/>
    <w:rsid w:val="005E5590"/>
    <w:rsid w:val="005F2433"/>
    <w:rsid w:val="00677F49"/>
    <w:rsid w:val="00737374"/>
    <w:rsid w:val="007E7D95"/>
    <w:rsid w:val="008F056E"/>
    <w:rsid w:val="009A3920"/>
    <w:rsid w:val="009C1242"/>
    <w:rsid w:val="00AF2322"/>
    <w:rsid w:val="00BC64BB"/>
    <w:rsid w:val="00BE3587"/>
    <w:rsid w:val="00BF2FCA"/>
    <w:rsid w:val="00C22CA7"/>
    <w:rsid w:val="00C249ED"/>
    <w:rsid w:val="00C761A7"/>
    <w:rsid w:val="00CA6FAB"/>
    <w:rsid w:val="00CB78B3"/>
    <w:rsid w:val="00D046FB"/>
    <w:rsid w:val="00D52E91"/>
    <w:rsid w:val="00DC4B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5D1994"/>
  <w15:docId w15:val="{1FC00536-54C2-4190-82AD-3511752B41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D52E91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D52E91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D52E91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D52E91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D52E91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D52E91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D52E91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D52E91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D52E91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52E9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D52E9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D52E9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D52E9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D52E91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D52E91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D52E9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D52E91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D52E9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D52E9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D52E9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D52E91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D52E9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D52E91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D52E91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D52E91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D52E91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D52E91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D52E91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52E91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52E91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D52E91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D52E91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D52E91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D52E91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D52E91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D52E9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5</TotalTime>
  <Pages>1</Pages>
  <Words>60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HUEHUETLAN SLP AYUNTAMIENTO 2015 2018</cp:lastModifiedBy>
  <cp:revision>6</cp:revision>
  <dcterms:created xsi:type="dcterms:W3CDTF">2018-11-08T01:15:00Z</dcterms:created>
  <dcterms:modified xsi:type="dcterms:W3CDTF">2018-11-23T19:38:00Z</dcterms:modified>
</cp:coreProperties>
</file>