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851BCB" w14:textId="77777777" w:rsidR="006C27BD" w:rsidRDefault="006C27BD">
      <w:r>
        <w:rPr>
          <w:noProof/>
        </w:rPr>
        <w:drawing>
          <wp:inline distT="0" distB="0" distL="0" distR="0" wp14:anchorId="4092F97C" wp14:editId="6179EBE6">
            <wp:extent cx="5612130" cy="8857615"/>
            <wp:effectExtent l="0" t="0" r="7620" b="63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819E8" w14:textId="77777777" w:rsidR="006C27BD" w:rsidRDefault="006C27BD">
      <w:r>
        <w:rPr>
          <w:noProof/>
        </w:rPr>
        <w:lastRenderedPageBreak/>
        <w:drawing>
          <wp:inline distT="0" distB="0" distL="0" distR="0" wp14:anchorId="1D5BB14C" wp14:editId="61AD62CF">
            <wp:extent cx="5612130" cy="8857615"/>
            <wp:effectExtent l="0" t="0" r="7620" b="63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6A6FB" w14:textId="77777777" w:rsidR="006C27BD" w:rsidRDefault="006C27BD">
      <w:r>
        <w:rPr>
          <w:noProof/>
        </w:rPr>
        <w:lastRenderedPageBreak/>
        <w:drawing>
          <wp:inline distT="0" distB="0" distL="0" distR="0" wp14:anchorId="53B493DD" wp14:editId="51995801">
            <wp:extent cx="5612130" cy="8857615"/>
            <wp:effectExtent l="0" t="0" r="7620" b="63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0D2E2" w14:textId="77777777" w:rsidR="006C27BD" w:rsidRDefault="006C27BD">
      <w:r>
        <w:rPr>
          <w:noProof/>
        </w:rPr>
        <w:lastRenderedPageBreak/>
        <w:drawing>
          <wp:inline distT="0" distB="0" distL="0" distR="0" wp14:anchorId="02D20C96" wp14:editId="4F399163">
            <wp:extent cx="5612130" cy="8857615"/>
            <wp:effectExtent l="0" t="0" r="7620" b="63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710EE" w14:textId="77777777" w:rsidR="00DD293E" w:rsidRDefault="00FA6ED3">
      <w:bookmarkStart w:id="0" w:name="_GoBack"/>
      <w:r>
        <w:rPr>
          <w:noProof/>
        </w:rPr>
        <w:lastRenderedPageBreak/>
        <w:drawing>
          <wp:inline distT="0" distB="0" distL="0" distR="0" wp14:anchorId="6E8B53F6" wp14:editId="722102C5">
            <wp:extent cx="5612130" cy="886075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86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8113270" w14:textId="77777777" w:rsidR="00FA6ED3" w:rsidRDefault="00FA6ED3">
      <w:r>
        <w:rPr>
          <w:noProof/>
        </w:rPr>
        <w:lastRenderedPageBreak/>
        <w:drawing>
          <wp:inline distT="0" distB="0" distL="0" distR="0" wp14:anchorId="777429E3" wp14:editId="3E77E014">
            <wp:extent cx="5612130" cy="8857615"/>
            <wp:effectExtent l="0" t="0" r="7620" b="63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89A1A" w14:textId="77777777" w:rsidR="00FA6ED3" w:rsidRDefault="00FA6ED3">
      <w:r>
        <w:rPr>
          <w:noProof/>
        </w:rPr>
        <w:lastRenderedPageBreak/>
        <w:drawing>
          <wp:inline distT="0" distB="0" distL="0" distR="0" wp14:anchorId="17DC276D" wp14:editId="73E13100">
            <wp:extent cx="5612130" cy="9238615"/>
            <wp:effectExtent l="0" t="0" r="7620" b="63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923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96D74" w14:textId="4300FA94" w:rsidR="00FA6ED3" w:rsidRDefault="0005176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99C5D4" wp14:editId="450C7043">
                <wp:simplePos x="0" y="0"/>
                <wp:positionH relativeFrom="column">
                  <wp:posOffset>-165735</wp:posOffset>
                </wp:positionH>
                <wp:positionV relativeFrom="paragraph">
                  <wp:posOffset>8255</wp:posOffset>
                </wp:positionV>
                <wp:extent cx="6108700" cy="1930400"/>
                <wp:effectExtent l="0" t="0" r="25400" b="1270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8700" cy="193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C8CAA3" w14:textId="02B66287" w:rsidR="00051760" w:rsidRPr="00CE4F6C" w:rsidRDefault="00051760" w:rsidP="00051760">
                            <w:pPr>
                              <w:jc w:val="both"/>
                              <w:rPr>
                                <w:rFonts w:ascii="Arial" w:hAnsi="Arial" w:cs="Arial"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CE4F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ELIMINADO 1: Dato Personal: Fundamento legal: </w:t>
                            </w:r>
                            <w:r w:rsidRPr="00CE4F6C">
                              <w:rPr>
                                <w:rFonts w:ascii="Arial" w:hAnsi="Arial" w:cs="Arial"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Artículo 116 párrafo tercero de la Ley General de Transparencia y Acceso a la Información Pública, Numeral Trigésimo Octavo de los Lineamientos Generales en Materia de Clasificación y Desclasificación de la Información, así como para la Elaboración de Versiones Públicas, </w:t>
                            </w:r>
                            <w:r w:rsidRPr="00CE4F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artículo 3 fracción XI, XXVIII, </w:t>
                            </w:r>
                            <w:r w:rsidRPr="00CE4F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artículo</w:t>
                            </w:r>
                            <w:r w:rsidRPr="00CE4F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24 fracción VI, articulo 82 y 138, transitorio noveno de la Ley de Transparencia y Acceso a la Información Pública del Estado. </w:t>
                            </w:r>
                            <w:r w:rsidRPr="00CE4F6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En virtud de que contiene dato personal correspondiente al correo electrónico</w:t>
                            </w:r>
                            <w:r w:rsidRPr="00CE4F6C">
                              <w:rPr>
                                <w:rFonts w:ascii="Arial" w:hAnsi="Arial" w:cs="Arial"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7E7E4553" w14:textId="77777777" w:rsidR="00051760" w:rsidRDefault="000517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99C5D4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-13.05pt;margin-top:.65pt;width:481pt;height:15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" fillcolor="white [3201]" strokeweight=".5pt">
                <v:textbox>
                  <w:txbxContent>
                    <w:p w14:paraId="26C8CAA3" w14:textId="02B66287" w:rsidR="00051760" w:rsidRPr="00CE4F6C" w:rsidRDefault="00051760" w:rsidP="00051760">
                      <w:pPr>
                        <w:jc w:val="both"/>
                        <w:rPr>
                          <w:rFonts w:ascii="Arial" w:hAnsi="Arial" w:cs="Arial"/>
                          <w:bCs/>
                          <w:color w:val="000000"/>
                          <w:sz w:val="24"/>
                          <w:szCs w:val="24"/>
                        </w:rPr>
                      </w:pPr>
                      <w:r w:rsidRPr="00CE4F6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ELIMINADO 1: Dato Personal: Fundamento legal: </w:t>
                      </w:r>
                      <w:r w:rsidRPr="00CE4F6C">
                        <w:rPr>
                          <w:rFonts w:ascii="Arial" w:hAnsi="Arial" w:cs="Arial"/>
                          <w:bCs/>
                          <w:color w:val="000000"/>
                          <w:sz w:val="24"/>
                          <w:szCs w:val="24"/>
                        </w:rPr>
                        <w:t xml:space="preserve">Artículo 116 párrafo tercero de la Ley General de Transparencia y Acceso a la Información Pública, Numeral Trigésimo Octavo de los Lineamientos Generales en Materia de Clasificación y Desclasificación de la Información, así como para la Elaboración de Versiones Públicas, </w:t>
                      </w:r>
                      <w:r w:rsidRPr="00CE4F6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artículo 3 fracción XI, XXVIII, </w:t>
                      </w:r>
                      <w:r w:rsidRPr="00CE4F6C">
                        <w:rPr>
                          <w:rFonts w:ascii="Arial" w:hAnsi="Arial" w:cs="Arial"/>
                          <w:sz w:val="24"/>
                          <w:szCs w:val="24"/>
                        </w:rPr>
                        <w:t>artículo</w:t>
                      </w:r>
                      <w:r w:rsidRPr="00CE4F6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24 fracción VI, articulo 82 y 138, transitorio noveno de la Ley de Transparencia y Acceso a la Información Pública del Estado. </w:t>
                      </w:r>
                      <w:r w:rsidRPr="00CE4F6C"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  <w:t>En virtud de que contiene dato personal correspondiente al correo electrónico</w:t>
                      </w:r>
                      <w:r w:rsidRPr="00CE4F6C">
                        <w:rPr>
                          <w:rFonts w:ascii="Arial" w:hAnsi="Arial" w:cs="Arial"/>
                          <w:bCs/>
                          <w:color w:val="000000"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7E7E4553" w14:textId="77777777" w:rsidR="00051760" w:rsidRDefault="00051760"/>
                  </w:txbxContent>
                </v:textbox>
              </v:shape>
            </w:pict>
          </mc:Fallback>
        </mc:AlternateContent>
      </w:r>
    </w:p>
    <w:p w14:paraId="6388D9C6" w14:textId="77777777" w:rsidR="00B50545" w:rsidRDefault="00B50545"/>
    <w:p w14:paraId="14176A95" w14:textId="77777777" w:rsidR="00B50545" w:rsidRDefault="00B50545"/>
    <w:p w14:paraId="61608DF3" w14:textId="77777777" w:rsidR="00B50545" w:rsidRDefault="00B50545"/>
    <w:p w14:paraId="5032897B" w14:textId="77777777" w:rsidR="00B50545" w:rsidRDefault="00B50545"/>
    <w:p w14:paraId="3DD1043B" w14:textId="77777777" w:rsidR="00B50545" w:rsidRDefault="00B50545"/>
    <w:p w14:paraId="169C2F64" w14:textId="77777777" w:rsidR="00B50545" w:rsidRDefault="00B50545"/>
    <w:p w14:paraId="00D2CEA6" w14:textId="77777777" w:rsidR="00B50545" w:rsidRDefault="00B50545"/>
    <w:p w14:paraId="324E5613" w14:textId="77777777" w:rsidR="00B50545" w:rsidRDefault="00B50545"/>
    <w:p w14:paraId="0248F159" w14:textId="77777777" w:rsidR="00B50545" w:rsidRDefault="00B50545"/>
    <w:p w14:paraId="435F852A" w14:textId="77777777" w:rsidR="00B50545" w:rsidRDefault="00B50545"/>
    <w:p w14:paraId="42846354" w14:textId="77777777" w:rsidR="00B50545" w:rsidRDefault="00B50545"/>
    <w:p w14:paraId="6BE3761D" w14:textId="77777777" w:rsidR="00B50545" w:rsidRDefault="00B50545"/>
    <w:p w14:paraId="10372642" w14:textId="77777777" w:rsidR="00B50545" w:rsidRDefault="00B50545"/>
    <w:p w14:paraId="2EC35EDC" w14:textId="77777777" w:rsidR="00B50545" w:rsidRDefault="00B50545"/>
    <w:p w14:paraId="181AF032" w14:textId="77777777" w:rsidR="00B50545" w:rsidRDefault="00B50545"/>
    <w:p w14:paraId="5C7D7292" w14:textId="77777777" w:rsidR="00B50545" w:rsidRDefault="00B50545"/>
    <w:p w14:paraId="53A14505" w14:textId="77777777" w:rsidR="00B50545" w:rsidRDefault="00B50545"/>
    <w:p w14:paraId="6CE1C5ED" w14:textId="77777777" w:rsidR="00B50545" w:rsidRDefault="00B50545"/>
    <w:p w14:paraId="2C7311A1" w14:textId="77777777" w:rsidR="00B50545" w:rsidRDefault="00B50545"/>
    <w:p w14:paraId="55782321" w14:textId="77777777" w:rsidR="00B50545" w:rsidRDefault="00B50545"/>
    <w:p w14:paraId="7CE89A6D" w14:textId="77777777" w:rsidR="00B50545" w:rsidRDefault="00B50545"/>
    <w:p w14:paraId="027947F4" w14:textId="77777777" w:rsidR="00B50545" w:rsidRDefault="00B50545"/>
    <w:p w14:paraId="01CA14F7" w14:textId="77777777" w:rsidR="00B50545" w:rsidRDefault="00051760">
      <w:r>
        <w:rPr>
          <w:noProof/>
        </w:rPr>
        <w:lastRenderedPageBreak/>
        <w:drawing>
          <wp:inline distT="0" distB="0" distL="0" distR="0" wp14:anchorId="2121B3E1" wp14:editId="24FE815A">
            <wp:extent cx="5612130" cy="7271408"/>
            <wp:effectExtent l="0" t="0" r="7620" b="571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71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05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7BD"/>
    <w:rsid w:val="00051760"/>
    <w:rsid w:val="002378BC"/>
    <w:rsid w:val="00321ACC"/>
    <w:rsid w:val="006C27BD"/>
    <w:rsid w:val="0073547B"/>
    <w:rsid w:val="0082022C"/>
    <w:rsid w:val="00A102F4"/>
    <w:rsid w:val="00B50545"/>
    <w:rsid w:val="00CE4F6C"/>
    <w:rsid w:val="00DD293E"/>
    <w:rsid w:val="00F34EE0"/>
    <w:rsid w:val="00FA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3FB7F"/>
  <w15:chartTrackingRefBased/>
  <w15:docId w15:val="{A3FB53EE-DC93-4436-B6B5-A445E354B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62973D-716F-4973-BDA8-0456DCDC6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9</Pages>
  <Words>6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CEGAIP</dc:creator>
  <cp:keywords/>
  <dc:description/>
  <cp:lastModifiedBy>CEGAIP</cp:lastModifiedBy>
  <cp:revision>5</cp:revision>
  <cp:lastPrinted>2019-08-09T17:53:00Z</cp:lastPrinted>
  <dcterms:created xsi:type="dcterms:W3CDTF">2019-08-05T19:10:00Z</dcterms:created>
  <dcterms:modified xsi:type="dcterms:W3CDTF">2019-08-09T18:04:00Z</dcterms:modified>
</cp:coreProperties>
</file>