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E4D25" w:rsidRDefault="003E4D25">
      <w:r>
        <w:t xml:space="preserve">Inauguran la calle Ponciano Arriaga </w:t>
      </w:r>
    </w:p>
    <w:p w:rsidR="003E4D25" w:rsidRDefault="003E4D25">
      <w:r>
        <w:t xml:space="preserve">En la colonia Bermúdez: </w:t>
      </w:r>
      <w:proofErr w:type="spellStart"/>
      <w:r>
        <w:t>Codesol</w:t>
      </w:r>
      <w:proofErr w:type="spellEnd"/>
    </w:p>
    <w:p w:rsidR="003E4D25" w:rsidRDefault="003E4D25"/>
    <w:p w:rsidR="003E4D25" w:rsidRDefault="003E4D25" w:rsidP="003E4D25">
      <w:r>
        <w:t>Una de las obras más importantes que se están llevando a cabo en la zona norte del municipio petrolero, es sin lugar a dudas la calle Ponciano Arriaga la cual cerrara uno de los circuitos de la colonia Bermúdez y el día de hoy fue inaugurada por el presidente municipal Crispín Ordaz Trujillo.</w:t>
      </w:r>
    </w:p>
    <w:p w:rsidR="003E4D25" w:rsidRDefault="003E4D25" w:rsidP="003E4D25">
      <w:r>
        <w:t xml:space="preserve">Alma Ivett Posadas </w:t>
      </w:r>
      <w:r>
        <w:t>González</w:t>
      </w:r>
      <w:r>
        <w:t xml:space="preserve"> coordinadora de desarrollo social en el municipio petrolero comentó que está calle viene a cerrar un circuito en la colonia Bermúdez</w:t>
      </w:r>
      <w:r>
        <w:t xml:space="preserve">, </w:t>
      </w:r>
      <w:r>
        <w:t>la obra consta de 203 metros lineales y fue presentada ante el consejo de desarrollo social por el consejero de la colonia y el alcalde ingeniero petrolero Crispín Ordaz Trujillo siendo aprobada por unanimidad.</w:t>
      </w:r>
    </w:p>
    <w:p w:rsidR="003E4D25" w:rsidRDefault="003E4D25" w:rsidP="003E4D25">
      <w:r>
        <w:t>Este fin de semana la citada calle fue inaugurada por el alcalde y los vecinos de dicho sector, beneficiando a decenas de familias de manera directa y cientos de manera indirecta ya que esta calle viene a conectar a la colonia las Américas, Bermúdez y del Valle.</w:t>
      </w:r>
    </w:p>
    <w:p w:rsidR="003E4D25" w:rsidRDefault="003E4D25" w:rsidP="003E4D25">
      <w:r>
        <w:t>Un sueño hecho realidad</w:t>
      </w:r>
    </w:p>
    <w:p w:rsidR="003E4D25" w:rsidRDefault="003E4D25" w:rsidP="003E4D25">
      <w:r>
        <w:t xml:space="preserve">Por su parte los vecinos de este sector comentaron que esta calle había sido el anhelo por muchos años y que hoy gracias al alcalde Crispín Ordaz Trujillo </w:t>
      </w:r>
      <w:r>
        <w:t xml:space="preserve">es </w:t>
      </w:r>
      <w:r>
        <w:t xml:space="preserve">toda una </w:t>
      </w:r>
      <w:r>
        <w:t xml:space="preserve">realidad, muchos dicen que es </w:t>
      </w:r>
      <w:bookmarkStart w:id="0" w:name="_GoBack"/>
      <w:bookmarkEnd w:id="0"/>
      <w:r>
        <w:t>una obligación de los gobernantes hacer las calles y tienen razón, pero si los anteriores gobernantes hubieran hecho su trabajo Ebano estaría pavimentado por lo menos en un 90 %, por esto es que nosotros si agradecemos el apoyo PIN porque cuando el gobierna las obras se ven, concluyeron</w:t>
      </w:r>
      <w:r>
        <w:t>.</w:t>
      </w:r>
    </w:p>
    <w:sectPr w:rsidR="003E4D2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4D25"/>
    <w:rsid w:val="003E4D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94CBAD"/>
  <w15:chartTrackingRefBased/>
  <w15:docId w15:val="{DFC05BAA-4FDF-4682-8375-BF368D77FA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232</Words>
  <Characters>1278</Characters>
  <Application>Microsoft Office Word</Application>
  <DocSecurity>0</DocSecurity>
  <Lines>10</Lines>
  <Paragraphs>3</Paragraphs>
  <ScaleCrop>false</ScaleCrop>
  <Company/>
  <LinksUpToDate>false</LinksUpToDate>
  <CharactersWithSpaces>1507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ebano</dc:creator>
  <cp:keywords/>
  <dc:description/>
  <cp:lastModifiedBy>ebano</cp:lastModifiedBy>
  <cp:revision>1</cp:revision>
  <dcterms:created xsi:type="dcterms:W3CDTF">2019-08-25T02:48:00Z</dcterms:created>
  <dcterms:modified xsi:type="dcterms:W3CDTF">2019-08-25T03:33:00Z</dcterms:modified>
</cp:coreProperties>
</file>