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5E9" w:rsidRPr="00F50B36" w:rsidRDefault="00F50B36" w:rsidP="00F50B36">
      <w:pPr>
        <w:jc w:val="both"/>
        <w:rPr>
          <w:szCs w:val="40"/>
        </w:rPr>
      </w:pPr>
      <w:r w:rsidRPr="00F50B36">
        <w:rPr>
          <w:szCs w:val="40"/>
        </w:rPr>
        <w:t>No se genera información puesto que el Instituto Estatal de Educación para Adultos durante el mes de septiembre no realizó  procedimientos</w:t>
      </w:r>
      <w:r>
        <w:rPr>
          <w:szCs w:val="40"/>
        </w:rPr>
        <w:t>,</w:t>
      </w:r>
      <w:r w:rsidRPr="00F50B36">
        <w:rPr>
          <w:szCs w:val="40"/>
        </w:rPr>
        <w:t xml:space="preserve"> por lo que no se obtuvieron resultados de adjudicaciones, invitaciones y </w:t>
      </w:r>
      <w:proofErr w:type="spellStart"/>
      <w:r w:rsidRPr="00F50B36">
        <w:rPr>
          <w:szCs w:val="40"/>
        </w:rPr>
        <w:t>licitaciones_Procedimientos</w:t>
      </w:r>
      <w:proofErr w:type="spellEnd"/>
      <w:r w:rsidRPr="00F50B36">
        <w:rPr>
          <w:szCs w:val="40"/>
        </w:rPr>
        <w:t xml:space="preserve"> de licitación pública e invitación a cuando menos tres personas,  de acuerdo al Capitulo V de la Ley de Adquisiciones del Estado de San Luis Potosí.</w:t>
      </w:r>
    </w:p>
    <w:sectPr w:rsidR="00BD55E9" w:rsidRPr="00F50B36" w:rsidSect="00BD55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0396"/>
    <w:rsid w:val="001E7365"/>
    <w:rsid w:val="001F3CBC"/>
    <w:rsid w:val="00316921"/>
    <w:rsid w:val="004F1439"/>
    <w:rsid w:val="006B7B91"/>
    <w:rsid w:val="008A4C06"/>
    <w:rsid w:val="009B7DBF"/>
    <w:rsid w:val="009E5C14"/>
    <w:rsid w:val="00A50396"/>
    <w:rsid w:val="00BD55E9"/>
    <w:rsid w:val="00C02760"/>
    <w:rsid w:val="00CA34C0"/>
    <w:rsid w:val="00E57BF2"/>
    <w:rsid w:val="00EE1512"/>
    <w:rsid w:val="00F50B36"/>
    <w:rsid w:val="00FA7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5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330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maricela</dc:creator>
  <cp:lastModifiedBy>maricela</cp:lastModifiedBy>
  <cp:revision>5</cp:revision>
  <dcterms:created xsi:type="dcterms:W3CDTF">2019-08-07T18:44:00Z</dcterms:created>
  <dcterms:modified xsi:type="dcterms:W3CDTF">2019-10-07T13:41:00Z</dcterms:modified>
</cp:coreProperties>
</file>