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4" w:rsidRDefault="006B61D4" w:rsidP="006B61D4">
      <w:r>
        <w:t>Cuentas B</w:t>
      </w:r>
      <w:r>
        <w:t>ancarias Productivas:</w:t>
      </w:r>
      <w:bookmarkStart w:id="0" w:name="_GoBack"/>
      <w:bookmarkEnd w:id="0"/>
    </w:p>
    <w:p w:rsidR="006B61D4" w:rsidRDefault="006B61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B61D4" w:rsidTr="006B61D4">
        <w:tc>
          <w:tcPr>
            <w:tcW w:w="2244" w:type="dxa"/>
          </w:tcPr>
          <w:p w:rsidR="006B61D4" w:rsidRDefault="006B61D4" w:rsidP="006B61D4">
            <w:pPr>
              <w:jc w:val="right"/>
            </w:pPr>
            <w:proofErr w:type="spellStart"/>
            <w:r>
              <w:t>Banbajio</w:t>
            </w:r>
            <w:proofErr w:type="spellEnd"/>
          </w:p>
        </w:tc>
        <w:tc>
          <w:tcPr>
            <w:tcW w:w="2244" w:type="dxa"/>
          </w:tcPr>
          <w:p w:rsidR="006B61D4" w:rsidRDefault="006B61D4">
            <w:r>
              <w:t>38527200201</w:t>
            </w:r>
          </w:p>
        </w:tc>
        <w:tc>
          <w:tcPr>
            <w:tcW w:w="2245" w:type="dxa"/>
          </w:tcPr>
          <w:p w:rsidR="006B61D4" w:rsidRDefault="006B61D4">
            <w:r>
              <w:t>Museo del Virreinato</w:t>
            </w:r>
          </w:p>
        </w:tc>
        <w:tc>
          <w:tcPr>
            <w:tcW w:w="2245" w:type="dxa"/>
          </w:tcPr>
          <w:p w:rsidR="006B61D4" w:rsidRDefault="006B61D4"/>
        </w:tc>
      </w:tr>
      <w:tr w:rsidR="006B61D4" w:rsidTr="006B61D4">
        <w:tc>
          <w:tcPr>
            <w:tcW w:w="2244" w:type="dxa"/>
          </w:tcPr>
          <w:p w:rsidR="006B61D4" w:rsidRDefault="006B61D4" w:rsidP="006B61D4">
            <w:pPr>
              <w:jc w:val="right"/>
            </w:pPr>
            <w:proofErr w:type="spellStart"/>
            <w:r>
              <w:t>Banbajio</w:t>
            </w:r>
            <w:proofErr w:type="spellEnd"/>
          </w:p>
        </w:tc>
        <w:tc>
          <w:tcPr>
            <w:tcW w:w="2244" w:type="dxa"/>
          </w:tcPr>
          <w:p w:rsidR="006B61D4" w:rsidRDefault="006B61D4">
            <w:r>
              <w:t>38527200202</w:t>
            </w:r>
          </w:p>
        </w:tc>
        <w:tc>
          <w:tcPr>
            <w:tcW w:w="2245" w:type="dxa"/>
          </w:tcPr>
          <w:p w:rsidR="006B61D4" w:rsidRDefault="006B61D4">
            <w:r>
              <w:t>Museo del Virreinato</w:t>
            </w:r>
          </w:p>
        </w:tc>
        <w:tc>
          <w:tcPr>
            <w:tcW w:w="2245" w:type="dxa"/>
          </w:tcPr>
          <w:p w:rsidR="006B61D4" w:rsidRDefault="006B61D4"/>
        </w:tc>
      </w:tr>
    </w:tbl>
    <w:p w:rsidR="00C528FC" w:rsidRDefault="00C528FC" w:rsidP="006B61D4"/>
    <w:sectPr w:rsidR="00C528FC" w:rsidSect="006D777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4"/>
    <w:rsid w:val="006B61D4"/>
    <w:rsid w:val="006D777C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4E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16"/>
        <w:szCs w:val="16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16"/>
        <w:szCs w:val="16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2019-02-12T17:37:00Z</dcterms:created>
  <dcterms:modified xsi:type="dcterms:W3CDTF">2019-02-12T17:40:00Z</dcterms:modified>
</cp:coreProperties>
</file>