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6AD" w:rsidRDefault="005212CA" w:rsidP="00E836AD">
      <w:pPr>
        <w:spacing w:after="225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36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3F592F16" wp14:editId="5B70317D">
            <wp:simplePos x="0" y="0"/>
            <wp:positionH relativeFrom="margin">
              <wp:posOffset>710565</wp:posOffset>
            </wp:positionH>
            <wp:positionV relativeFrom="paragraph">
              <wp:posOffset>-747395</wp:posOffset>
            </wp:positionV>
            <wp:extent cx="4726940" cy="1799590"/>
            <wp:effectExtent l="0" t="0" r="0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7181" w:rsidRPr="00ED7181" w:rsidRDefault="00ED7181" w:rsidP="00ED7181">
      <w:pPr>
        <w:spacing w:after="225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Reparación y mantenimiento de alumbrado público</w:t>
      </w:r>
      <w:bookmarkStart w:id="0" w:name="_GoBack"/>
      <w:bookmarkEnd w:id="0"/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</w:p>
    <w:p w:rsid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Servicio que la 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Administración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presta a todos los habitant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es a través de la Dirección 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en materia de reparación, limpieza y mantenimiento del alumbrado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público y luminarias en vías </w:t>
      </w:r>
      <w:r w:rsidR="000327AF">
        <w:rPr>
          <w:rFonts w:ascii="Arial" w:eastAsia="Times New Roman" w:hAnsi="Arial" w:cs="Arial"/>
          <w:sz w:val="24"/>
          <w:szCs w:val="24"/>
          <w:lang w:eastAsia="es-MX"/>
        </w:rPr>
        <w:t>públicas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, así como la atención especial en el caso de servicio a luminarias fuera de servicio o encendidas todo el día.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:rsidR="00ED7181" w:rsidRDefault="000327AF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964A23">
        <w:rPr>
          <w:rFonts w:ascii="Arial" w:eastAsia="Times New Roman" w:hAnsi="Arial" w:cs="Arial"/>
          <w:sz w:val="24"/>
          <w:szCs w:val="24"/>
          <w:lang w:eastAsia="es-MX"/>
        </w:rPr>
        <w:t>Público en General</w:t>
      </w:r>
      <w:r>
        <w:rPr>
          <w:rFonts w:ascii="Arial" w:eastAsia="Times New Roman" w:hAnsi="Arial" w:cs="Arial"/>
          <w:sz w:val="24"/>
          <w:szCs w:val="24"/>
          <w:lang w:eastAsia="es-MX"/>
        </w:rPr>
        <w:t>.</w:t>
      </w:r>
    </w:p>
    <w:p w:rsidR="00692AC7" w:rsidRDefault="00692AC7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Para solicitar la limpieza, reparación y mantenimiento del alumbrado público, los ciudadanos deberán presentar</w:t>
      </w:r>
      <w:r w:rsidR="000327AF" w:rsidRPr="000327AF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="000327AF"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el Reporte, ya sea en la Oficina (Pasaje Hidalgo S/N) </w:t>
      </w:r>
      <w:proofErr w:type="spellStart"/>
      <w:r w:rsidR="000327AF" w:rsidRPr="00964A23"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 w:rsidR="000327AF" w:rsidRPr="00964A23">
        <w:rPr>
          <w:rFonts w:ascii="Arial" w:eastAsia="Times New Roman" w:hAnsi="Arial" w:cs="Arial"/>
          <w:sz w:val="24"/>
          <w:szCs w:val="24"/>
          <w:lang w:eastAsia="es-MX"/>
        </w:rPr>
        <w:t xml:space="preserve"> Vía Telefónica al 96 3 00 91-96 3 02 24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:rsidR="00ED7181" w:rsidRPr="00ED7181" w:rsidRDefault="00ED7181" w:rsidP="00ED7181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Nombre completo del solicitante.</w:t>
      </w:r>
    </w:p>
    <w:p w:rsidR="00692AC7" w:rsidRDefault="00ED7181" w:rsidP="00692AC7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</w:t>
      </w:r>
      <w:r w:rsidR="00692AC7">
        <w:rPr>
          <w:rFonts w:ascii="Arial" w:eastAsia="Times New Roman" w:hAnsi="Arial" w:cs="Arial"/>
          <w:sz w:val="24"/>
          <w:szCs w:val="24"/>
          <w:lang w:eastAsia="es-MX"/>
        </w:rPr>
        <w:t>ntre que calles se encuentra).</w:t>
      </w:r>
    </w:p>
    <w:p w:rsidR="00E13DB3" w:rsidRDefault="00E13DB3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692AC7" w:rsidRDefault="00ED7181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692AC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692AC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S/F</w:t>
      </w: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:rsidR="00692AC7" w:rsidRDefault="00692AC7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:rsidR="00692AC7" w:rsidRDefault="00692AC7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:rsidR="00ED7181" w:rsidRDefault="00ED7181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Garantizar el correcto funcionamiento de las</w:t>
      </w:r>
      <w:r w:rsidR="00692AC7">
        <w:rPr>
          <w:rFonts w:ascii="Arial" w:eastAsia="Times New Roman" w:hAnsi="Arial" w:cs="Arial"/>
          <w:sz w:val="24"/>
          <w:szCs w:val="24"/>
          <w:lang w:eastAsia="es-MX"/>
        </w:rPr>
        <w:t xml:space="preserve"> luminarias y el alumbrado público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.</w:t>
      </w: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:rsidR="00692AC7" w:rsidRPr="00ED7181" w:rsidRDefault="00692AC7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Observaciones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El tiempo de respuesta o realización del servicio puede variar de acuerdo a las evaluaciones técnicas previas, las programaciones, la demanda del servicio y a la infraestructura instalada para proveerlo.</w:t>
      </w:r>
    </w:p>
    <w:p w:rsidR="00ED7181" w:rsidRPr="00ED7181" w:rsidRDefault="00ED7181" w:rsidP="00ED7181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Pr="00ED7181" w:rsidRDefault="00ED7181" w:rsidP="00ED7181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CA71FD" w:rsidRDefault="00CA71FD" w:rsidP="00964A23"/>
    <w:sectPr w:rsidR="00CA71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CB0019"/>
    <w:multiLevelType w:val="multilevel"/>
    <w:tmpl w:val="B858A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E70503"/>
    <w:multiLevelType w:val="multilevel"/>
    <w:tmpl w:val="CCF0C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A23"/>
    <w:rsid w:val="000327AF"/>
    <w:rsid w:val="00331020"/>
    <w:rsid w:val="005212CA"/>
    <w:rsid w:val="00692AC7"/>
    <w:rsid w:val="008055DB"/>
    <w:rsid w:val="009100DE"/>
    <w:rsid w:val="00912A3B"/>
    <w:rsid w:val="00917442"/>
    <w:rsid w:val="00964A23"/>
    <w:rsid w:val="00CA71FD"/>
    <w:rsid w:val="00E13DB3"/>
    <w:rsid w:val="00E16817"/>
    <w:rsid w:val="00E836AD"/>
    <w:rsid w:val="00ED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A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05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55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A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05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55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2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188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Compaq-Fabi</cp:lastModifiedBy>
  <cp:revision>6</cp:revision>
  <dcterms:created xsi:type="dcterms:W3CDTF">2018-05-17T15:39:00Z</dcterms:created>
  <dcterms:modified xsi:type="dcterms:W3CDTF">2018-11-05T19:35:00Z</dcterms:modified>
</cp:coreProperties>
</file>