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855" w:rsidRPr="00EE32FE" w:rsidRDefault="00C34DBD" w:rsidP="00C34DBD">
      <w:pPr>
        <w:jc w:val="both"/>
        <w:rPr>
          <w:rFonts w:ascii="Arial" w:hAnsi="Arial" w:cs="Arial"/>
          <w:sz w:val="24"/>
          <w:lang w:val="es-US"/>
        </w:rPr>
      </w:pPr>
      <w:r w:rsidRPr="00EE32FE">
        <w:rPr>
          <w:rFonts w:ascii="Arial" w:hAnsi="Arial" w:cs="Arial"/>
          <w:sz w:val="24"/>
          <w:lang w:val="es-US"/>
        </w:rPr>
        <w:t xml:space="preserve">EN EL FORMATO </w:t>
      </w:r>
      <w:r w:rsidRPr="00EE32FE">
        <w:rPr>
          <w:rFonts w:ascii="Arial" w:hAnsi="Arial" w:cs="Arial"/>
          <w:b/>
          <w:sz w:val="24"/>
          <w:lang w:val="es-US"/>
        </w:rPr>
        <w:t>LTAIPSLPA84FXIX</w:t>
      </w:r>
      <w:r w:rsidRPr="00EE32FE">
        <w:rPr>
          <w:rFonts w:ascii="Arial" w:hAnsi="Arial" w:cs="Arial"/>
          <w:sz w:val="24"/>
          <w:lang w:val="es-US"/>
        </w:rPr>
        <w:t xml:space="preserve">  (LAS CONVOCATORIAS A CONCURSOS PARA OCUPAR CARGOS PÚBLICOS Y LOS RESULTADOS DE LOS MISMOS.)</w:t>
      </w:r>
      <w:r w:rsidR="00B73BEF">
        <w:rPr>
          <w:rFonts w:ascii="Arial" w:hAnsi="Arial" w:cs="Arial"/>
          <w:sz w:val="24"/>
          <w:lang w:val="es-US"/>
        </w:rPr>
        <w:t xml:space="preserve"> </w:t>
      </w:r>
      <w:r w:rsidR="00A054DD">
        <w:rPr>
          <w:rFonts w:ascii="Arial" w:hAnsi="Arial" w:cs="Arial"/>
          <w:sz w:val="24"/>
          <w:lang w:val="es-US"/>
        </w:rPr>
        <w:t>CORR</w:t>
      </w:r>
      <w:r w:rsidR="006D2E84">
        <w:rPr>
          <w:rFonts w:ascii="Arial" w:hAnsi="Arial" w:cs="Arial"/>
          <w:sz w:val="24"/>
          <w:lang w:val="es-US"/>
        </w:rPr>
        <w:t>ESPONDIENTE AL MES DE NOVIEMBRE</w:t>
      </w:r>
      <w:r w:rsidRPr="00EE32FE">
        <w:rPr>
          <w:rFonts w:ascii="Arial" w:hAnsi="Arial" w:cs="Arial"/>
          <w:sz w:val="24"/>
          <w:lang w:val="es-US"/>
        </w:rPr>
        <w:t>, NO SE GENERA NINGUNA INFORMACIÓN DURANTE ESTE PERI</w:t>
      </w:r>
      <w:bookmarkStart w:id="0" w:name="_GoBack"/>
      <w:bookmarkEnd w:id="0"/>
      <w:r w:rsidRPr="00EE32FE">
        <w:rPr>
          <w:rFonts w:ascii="Arial" w:hAnsi="Arial" w:cs="Arial"/>
          <w:sz w:val="24"/>
          <w:lang w:val="es-US"/>
        </w:rPr>
        <w:t>ODO.</w:t>
      </w:r>
    </w:p>
    <w:sectPr w:rsidR="00C90855" w:rsidRPr="00EE32FE" w:rsidSect="00C90855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C34DBD"/>
    <w:rsid w:val="003F3CCE"/>
    <w:rsid w:val="006D2E84"/>
    <w:rsid w:val="009D649F"/>
    <w:rsid w:val="00A054DD"/>
    <w:rsid w:val="00B2479C"/>
    <w:rsid w:val="00B36796"/>
    <w:rsid w:val="00B73BEF"/>
    <w:rsid w:val="00C34DBD"/>
    <w:rsid w:val="00C4132A"/>
    <w:rsid w:val="00C90855"/>
    <w:rsid w:val="00EE32FE"/>
    <w:rsid w:val="00F343D1"/>
    <w:rsid w:val="00FA21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085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732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 guerrero castillo</dc:creator>
  <cp:lastModifiedBy>Invitado1</cp:lastModifiedBy>
  <cp:revision>7</cp:revision>
  <cp:lastPrinted>2019-07-10T18:59:00Z</cp:lastPrinted>
  <dcterms:created xsi:type="dcterms:W3CDTF">2019-07-10T15:53:00Z</dcterms:created>
  <dcterms:modified xsi:type="dcterms:W3CDTF">2019-12-10T05:27:00Z</dcterms:modified>
</cp:coreProperties>
</file>