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555766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A431D5" w:rsidP="00013A96">
      <w:pPr>
        <w:jc w:val="center"/>
        <w:rPr>
          <w:sz w:val="28"/>
        </w:rPr>
      </w:pPr>
      <w:r>
        <w:rPr>
          <w:sz w:val="28"/>
        </w:rPr>
        <w:t>FRANCISCO ILDIFONSO SANTIAGO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A431D5" w:rsidP="00457C6B">
      <w:pPr>
        <w:jc w:val="center"/>
        <w:rPr>
          <w:sz w:val="28"/>
        </w:rPr>
      </w:pPr>
      <w:r>
        <w:rPr>
          <w:sz w:val="28"/>
        </w:rPr>
        <w:t>REGIDOR DE REPRESENTACION PROPORCIONAL</w:t>
      </w:r>
    </w:p>
    <w:p w:rsidR="00C07616" w:rsidRPr="0035638C" w:rsidRDefault="00C07616" w:rsidP="00013A96">
      <w:pPr>
        <w:jc w:val="center"/>
        <w:rPr>
          <w:sz w:val="28"/>
        </w:rPr>
      </w:pPr>
      <w:bookmarkStart w:id="0" w:name="_GoBack"/>
      <w:bookmarkEnd w:id="0"/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6A16D9" w:rsidP="00013A96">
      <w:pPr>
        <w:jc w:val="center"/>
        <w:rPr>
          <w:sz w:val="28"/>
        </w:rPr>
      </w:pPr>
      <w:r>
        <w:rPr>
          <w:sz w:val="28"/>
        </w:rPr>
        <w:t>LICENCIADO EN EDUCACION PREESCOLAR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A431D5" w:rsidP="004C27F9">
      <w:pPr>
        <w:jc w:val="center"/>
        <w:rPr>
          <w:sz w:val="28"/>
        </w:rPr>
      </w:pPr>
      <w:r>
        <w:rPr>
          <w:sz w:val="28"/>
        </w:rPr>
        <w:t>DIPLOMADO EN GESTION EDUCATIVA POR EL TEC. DE MONTERREY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A431D5">
        <w:rPr>
          <w:rFonts w:cstheme="minorHAnsi"/>
          <w:sz w:val="28"/>
          <w:szCs w:val="28"/>
        </w:rPr>
        <w:t>SEGE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A431D5">
        <w:rPr>
          <w:rFonts w:cstheme="minorHAnsi"/>
          <w:sz w:val="28"/>
          <w:szCs w:val="28"/>
        </w:rPr>
        <w:t>DOCENTE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A431D5">
        <w:rPr>
          <w:rFonts w:cstheme="minorHAnsi"/>
          <w:sz w:val="28"/>
          <w:szCs w:val="28"/>
        </w:rPr>
        <w:t>2007</w:t>
      </w:r>
    </w:p>
    <w:p w:rsidR="006B7248" w:rsidRPr="006A16D9" w:rsidRDefault="00236030" w:rsidP="006A16D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A431D5">
        <w:rPr>
          <w:rFonts w:cstheme="minorHAnsi"/>
          <w:sz w:val="28"/>
          <w:szCs w:val="28"/>
        </w:rPr>
        <w:t>MAESTRO FRENTE A GRUPO, DOS VECES DELEGADO EFECTIVO A CONGRESOS SECCIONALES DEL SNTE Y UNA VEZ CONGRESISTA NACIONAL Y SECRETARIO GENERAL DELAGACIONAL DEL SNTE.</w:t>
      </w:r>
    </w:p>
    <w:sectPr w:rsidR="006B7248" w:rsidRPr="006A16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65595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A16D9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431D5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6C131E-925D-4630-8032-0801F7C0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Minilap</cp:lastModifiedBy>
  <cp:revision>11</cp:revision>
  <cp:lastPrinted>2018-06-04T15:12:00Z</cp:lastPrinted>
  <dcterms:created xsi:type="dcterms:W3CDTF">2018-07-02T14:30:00Z</dcterms:created>
  <dcterms:modified xsi:type="dcterms:W3CDTF">2002-03-03T07:12:00Z</dcterms:modified>
</cp:coreProperties>
</file>