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B25" w:rsidRDefault="001E5B25" w:rsidP="001D6565"/>
    <w:p w:rsidR="00C70105" w:rsidRPr="001D6565" w:rsidRDefault="00C70105" w:rsidP="001D6565"/>
    <w:p w:rsidR="00ED3BB3" w:rsidRPr="00F83A85" w:rsidRDefault="00FB6F04" w:rsidP="00BF7AC1">
      <w:pPr>
        <w:pStyle w:val="Ttulo1"/>
        <w:numPr>
          <w:ilvl w:val="0"/>
          <w:numId w:val="24"/>
        </w:numPr>
        <w:ind w:left="0" w:firstLine="0"/>
        <w:rPr>
          <w:rFonts w:ascii="Arial" w:hAnsi="Arial" w:cs="Arial"/>
          <w:color w:val="auto"/>
          <w:sz w:val="24"/>
          <w:szCs w:val="24"/>
        </w:rPr>
      </w:pPr>
      <w:r w:rsidRPr="00F83A85">
        <w:rPr>
          <w:rFonts w:ascii="Arial" w:hAnsi="Arial" w:cs="Arial"/>
          <w:color w:val="auto"/>
          <w:sz w:val="24"/>
          <w:szCs w:val="24"/>
        </w:rPr>
        <w:t>NOTAS DE DESGLOSE</w:t>
      </w:r>
    </w:p>
    <w:p w:rsidR="00FB6F04" w:rsidRPr="003C36A0" w:rsidRDefault="00FB6F04" w:rsidP="00332BA3">
      <w:pPr>
        <w:pStyle w:val="Ttulo2"/>
        <w:rPr>
          <w:rFonts w:ascii="Arial" w:hAnsi="Arial" w:cs="Arial"/>
          <w:color w:val="000000" w:themeColor="text1"/>
          <w:sz w:val="24"/>
          <w:szCs w:val="24"/>
        </w:rPr>
      </w:pPr>
      <w:r w:rsidRPr="003C36A0">
        <w:rPr>
          <w:rFonts w:ascii="Arial" w:hAnsi="Arial" w:cs="Arial"/>
          <w:color w:val="000000" w:themeColor="text1"/>
          <w:sz w:val="24"/>
          <w:szCs w:val="24"/>
        </w:rPr>
        <w:t>Información Contable</w:t>
      </w:r>
    </w:p>
    <w:p w:rsidR="00FB6F04" w:rsidRPr="003C36A0" w:rsidRDefault="00FB6F04" w:rsidP="003B6BEA">
      <w:pPr>
        <w:pStyle w:val="Prrafodelista"/>
        <w:numPr>
          <w:ilvl w:val="0"/>
          <w:numId w:val="21"/>
        </w:numPr>
        <w:rPr>
          <w:rFonts w:ascii="Arial" w:hAnsi="Arial" w:cs="Arial"/>
          <w:b/>
          <w:color w:val="000000" w:themeColor="text1"/>
          <w:sz w:val="24"/>
          <w:szCs w:val="24"/>
        </w:rPr>
      </w:pPr>
      <w:r w:rsidRPr="003C36A0">
        <w:rPr>
          <w:rFonts w:ascii="Arial" w:hAnsi="Arial" w:cs="Arial"/>
          <w:b/>
          <w:color w:val="000000" w:themeColor="text1"/>
          <w:sz w:val="24"/>
          <w:szCs w:val="24"/>
        </w:rPr>
        <w:t>NOTAS AL ESTADO DE SITUACION FINANCIERA</w:t>
      </w:r>
    </w:p>
    <w:p w:rsidR="00FB6F04" w:rsidRPr="003C36A0" w:rsidRDefault="00ED3BB3" w:rsidP="00332BA3">
      <w:pPr>
        <w:pStyle w:val="Ttulo1"/>
        <w:rPr>
          <w:rFonts w:ascii="Arial" w:hAnsi="Arial" w:cs="Arial"/>
          <w:color w:val="000000" w:themeColor="text1"/>
          <w:sz w:val="24"/>
          <w:szCs w:val="24"/>
        </w:rPr>
      </w:pPr>
      <w:r w:rsidRPr="003C36A0">
        <w:rPr>
          <w:rFonts w:ascii="Arial" w:hAnsi="Arial" w:cs="Arial"/>
          <w:color w:val="000000" w:themeColor="text1"/>
          <w:sz w:val="24"/>
          <w:szCs w:val="24"/>
        </w:rPr>
        <w:t>ACTIVO</w:t>
      </w:r>
      <w:r w:rsidR="00FE04A9" w:rsidRPr="003C36A0">
        <w:rPr>
          <w:rFonts w:ascii="Arial" w:hAnsi="Arial" w:cs="Arial"/>
          <w:color w:val="000000" w:themeColor="text1"/>
          <w:sz w:val="24"/>
          <w:szCs w:val="24"/>
        </w:rPr>
        <w:t xml:space="preserve"> CIRCULANTE</w:t>
      </w:r>
    </w:p>
    <w:p w:rsidR="00E3448E" w:rsidRDefault="00FB6F04" w:rsidP="006B0C37">
      <w:pPr>
        <w:pStyle w:val="Prrafodelista"/>
        <w:numPr>
          <w:ilvl w:val="0"/>
          <w:numId w:val="1"/>
        </w:numPr>
        <w:rPr>
          <w:rFonts w:ascii="Arial" w:hAnsi="Arial" w:cs="Arial"/>
          <w:b/>
          <w:color w:val="000000" w:themeColor="text1"/>
          <w:sz w:val="24"/>
          <w:szCs w:val="24"/>
        </w:rPr>
      </w:pPr>
      <w:r w:rsidRPr="003C36A0">
        <w:rPr>
          <w:rFonts w:ascii="Arial" w:hAnsi="Arial" w:cs="Arial"/>
          <w:b/>
          <w:color w:val="000000" w:themeColor="text1"/>
          <w:sz w:val="24"/>
          <w:szCs w:val="24"/>
        </w:rPr>
        <w:t>Efectivo y Equivalentes:</w:t>
      </w:r>
    </w:p>
    <w:p w:rsidR="00E011FB" w:rsidRPr="00E011FB" w:rsidRDefault="00E011FB" w:rsidP="00E011FB">
      <w:pPr>
        <w:ind w:left="360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FB6F04" w:rsidRPr="003C36A0" w:rsidRDefault="001E520A" w:rsidP="00332BA3">
      <w:pPr>
        <w:pStyle w:val="Textoindependiente"/>
        <w:rPr>
          <w:rFonts w:ascii="Arial" w:hAnsi="Arial" w:cs="Arial"/>
          <w:b/>
          <w:color w:val="000000" w:themeColor="text1"/>
        </w:rPr>
      </w:pPr>
      <w:r w:rsidRPr="003C36A0">
        <w:rPr>
          <w:rFonts w:ascii="Arial" w:hAnsi="Arial" w:cs="Arial"/>
          <w:color w:val="000000" w:themeColor="text1"/>
        </w:rPr>
        <w:t>El saldo al</w:t>
      </w:r>
      <w:r w:rsidR="00FC77E5" w:rsidRPr="003C36A0">
        <w:rPr>
          <w:rFonts w:ascii="Arial" w:hAnsi="Arial" w:cs="Arial"/>
          <w:color w:val="000000" w:themeColor="text1"/>
        </w:rPr>
        <w:t xml:space="preserve"> </w:t>
      </w:r>
      <w:r w:rsidR="008F7CE3">
        <w:rPr>
          <w:rFonts w:ascii="Arial" w:hAnsi="Arial" w:cs="Arial"/>
          <w:color w:val="000000" w:themeColor="text1"/>
        </w:rPr>
        <w:t>30</w:t>
      </w:r>
      <w:r w:rsidR="0086658D">
        <w:rPr>
          <w:rFonts w:ascii="Arial" w:hAnsi="Arial" w:cs="Arial"/>
          <w:color w:val="000000" w:themeColor="text1"/>
        </w:rPr>
        <w:t xml:space="preserve"> de</w:t>
      </w:r>
      <w:r w:rsidR="008F7CE3">
        <w:rPr>
          <w:rFonts w:ascii="Arial" w:hAnsi="Arial" w:cs="Arial"/>
          <w:color w:val="000000" w:themeColor="text1"/>
        </w:rPr>
        <w:t xml:space="preserve"> noviem</w:t>
      </w:r>
      <w:r w:rsidR="0045148E">
        <w:rPr>
          <w:rFonts w:ascii="Arial" w:hAnsi="Arial" w:cs="Arial"/>
          <w:color w:val="000000" w:themeColor="text1"/>
        </w:rPr>
        <w:t xml:space="preserve">bre </w:t>
      </w:r>
      <w:r w:rsidR="00480DF9" w:rsidRPr="003C36A0">
        <w:rPr>
          <w:rFonts w:ascii="Arial" w:hAnsi="Arial" w:cs="Arial"/>
          <w:color w:val="000000" w:themeColor="text1"/>
        </w:rPr>
        <w:t>de</w:t>
      </w:r>
      <w:r w:rsidR="00354253" w:rsidRPr="003C36A0">
        <w:rPr>
          <w:rFonts w:ascii="Arial" w:hAnsi="Arial" w:cs="Arial"/>
          <w:color w:val="000000" w:themeColor="text1"/>
        </w:rPr>
        <w:t>l</w:t>
      </w:r>
      <w:r w:rsidR="00ED2CE3">
        <w:rPr>
          <w:rFonts w:ascii="Arial" w:hAnsi="Arial" w:cs="Arial"/>
          <w:color w:val="000000" w:themeColor="text1"/>
        </w:rPr>
        <w:t xml:space="preserve"> 2019</w:t>
      </w:r>
      <w:r w:rsidR="00FB6F04" w:rsidRPr="003C36A0">
        <w:rPr>
          <w:rFonts w:ascii="Arial" w:hAnsi="Arial" w:cs="Arial"/>
          <w:color w:val="000000" w:themeColor="text1"/>
        </w:rPr>
        <w:t xml:space="preserve">, </w:t>
      </w:r>
      <w:r w:rsidR="0001003E" w:rsidRPr="003C36A0">
        <w:rPr>
          <w:rFonts w:ascii="Arial" w:hAnsi="Arial" w:cs="Arial"/>
          <w:color w:val="000000" w:themeColor="text1"/>
        </w:rPr>
        <w:t>de las cuentas de efectivo y equivalentes</w:t>
      </w:r>
      <w:r w:rsidR="00FB6F04" w:rsidRPr="003C36A0">
        <w:rPr>
          <w:rFonts w:ascii="Arial" w:hAnsi="Arial" w:cs="Arial"/>
          <w:color w:val="000000" w:themeColor="text1"/>
        </w:rPr>
        <w:t xml:space="preserve"> se </w:t>
      </w:r>
      <w:r w:rsidR="006E5A12" w:rsidRPr="003C36A0">
        <w:rPr>
          <w:rFonts w:ascii="Arial" w:hAnsi="Arial" w:cs="Arial"/>
          <w:color w:val="000000" w:themeColor="text1"/>
        </w:rPr>
        <w:t>encuentra</w:t>
      </w:r>
      <w:r w:rsidR="00FB6F04" w:rsidRPr="003C36A0">
        <w:rPr>
          <w:rFonts w:ascii="Arial" w:hAnsi="Arial" w:cs="Arial"/>
          <w:color w:val="000000" w:themeColor="text1"/>
        </w:rPr>
        <w:t xml:space="preserve"> </w:t>
      </w:r>
      <w:r w:rsidR="006E5A12" w:rsidRPr="003C36A0">
        <w:rPr>
          <w:rFonts w:ascii="Arial" w:hAnsi="Arial" w:cs="Arial"/>
          <w:color w:val="000000" w:themeColor="text1"/>
        </w:rPr>
        <w:t>distribuido</w:t>
      </w:r>
      <w:r w:rsidR="00FB6F04" w:rsidRPr="003C36A0">
        <w:rPr>
          <w:rFonts w:ascii="Arial" w:hAnsi="Arial" w:cs="Arial"/>
          <w:color w:val="000000" w:themeColor="text1"/>
        </w:rPr>
        <w:t xml:space="preserve"> en las siguientes </w:t>
      </w:r>
      <w:r w:rsidR="0001003E" w:rsidRPr="003C36A0">
        <w:rPr>
          <w:rFonts w:ascii="Arial" w:hAnsi="Arial" w:cs="Arial"/>
          <w:color w:val="000000" w:themeColor="text1"/>
        </w:rPr>
        <w:t>cuentas bancarias.</w:t>
      </w:r>
    </w:p>
    <w:tbl>
      <w:tblPr>
        <w:tblStyle w:val="Tablaconcuadrcula"/>
        <w:tblW w:w="9054" w:type="dxa"/>
        <w:tblLook w:val="04A0" w:firstRow="1" w:lastRow="0" w:firstColumn="1" w:lastColumn="0" w:noHBand="0" w:noVBand="1"/>
      </w:tblPr>
      <w:tblGrid>
        <w:gridCol w:w="2294"/>
        <w:gridCol w:w="2371"/>
        <w:gridCol w:w="1956"/>
        <w:gridCol w:w="2433"/>
      </w:tblGrid>
      <w:tr w:rsidR="004D56D7" w:rsidRPr="003C36A0" w:rsidTr="00574E1A">
        <w:tc>
          <w:tcPr>
            <w:tcW w:w="2294" w:type="dxa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BANCO</w:t>
            </w:r>
          </w:p>
        </w:tc>
        <w:tc>
          <w:tcPr>
            <w:tcW w:w="2371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CUENTA</w:t>
            </w:r>
          </w:p>
        </w:tc>
        <w:tc>
          <w:tcPr>
            <w:tcW w:w="1956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SUB-TOTAL</w:t>
            </w:r>
          </w:p>
        </w:tc>
        <w:tc>
          <w:tcPr>
            <w:tcW w:w="2433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TOTAL</w:t>
            </w:r>
          </w:p>
        </w:tc>
      </w:tr>
      <w:tr w:rsidR="00394573" w:rsidRPr="003C36A0" w:rsidTr="00574E1A">
        <w:tc>
          <w:tcPr>
            <w:tcW w:w="2294" w:type="dxa"/>
          </w:tcPr>
          <w:p w:rsidR="00394573" w:rsidRPr="00394573" w:rsidRDefault="00394573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94573">
              <w:rPr>
                <w:rFonts w:ascii="Arial" w:hAnsi="Arial" w:cs="Arial"/>
                <w:color w:val="000000" w:themeColor="text1"/>
                <w:sz w:val="20"/>
                <w:szCs w:val="20"/>
              </w:rPr>
              <w:t>Fondo de Caja Chica</w:t>
            </w:r>
          </w:p>
        </w:tc>
        <w:tc>
          <w:tcPr>
            <w:tcW w:w="2371" w:type="dxa"/>
            <w:vAlign w:val="center"/>
          </w:tcPr>
          <w:p w:rsidR="00394573" w:rsidRPr="00394573" w:rsidRDefault="00394573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94573">
              <w:rPr>
                <w:rFonts w:ascii="Arial" w:hAnsi="Arial" w:cs="Arial"/>
                <w:color w:val="000000" w:themeColor="text1"/>
                <w:sz w:val="20"/>
                <w:szCs w:val="20"/>
              </w:rPr>
              <w:t>0840005143</w:t>
            </w:r>
          </w:p>
        </w:tc>
        <w:tc>
          <w:tcPr>
            <w:tcW w:w="1956" w:type="dxa"/>
            <w:vAlign w:val="center"/>
          </w:tcPr>
          <w:p w:rsidR="00394573" w:rsidRPr="00394573" w:rsidRDefault="00394573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94573">
              <w:rPr>
                <w:rFonts w:ascii="Arial" w:hAnsi="Arial" w:cs="Arial"/>
                <w:color w:val="000000" w:themeColor="text1"/>
                <w:sz w:val="20"/>
                <w:szCs w:val="20"/>
              </w:rPr>
              <w:t>10,000.00</w:t>
            </w:r>
          </w:p>
        </w:tc>
        <w:tc>
          <w:tcPr>
            <w:tcW w:w="2433" w:type="dxa"/>
            <w:vAlign w:val="center"/>
          </w:tcPr>
          <w:p w:rsidR="00394573" w:rsidRPr="00394573" w:rsidRDefault="00394573" w:rsidP="00A659CB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                  </w:t>
            </w:r>
            <w:r w:rsidRPr="00394573">
              <w:rPr>
                <w:rFonts w:ascii="Arial" w:hAnsi="Arial" w:cs="Arial"/>
                <w:color w:val="000000" w:themeColor="text1"/>
                <w:sz w:val="20"/>
                <w:szCs w:val="20"/>
              </w:rPr>
              <w:t>10,000.00</w:t>
            </w:r>
          </w:p>
        </w:tc>
      </w:tr>
      <w:tr w:rsidR="004D56D7" w:rsidRPr="003C36A0" w:rsidTr="00574E1A">
        <w:tc>
          <w:tcPr>
            <w:tcW w:w="2294" w:type="dxa"/>
          </w:tcPr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Banorte Gasto Ordinario</w:t>
            </w:r>
          </w:p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Banorte Inversión Gasto Ordinario</w:t>
            </w:r>
          </w:p>
        </w:tc>
        <w:tc>
          <w:tcPr>
            <w:tcW w:w="2371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0840005143</w:t>
            </w:r>
          </w:p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098778284</w:t>
            </w:r>
          </w:p>
        </w:tc>
        <w:tc>
          <w:tcPr>
            <w:tcW w:w="1956" w:type="dxa"/>
            <w:vAlign w:val="center"/>
          </w:tcPr>
          <w:p w:rsidR="00A561F5" w:rsidRDefault="008F7CE3" w:rsidP="004D56D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10,773,723.69</w:t>
            </w:r>
          </w:p>
          <w:p w:rsidR="00E2781C" w:rsidRDefault="00E2781C" w:rsidP="004D56D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E2781C" w:rsidRPr="003C36A0" w:rsidRDefault="00161A40" w:rsidP="003E7BB5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13,693,411.88</w:t>
            </w:r>
          </w:p>
        </w:tc>
        <w:tc>
          <w:tcPr>
            <w:tcW w:w="2433" w:type="dxa"/>
            <w:vAlign w:val="center"/>
          </w:tcPr>
          <w:p w:rsidR="00FA0B64" w:rsidRDefault="00FA0B64" w:rsidP="00FA0B64">
            <w:pPr>
              <w:jc w:val="right"/>
              <w:rPr>
                <w:rFonts w:ascii="Calibri" w:hAnsi="Calibri"/>
                <w:color w:val="000000"/>
              </w:rPr>
            </w:pPr>
          </w:p>
          <w:p w:rsidR="00C75A77" w:rsidRDefault="00FA0B64" w:rsidP="00FA0B64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                  </w:t>
            </w:r>
          </w:p>
          <w:p w:rsidR="00C75A77" w:rsidRDefault="00161A40" w:rsidP="00C75A7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24,467,135.57</w:t>
            </w:r>
          </w:p>
          <w:p w:rsidR="00A659CB" w:rsidRDefault="00A659CB" w:rsidP="00A659CB">
            <w:pPr>
              <w:jc w:val="right"/>
              <w:rPr>
                <w:rFonts w:ascii="Calibri" w:hAnsi="Calibri"/>
                <w:color w:val="000000"/>
              </w:rPr>
            </w:pPr>
          </w:p>
          <w:p w:rsidR="00DD0B90" w:rsidRPr="003C36A0" w:rsidRDefault="00DD0B90" w:rsidP="00A659CB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4D56D7" w:rsidRPr="003C36A0" w:rsidTr="00574E1A">
        <w:tc>
          <w:tcPr>
            <w:tcW w:w="2294" w:type="dxa"/>
          </w:tcPr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Banorte PP y </w:t>
            </w:r>
            <w:proofErr w:type="spellStart"/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Apes</w:t>
            </w:r>
            <w:proofErr w:type="spellEnd"/>
          </w:p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Banorte Inversión</w:t>
            </w:r>
          </w:p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PP y APES</w:t>
            </w:r>
          </w:p>
        </w:tc>
        <w:tc>
          <w:tcPr>
            <w:tcW w:w="2371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0637808839</w:t>
            </w:r>
          </w:p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     0503097824</w:t>
            </w:r>
          </w:p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 w:rsidR="00E2781C" w:rsidRDefault="00BE22E4" w:rsidP="00B71FC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665,581.05</w:t>
            </w:r>
          </w:p>
          <w:p w:rsidR="00CB09A1" w:rsidRDefault="00CB09A1" w:rsidP="00B71FC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CB09A1" w:rsidRPr="003C36A0" w:rsidRDefault="00161A40" w:rsidP="00B71FC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14,568,217.11</w:t>
            </w:r>
          </w:p>
        </w:tc>
        <w:tc>
          <w:tcPr>
            <w:tcW w:w="2433" w:type="dxa"/>
            <w:vAlign w:val="center"/>
          </w:tcPr>
          <w:p w:rsidR="00C75A77" w:rsidRDefault="001E6305" w:rsidP="00C75A7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  <w:r w:rsidR="00161A40">
              <w:rPr>
                <w:rFonts w:ascii="Calibri" w:hAnsi="Calibri"/>
                <w:color w:val="000000"/>
              </w:rPr>
              <w:t>5,233,798.16</w:t>
            </w:r>
          </w:p>
          <w:p w:rsidR="00445A4C" w:rsidRPr="003C36A0" w:rsidRDefault="00445A4C" w:rsidP="00C75A7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A53AA4" w:rsidRPr="003C36A0" w:rsidTr="00574E1A">
        <w:tc>
          <w:tcPr>
            <w:tcW w:w="2294" w:type="dxa"/>
          </w:tcPr>
          <w:p w:rsidR="00ED27EC" w:rsidRPr="003C36A0" w:rsidRDefault="00A53AA4" w:rsidP="0098490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Bano</w:t>
            </w:r>
            <w:r w:rsidR="00984905">
              <w:rPr>
                <w:rFonts w:ascii="Arial" w:hAnsi="Arial" w:cs="Arial"/>
                <w:color w:val="000000" w:themeColor="text1"/>
                <w:sz w:val="20"/>
                <w:szCs w:val="20"/>
              </w:rPr>
              <w:t>rte Proceso Electoral 2017-2018</w:t>
            </w:r>
          </w:p>
        </w:tc>
        <w:tc>
          <w:tcPr>
            <w:tcW w:w="2371" w:type="dxa"/>
            <w:vAlign w:val="center"/>
          </w:tcPr>
          <w:p w:rsidR="00ED27EC" w:rsidRPr="003C36A0" w:rsidRDefault="00ED27EC" w:rsidP="0098490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0594441067</w:t>
            </w:r>
          </w:p>
          <w:p w:rsidR="00ED27EC" w:rsidRPr="003C36A0" w:rsidRDefault="00ED27EC" w:rsidP="0098490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ED27EC" w:rsidRPr="003C36A0" w:rsidRDefault="00ED27EC" w:rsidP="0098490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A53AA4" w:rsidRPr="003C36A0" w:rsidRDefault="00A53AA4" w:rsidP="0098490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 w:rsidR="00AE417E" w:rsidRPr="003C36A0" w:rsidRDefault="00BE22E4" w:rsidP="001E6305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6,343.18</w:t>
            </w:r>
          </w:p>
        </w:tc>
        <w:tc>
          <w:tcPr>
            <w:tcW w:w="2433" w:type="dxa"/>
            <w:vAlign w:val="center"/>
          </w:tcPr>
          <w:p w:rsidR="00A53AA4" w:rsidRPr="003C36A0" w:rsidRDefault="00161A40" w:rsidP="00C75A7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6,343.18</w:t>
            </w:r>
          </w:p>
        </w:tc>
      </w:tr>
      <w:tr w:rsidR="004D56D7" w:rsidRPr="003C36A0" w:rsidTr="00574E1A">
        <w:tc>
          <w:tcPr>
            <w:tcW w:w="2294" w:type="dxa"/>
          </w:tcPr>
          <w:p w:rsidR="00370B67" w:rsidRPr="003C36A0" w:rsidRDefault="00D13133" w:rsidP="00D1313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 Gasto Ordinari</w:t>
            </w:r>
            <w:r w:rsidR="00520561"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o</w:t>
            </w:r>
          </w:p>
        </w:tc>
        <w:tc>
          <w:tcPr>
            <w:tcW w:w="2371" w:type="dxa"/>
            <w:vAlign w:val="center"/>
          </w:tcPr>
          <w:p w:rsidR="00370B67" w:rsidRPr="003C36A0" w:rsidRDefault="00AE417E" w:rsidP="00AE417E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0452322056</w:t>
            </w:r>
          </w:p>
          <w:p w:rsidR="004D56D7" w:rsidRPr="003C36A0" w:rsidRDefault="004D56D7" w:rsidP="00D1313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 w:rsidR="004D56D7" w:rsidRPr="003C36A0" w:rsidRDefault="00BE22E4" w:rsidP="00547A93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78,293.75</w:t>
            </w:r>
          </w:p>
        </w:tc>
        <w:tc>
          <w:tcPr>
            <w:tcW w:w="2433" w:type="dxa"/>
            <w:vAlign w:val="center"/>
          </w:tcPr>
          <w:p w:rsidR="005657AA" w:rsidRPr="003C36A0" w:rsidRDefault="00547A93" w:rsidP="00A659CB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78</w:t>
            </w:r>
            <w:r w:rsidR="00D97632">
              <w:rPr>
                <w:rFonts w:ascii="Arial" w:hAnsi="Arial" w:cs="Arial"/>
                <w:color w:val="000000" w:themeColor="text1"/>
                <w:sz w:val="20"/>
                <w:szCs w:val="20"/>
              </w:rPr>
              <w:t>,</w:t>
            </w:r>
            <w:r w:rsidR="00161A40"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="001E6305">
              <w:rPr>
                <w:rFonts w:ascii="Arial" w:hAnsi="Arial" w:cs="Arial"/>
                <w:color w:val="000000" w:themeColor="text1"/>
                <w:sz w:val="20"/>
                <w:szCs w:val="20"/>
              </w:rPr>
              <w:t>9</w:t>
            </w:r>
            <w:r w:rsidR="00161A40">
              <w:rPr>
                <w:rFonts w:ascii="Arial" w:hAnsi="Arial" w:cs="Arial"/>
                <w:color w:val="000000" w:themeColor="text1"/>
                <w:sz w:val="20"/>
                <w:szCs w:val="20"/>
              </w:rPr>
              <w:t>3.75</w:t>
            </w:r>
          </w:p>
        </w:tc>
      </w:tr>
    </w:tbl>
    <w:p w:rsidR="00E011FB" w:rsidRDefault="00E011FB" w:rsidP="00332BA3">
      <w:pPr>
        <w:pStyle w:val="Textoindependiente"/>
        <w:rPr>
          <w:rFonts w:ascii="Arial" w:hAnsi="Arial" w:cs="Arial"/>
          <w:color w:val="000000" w:themeColor="text1"/>
        </w:rPr>
      </w:pPr>
    </w:p>
    <w:p w:rsidR="00E011FB" w:rsidRDefault="00E011FB" w:rsidP="00332BA3">
      <w:pPr>
        <w:pStyle w:val="Textoindependiente"/>
        <w:rPr>
          <w:rFonts w:ascii="Arial" w:hAnsi="Arial" w:cs="Arial"/>
          <w:color w:val="000000" w:themeColor="text1"/>
        </w:rPr>
      </w:pPr>
    </w:p>
    <w:p w:rsidR="005D590D" w:rsidRPr="003C36A0" w:rsidRDefault="0001003E" w:rsidP="00332BA3">
      <w:pPr>
        <w:pStyle w:val="Textoindependiente"/>
        <w:rPr>
          <w:rFonts w:ascii="Arial" w:hAnsi="Arial" w:cs="Arial"/>
          <w:color w:val="000000" w:themeColor="text1"/>
        </w:rPr>
      </w:pPr>
      <w:r w:rsidRPr="003C36A0">
        <w:rPr>
          <w:rFonts w:ascii="Arial" w:hAnsi="Arial" w:cs="Arial"/>
          <w:color w:val="000000" w:themeColor="text1"/>
        </w:rPr>
        <w:t>Los siguientes</w:t>
      </w:r>
      <w:r w:rsidR="00FB6F04" w:rsidRPr="003C36A0">
        <w:rPr>
          <w:rFonts w:ascii="Arial" w:hAnsi="Arial" w:cs="Arial"/>
          <w:color w:val="000000" w:themeColor="text1"/>
        </w:rPr>
        <w:t xml:space="preserve"> saldos</w:t>
      </w:r>
      <w:r w:rsidRPr="003C36A0">
        <w:rPr>
          <w:rFonts w:ascii="Arial" w:hAnsi="Arial" w:cs="Arial"/>
          <w:color w:val="000000" w:themeColor="text1"/>
        </w:rPr>
        <w:t xml:space="preserve"> bancarios</w:t>
      </w:r>
      <w:r w:rsidR="00FB6F04" w:rsidRPr="003C36A0">
        <w:rPr>
          <w:rFonts w:ascii="Arial" w:hAnsi="Arial" w:cs="Arial"/>
          <w:color w:val="000000" w:themeColor="text1"/>
        </w:rPr>
        <w:t xml:space="preserve"> </w:t>
      </w:r>
      <w:r w:rsidR="00FB6F04" w:rsidRPr="007863E8">
        <w:rPr>
          <w:rFonts w:ascii="Arial" w:hAnsi="Arial" w:cs="Arial"/>
          <w:color w:val="000000" w:themeColor="text1"/>
        </w:rPr>
        <w:t xml:space="preserve">al </w:t>
      </w:r>
      <w:r w:rsidR="00EE1FC1">
        <w:rPr>
          <w:rFonts w:ascii="Arial" w:hAnsi="Arial" w:cs="Arial"/>
          <w:color w:val="000000" w:themeColor="text1"/>
        </w:rPr>
        <w:t>3</w:t>
      </w:r>
      <w:r w:rsidR="008F7CE3">
        <w:rPr>
          <w:rFonts w:ascii="Arial" w:hAnsi="Arial" w:cs="Arial"/>
          <w:color w:val="000000" w:themeColor="text1"/>
        </w:rPr>
        <w:t>0</w:t>
      </w:r>
      <w:r w:rsidR="00EE1FC1">
        <w:rPr>
          <w:rFonts w:ascii="Arial" w:hAnsi="Arial" w:cs="Arial"/>
          <w:color w:val="000000" w:themeColor="text1"/>
        </w:rPr>
        <w:t xml:space="preserve"> de </w:t>
      </w:r>
      <w:r w:rsidR="008F7CE3">
        <w:rPr>
          <w:rFonts w:ascii="Arial" w:hAnsi="Arial" w:cs="Arial"/>
          <w:color w:val="000000" w:themeColor="text1"/>
        </w:rPr>
        <w:t>noviem</w:t>
      </w:r>
      <w:r w:rsidR="00256BBE">
        <w:rPr>
          <w:rFonts w:ascii="Arial" w:hAnsi="Arial" w:cs="Arial"/>
          <w:color w:val="000000" w:themeColor="text1"/>
        </w:rPr>
        <w:t>bre</w:t>
      </w:r>
      <w:r w:rsidR="00B034DB" w:rsidRPr="007863E8">
        <w:rPr>
          <w:rFonts w:ascii="Arial" w:hAnsi="Arial" w:cs="Arial"/>
          <w:color w:val="000000" w:themeColor="text1"/>
        </w:rPr>
        <w:t xml:space="preserve"> del</w:t>
      </w:r>
      <w:r w:rsidR="00ED2CE3">
        <w:rPr>
          <w:rFonts w:ascii="Arial" w:hAnsi="Arial" w:cs="Arial"/>
          <w:color w:val="000000" w:themeColor="text1"/>
        </w:rPr>
        <w:t xml:space="preserve"> 2019</w:t>
      </w:r>
      <w:r w:rsidR="00FB6F04" w:rsidRPr="003C36A0">
        <w:rPr>
          <w:rFonts w:ascii="Arial" w:hAnsi="Arial" w:cs="Arial"/>
          <w:color w:val="000000" w:themeColor="text1"/>
        </w:rPr>
        <w:t>, corresponden a los fondos creados para un fin específic</w:t>
      </w:r>
      <w:r w:rsidRPr="003C36A0">
        <w:rPr>
          <w:rFonts w:ascii="Arial" w:hAnsi="Arial" w:cs="Arial"/>
          <w:color w:val="000000" w:themeColor="text1"/>
        </w:rPr>
        <w:t>o</w:t>
      </w:r>
      <w:r w:rsidR="004A0FCD" w:rsidRPr="003C36A0">
        <w:rPr>
          <w:rFonts w:ascii="Arial" w:hAnsi="Arial" w:cs="Arial"/>
          <w:color w:val="000000" w:themeColor="text1"/>
        </w:rPr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00"/>
        <w:gridCol w:w="1571"/>
        <w:gridCol w:w="1883"/>
        <w:gridCol w:w="1507"/>
        <w:gridCol w:w="1993"/>
      </w:tblGrid>
      <w:tr w:rsidR="004D56D7" w:rsidRPr="003C36A0" w:rsidTr="000D1E9D">
        <w:tc>
          <w:tcPr>
            <w:tcW w:w="2100" w:type="dxa"/>
            <w:vAlign w:val="center"/>
          </w:tcPr>
          <w:p w:rsidR="004D56D7" w:rsidRPr="003C36A0" w:rsidRDefault="004D56D7" w:rsidP="004D56D7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NOMBRE FONDO</w:t>
            </w:r>
          </w:p>
        </w:tc>
        <w:tc>
          <w:tcPr>
            <w:tcW w:w="1571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BANCO</w:t>
            </w:r>
          </w:p>
        </w:tc>
        <w:tc>
          <w:tcPr>
            <w:tcW w:w="1883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CUENTA</w:t>
            </w:r>
          </w:p>
        </w:tc>
        <w:tc>
          <w:tcPr>
            <w:tcW w:w="1507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SUB-TOTAL</w:t>
            </w:r>
          </w:p>
        </w:tc>
        <w:tc>
          <w:tcPr>
            <w:tcW w:w="1993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TOTAL</w:t>
            </w:r>
          </w:p>
        </w:tc>
      </w:tr>
      <w:tr w:rsidR="004D56D7" w:rsidRPr="003C36A0" w:rsidTr="000D1E9D">
        <w:tc>
          <w:tcPr>
            <w:tcW w:w="2100" w:type="dxa"/>
            <w:vAlign w:val="center"/>
          </w:tcPr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1.Fondo Pasivo Laboral</w:t>
            </w:r>
          </w:p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Inversión Pasivo Laboral</w:t>
            </w:r>
          </w:p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Banorte</w:t>
            </w:r>
          </w:p>
        </w:tc>
        <w:tc>
          <w:tcPr>
            <w:tcW w:w="1883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858612484</w:t>
            </w:r>
          </w:p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0503308487</w:t>
            </w:r>
          </w:p>
        </w:tc>
        <w:tc>
          <w:tcPr>
            <w:tcW w:w="1507" w:type="dxa"/>
            <w:vAlign w:val="center"/>
          </w:tcPr>
          <w:p w:rsidR="00DD64D6" w:rsidRPr="003C36A0" w:rsidRDefault="00BE22E4" w:rsidP="004D56D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62,061.25</w:t>
            </w:r>
          </w:p>
          <w:p w:rsidR="004B676D" w:rsidRPr="003C36A0" w:rsidRDefault="004B676D" w:rsidP="004D56D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DD64D6" w:rsidRPr="003C36A0" w:rsidRDefault="001E6305" w:rsidP="00547A93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61A40">
              <w:rPr>
                <w:rFonts w:ascii="Arial" w:hAnsi="Arial" w:cs="Arial"/>
                <w:color w:val="000000" w:themeColor="text1"/>
                <w:sz w:val="20"/>
                <w:szCs w:val="20"/>
              </w:rPr>
              <w:t>5,</w:t>
            </w:r>
            <w:r w:rsidR="00161A40">
              <w:rPr>
                <w:rFonts w:ascii="Arial" w:hAnsi="Arial" w:cs="Arial"/>
                <w:color w:val="000000" w:themeColor="text1"/>
                <w:sz w:val="20"/>
                <w:szCs w:val="20"/>
              </w:rPr>
              <w:t>710,440.87</w:t>
            </w:r>
          </w:p>
        </w:tc>
        <w:tc>
          <w:tcPr>
            <w:tcW w:w="1993" w:type="dxa"/>
            <w:vAlign w:val="center"/>
          </w:tcPr>
          <w:p w:rsidR="00C75A77" w:rsidRDefault="00AC44CD" w:rsidP="001D4213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     </w:t>
            </w:r>
          </w:p>
          <w:p w:rsidR="00C75A77" w:rsidRDefault="00161A40" w:rsidP="00C75A7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5,772,502.12</w:t>
            </w:r>
          </w:p>
          <w:p w:rsidR="001D4213" w:rsidRDefault="001D4213" w:rsidP="001D4213">
            <w:pPr>
              <w:rPr>
                <w:rFonts w:ascii="Calibri" w:hAnsi="Calibri"/>
                <w:color w:val="000000"/>
              </w:rPr>
            </w:pPr>
          </w:p>
          <w:p w:rsidR="004D56D7" w:rsidRPr="003C36A0" w:rsidRDefault="004D56D7" w:rsidP="00A659C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55FA2" w:rsidRPr="003C36A0" w:rsidTr="000D1E9D">
        <w:tc>
          <w:tcPr>
            <w:tcW w:w="2100" w:type="dxa"/>
            <w:vAlign w:val="center"/>
          </w:tcPr>
          <w:p w:rsidR="00C55FA2" w:rsidRDefault="00C55FA2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C55FA2" w:rsidRDefault="00C55FA2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C55FA2" w:rsidRDefault="00C55FA2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C55FA2" w:rsidRDefault="00C55FA2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C55FA2" w:rsidRDefault="00C55FA2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C55FA2" w:rsidRDefault="00C55FA2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C55FA2" w:rsidRPr="003C36A0" w:rsidRDefault="00C55FA2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 w:rsidR="00C55FA2" w:rsidRPr="003C36A0" w:rsidRDefault="00C55FA2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883" w:type="dxa"/>
            <w:vAlign w:val="center"/>
          </w:tcPr>
          <w:p w:rsidR="00C55FA2" w:rsidRPr="003C36A0" w:rsidRDefault="00C55FA2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07" w:type="dxa"/>
            <w:vAlign w:val="center"/>
          </w:tcPr>
          <w:p w:rsidR="00C55FA2" w:rsidRDefault="00C55FA2" w:rsidP="004D56D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993" w:type="dxa"/>
            <w:vAlign w:val="center"/>
          </w:tcPr>
          <w:p w:rsidR="00C55FA2" w:rsidRDefault="00C55FA2" w:rsidP="001D4213">
            <w:pPr>
              <w:rPr>
                <w:rFonts w:ascii="Calibri" w:hAnsi="Calibri"/>
                <w:color w:val="000000"/>
              </w:rPr>
            </w:pPr>
          </w:p>
        </w:tc>
      </w:tr>
      <w:tr w:rsidR="00987FF9" w:rsidRPr="003C36A0" w:rsidTr="000D1E9D">
        <w:tc>
          <w:tcPr>
            <w:tcW w:w="2100" w:type="dxa"/>
            <w:vAlign w:val="center"/>
          </w:tcPr>
          <w:p w:rsidR="00987FF9" w:rsidRDefault="00987FF9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987FF9" w:rsidRDefault="00987FF9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987FF9" w:rsidRDefault="00987FF9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987FF9" w:rsidRPr="003C36A0" w:rsidRDefault="00987FF9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 w:rsidR="00987FF9" w:rsidRPr="003C36A0" w:rsidRDefault="00987FF9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883" w:type="dxa"/>
            <w:vAlign w:val="center"/>
          </w:tcPr>
          <w:p w:rsidR="00987FF9" w:rsidRPr="003C36A0" w:rsidRDefault="00987FF9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07" w:type="dxa"/>
            <w:vAlign w:val="center"/>
          </w:tcPr>
          <w:p w:rsidR="00987FF9" w:rsidRDefault="00987FF9" w:rsidP="004D56D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993" w:type="dxa"/>
            <w:vAlign w:val="center"/>
          </w:tcPr>
          <w:p w:rsidR="00987FF9" w:rsidRDefault="00987FF9" w:rsidP="00A659C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4D56D7" w:rsidRPr="003C36A0" w:rsidTr="00A44A6D">
        <w:tblPrEx>
          <w:tblCellMar>
            <w:left w:w="70" w:type="dxa"/>
            <w:right w:w="70" w:type="dxa"/>
          </w:tblCellMar>
        </w:tblPrEx>
        <w:tc>
          <w:tcPr>
            <w:tcW w:w="2100" w:type="dxa"/>
            <w:vAlign w:val="center"/>
          </w:tcPr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2.Fondo Fortalecimiento de la Cultura Cívica art.82 Ley Anterior</w:t>
            </w:r>
          </w:p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Inversión Cultura </w:t>
            </w:r>
            <w:proofErr w:type="spellStart"/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Civica</w:t>
            </w:r>
            <w:proofErr w:type="spellEnd"/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Art.82</w:t>
            </w:r>
          </w:p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</w:t>
            </w:r>
          </w:p>
        </w:tc>
        <w:tc>
          <w:tcPr>
            <w:tcW w:w="1883" w:type="dxa"/>
            <w:vAlign w:val="center"/>
          </w:tcPr>
          <w:p w:rsidR="004D56D7" w:rsidRPr="003C36A0" w:rsidRDefault="00AE417E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  <w:r w:rsidR="004D56D7"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118322783</w:t>
            </w:r>
          </w:p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2046652824</w:t>
            </w:r>
          </w:p>
        </w:tc>
        <w:tc>
          <w:tcPr>
            <w:tcW w:w="1507" w:type="dxa"/>
            <w:vAlign w:val="center"/>
          </w:tcPr>
          <w:p w:rsidR="00DD64D6" w:rsidRDefault="00BE22E4" w:rsidP="00E42690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183,632.86</w:t>
            </w:r>
          </w:p>
          <w:p w:rsidR="00CB09A1" w:rsidRDefault="00CB09A1" w:rsidP="00E42690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CB09A1" w:rsidRDefault="00CB09A1" w:rsidP="00E42690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CB09A1" w:rsidRPr="003C36A0" w:rsidRDefault="00161A40" w:rsidP="00E42690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3,548,193.88</w:t>
            </w:r>
          </w:p>
        </w:tc>
        <w:tc>
          <w:tcPr>
            <w:tcW w:w="1993" w:type="dxa"/>
            <w:vAlign w:val="center"/>
          </w:tcPr>
          <w:p w:rsidR="00C75A77" w:rsidRDefault="00161A40" w:rsidP="00C75A7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3,731,826.74</w:t>
            </w:r>
          </w:p>
          <w:p w:rsidR="004D56D7" w:rsidRPr="003C36A0" w:rsidRDefault="004D56D7" w:rsidP="00E011FB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E13917" w:rsidRPr="003C36A0" w:rsidTr="00A44A6D">
        <w:tblPrEx>
          <w:tblCellMar>
            <w:left w:w="70" w:type="dxa"/>
            <w:right w:w="70" w:type="dxa"/>
          </w:tblCellMar>
        </w:tblPrEx>
        <w:tc>
          <w:tcPr>
            <w:tcW w:w="2100" w:type="dxa"/>
            <w:vAlign w:val="center"/>
          </w:tcPr>
          <w:p w:rsidR="00E13917" w:rsidRPr="003C36A0" w:rsidRDefault="00E1391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3.Fondo para pago de Prima de Antigüedad del Personal</w:t>
            </w:r>
          </w:p>
          <w:p w:rsidR="00E13917" w:rsidRPr="003C36A0" w:rsidRDefault="00E1391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Inversión Fondo para pago de Prima de Antigüedad del Personal</w:t>
            </w:r>
          </w:p>
          <w:p w:rsidR="00E13917" w:rsidRPr="003C36A0" w:rsidRDefault="00E1391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</w:t>
            </w:r>
          </w:p>
        </w:tc>
        <w:tc>
          <w:tcPr>
            <w:tcW w:w="1883" w:type="dxa"/>
            <w:vAlign w:val="center"/>
          </w:tcPr>
          <w:p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0104368088</w:t>
            </w:r>
          </w:p>
          <w:p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2046648436</w:t>
            </w:r>
          </w:p>
        </w:tc>
        <w:tc>
          <w:tcPr>
            <w:tcW w:w="1507" w:type="dxa"/>
            <w:vAlign w:val="center"/>
          </w:tcPr>
          <w:p w:rsidR="00DD64D6" w:rsidRPr="003C36A0" w:rsidRDefault="00BE22E4" w:rsidP="004A1429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52,316.28</w:t>
            </w:r>
          </w:p>
          <w:p w:rsidR="00DD64D6" w:rsidRPr="003C36A0" w:rsidRDefault="00DD64D6" w:rsidP="004A1429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DD64D6" w:rsidRPr="003C36A0" w:rsidRDefault="00DD64D6" w:rsidP="004A1429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501267" w:rsidRPr="003C36A0" w:rsidRDefault="00501267" w:rsidP="004A1429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DD64D6" w:rsidRPr="003C36A0" w:rsidRDefault="00161A40" w:rsidP="009C5E58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680,661.23</w:t>
            </w:r>
          </w:p>
        </w:tc>
        <w:tc>
          <w:tcPr>
            <w:tcW w:w="1993" w:type="dxa"/>
            <w:vAlign w:val="center"/>
          </w:tcPr>
          <w:p w:rsidR="00C75A77" w:rsidRDefault="00161A40" w:rsidP="00C75A7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732,977.51</w:t>
            </w:r>
          </w:p>
          <w:p w:rsidR="000D1E9D" w:rsidRPr="003C36A0" w:rsidRDefault="000D1E9D" w:rsidP="00A62DB2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E13917" w:rsidRPr="003C36A0" w:rsidTr="00A44A6D">
        <w:tblPrEx>
          <w:tblCellMar>
            <w:left w:w="70" w:type="dxa"/>
            <w:right w:w="70" w:type="dxa"/>
          </w:tblCellMar>
        </w:tblPrEx>
        <w:tc>
          <w:tcPr>
            <w:tcW w:w="2100" w:type="dxa"/>
            <w:vAlign w:val="center"/>
          </w:tcPr>
          <w:p w:rsidR="00E13917" w:rsidRPr="003C36A0" w:rsidRDefault="00E1391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4.Fondo para Provisiones a Largo Plazo Art.37 LEE</w:t>
            </w:r>
          </w:p>
          <w:p w:rsidR="00E13917" w:rsidRPr="003C36A0" w:rsidRDefault="00E1391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Inversión para Provisiones a Largo Plazo Art. 37 LEE</w:t>
            </w:r>
          </w:p>
          <w:p w:rsidR="00E13917" w:rsidRPr="003C36A0" w:rsidRDefault="00E1391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E13917" w:rsidRPr="003C36A0" w:rsidRDefault="00E1391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</w:t>
            </w:r>
          </w:p>
        </w:tc>
        <w:tc>
          <w:tcPr>
            <w:tcW w:w="1883" w:type="dxa"/>
            <w:vAlign w:val="center"/>
          </w:tcPr>
          <w:p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0104367235</w:t>
            </w:r>
          </w:p>
          <w:p w:rsidR="00DD64D6" w:rsidRPr="003C36A0" w:rsidRDefault="00DD64D6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DD64D6" w:rsidRPr="003C36A0" w:rsidRDefault="00DD64D6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2046653235</w:t>
            </w:r>
          </w:p>
        </w:tc>
        <w:tc>
          <w:tcPr>
            <w:tcW w:w="1507" w:type="dxa"/>
            <w:vAlign w:val="center"/>
          </w:tcPr>
          <w:p w:rsidR="00DD64D6" w:rsidRPr="003C36A0" w:rsidRDefault="00A81DA9" w:rsidP="00A81DA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</w:t>
            </w:r>
            <w:r w:rsidR="00BE22E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123,209.15</w:t>
            </w:r>
          </w:p>
          <w:p w:rsidR="004857F5" w:rsidRPr="003C36A0" w:rsidRDefault="004857F5" w:rsidP="004D56D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4857F5" w:rsidRPr="003C36A0" w:rsidRDefault="004857F5" w:rsidP="004D56D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DD64D6" w:rsidRPr="003C36A0" w:rsidRDefault="00DD64D6" w:rsidP="004D56D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375563" w:rsidRPr="003C36A0" w:rsidRDefault="00161A40" w:rsidP="003333AF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5,013,201.92</w:t>
            </w:r>
          </w:p>
        </w:tc>
        <w:tc>
          <w:tcPr>
            <w:tcW w:w="1993" w:type="dxa"/>
            <w:vAlign w:val="center"/>
          </w:tcPr>
          <w:p w:rsidR="00C75A77" w:rsidRDefault="00161A40" w:rsidP="00C75A77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5,136,411.07</w:t>
            </w:r>
          </w:p>
          <w:p w:rsidR="00E13917" w:rsidRPr="003C36A0" w:rsidRDefault="00E13917" w:rsidP="00747D3B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A900DE" w:rsidRPr="003C36A0" w:rsidTr="000D1E9D">
        <w:tc>
          <w:tcPr>
            <w:tcW w:w="2100" w:type="dxa"/>
            <w:vAlign w:val="center"/>
          </w:tcPr>
          <w:p w:rsidR="00A900DE" w:rsidRPr="003C36A0" w:rsidRDefault="00A900DE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5. Fondo de Recuperación de Bienes Inventar.  2019</w:t>
            </w:r>
          </w:p>
        </w:tc>
        <w:tc>
          <w:tcPr>
            <w:tcW w:w="1571" w:type="dxa"/>
            <w:vAlign w:val="center"/>
          </w:tcPr>
          <w:p w:rsidR="00A900DE" w:rsidRPr="003C36A0" w:rsidRDefault="00A900DE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</w:t>
            </w:r>
          </w:p>
        </w:tc>
        <w:tc>
          <w:tcPr>
            <w:tcW w:w="1883" w:type="dxa"/>
            <w:vAlign w:val="center"/>
          </w:tcPr>
          <w:p w:rsidR="00A900DE" w:rsidRPr="003C36A0" w:rsidRDefault="00A900DE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0112486008</w:t>
            </w:r>
          </w:p>
        </w:tc>
        <w:tc>
          <w:tcPr>
            <w:tcW w:w="1507" w:type="dxa"/>
            <w:vAlign w:val="center"/>
          </w:tcPr>
          <w:p w:rsidR="00A900DE" w:rsidRDefault="00C75A77" w:rsidP="004D56D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790,</w:t>
            </w:r>
            <w:r w:rsidR="00E42690">
              <w:rPr>
                <w:rFonts w:ascii="Arial" w:hAnsi="Arial" w:cs="Arial"/>
                <w:color w:val="000000" w:themeColor="text1"/>
                <w:sz w:val="20"/>
                <w:szCs w:val="20"/>
              </w:rPr>
              <w:t>902.80</w:t>
            </w:r>
          </w:p>
        </w:tc>
        <w:tc>
          <w:tcPr>
            <w:tcW w:w="1993" w:type="dxa"/>
            <w:vAlign w:val="center"/>
          </w:tcPr>
          <w:p w:rsidR="00A900DE" w:rsidRDefault="00E42690" w:rsidP="001D4213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790,902.80</w:t>
            </w:r>
          </w:p>
        </w:tc>
      </w:tr>
      <w:tr w:rsidR="008A5CF7" w:rsidRPr="003C36A0" w:rsidTr="000D1E9D">
        <w:tc>
          <w:tcPr>
            <w:tcW w:w="2100" w:type="dxa"/>
            <w:vAlign w:val="center"/>
          </w:tcPr>
          <w:p w:rsidR="008A5CF7" w:rsidRPr="003C36A0" w:rsidRDefault="008A5CF7" w:rsidP="008A5CF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 w:rsidR="008A5CF7" w:rsidRPr="003C36A0" w:rsidRDefault="008A5CF7" w:rsidP="008A5CF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883" w:type="dxa"/>
            <w:vAlign w:val="center"/>
          </w:tcPr>
          <w:p w:rsidR="008A5CF7" w:rsidRPr="003C36A0" w:rsidRDefault="008A5CF7" w:rsidP="008A5CF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highlight w:val="yellow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TOTAL </w:t>
            </w:r>
          </w:p>
        </w:tc>
        <w:tc>
          <w:tcPr>
            <w:tcW w:w="1507" w:type="dxa"/>
            <w:vAlign w:val="center"/>
          </w:tcPr>
          <w:p w:rsidR="008A5CF7" w:rsidRPr="003C36A0" w:rsidRDefault="008A5CF7" w:rsidP="008A5CF7">
            <w:pPr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993" w:type="dxa"/>
            <w:vAlign w:val="center"/>
          </w:tcPr>
          <w:p w:rsidR="008A5CF7" w:rsidRPr="003C36A0" w:rsidRDefault="00F929FE" w:rsidP="00C74C7F">
            <w:pPr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b/>
                <w:color w:val="000000"/>
              </w:rPr>
              <w:t>43,214,126.89</w:t>
            </w:r>
          </w:p>
        </w:tc>
      </w:tr>
    </w:tbl>
    <w:p w:rsidR="00F17761" w:rsidRDefault="00F17761" w:rsidP="001408C9">
      <w:pPr>
        <w:pStyle w:val="Textoindependiente"/>
        <w:jc w:val="both"/>
        <w:rPr>
          <w:rFonts w:ascii="Arial" w:hAnsi="Arial" w:cs="Arial"/>
          <w:b/>
          <w:color w:val="000000" w:themeColor="text1"/>
        </w:rPr>
      </w:pPr>
    </w:p>
    <w:p w:rsidR="00FB6F04" w:rsidRPr="003C36A0" w:rsidRDefault="00FB6F04" w:rsidP="001408C9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3C36A0">
        <w:rPr>
          <w:rFonts w:ascii="Arial" w:hAnsi="Arial" w:cs="Arial"/>
          <w:b/>
          <w:color w:val="000000" w:themeColor="text1"/>
        </w:rPr>
        <w:t>*</w:t>
      </w:r>
      <w:r w:rsidR="003351E0" w:rsidRPr="003C36A0">
        <w:rPr>
          <w:rFonts w:ascii="Arial" w:hAnsi="Arial" w:cs="Arial"/>
          <w:b/>
          <w:color w:val="000000" w:themeColor="text1"/>
        </w:rPr>
        <w:t>1.</w:t>
      </w:r>
      <w:r w:rsidRPr="003C36A0">
        <w:rPr>
          <w:rFonts w:ascii="Arial" w:hAnsi="Arial" w:cs="Arial"/>
          <w:b/>
          <w:i/>
          <w:color w:val="000000" w:themeColor="text1"/>
        </w:rPr>
        <w:t xml:space="preserve">Fondo Pasivo Laboral: </w:t>
      </w:r>
      <w:r w:rsidRPr="003C36A0">
        <w:rPr>
          <w:rFonts w:ascii="Arial" w:hAnsi="Arial" w:cs="Arial"/>
          <w:color w:val="000000" w:themeColor="text1"/>
        </w:rPr>
        <w:t>Este Fondo está destinado para las indemnizaciones o liquidaciones del personal del Consejo Estatal Electoral y de Participación Ciudadana.</w:t>
      </w:r>
    </w:p>
    <w:p w:rsidR="00DF6D3C" w:rsidRDefault="00DF6D3C" w:rsidP="005F4A79">
      <w:pPr>
        <w:pStyle w:val="Textoindependiente"/>
        <w:jc w:val="both"/>
        <w:rPr>
          <w:rFonts w:ascii="Arial" w:hAnsi="Arial" w:cs="Arial"/>
          <w:b/>
          <w:i/>
          <w:color w:val="000000" w:themeColor="text1"/>
        </w:rPr>
      </w:pPr>
    </w:p>
    <w:p w:rsidR="00A4047E" w:rsidRDefault="00D628C1" w:rsidP="005F4A79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3C36A0">
        <w:rPr>
          <w:rFonts w:ascii="Arial" w:hAnsi="Arial" w:cs="Arial"/>
          <w:b/>
          <w:i/>
          <w:color w:val="000000" w:themeColor="text1"/>
        </w:rPr>
        <w:t>*2</w:t>
      </w:r>
      <w:r w:rsidR="00E23A8F" w:rsidRPr="003C36A0">
        <w:rPr>
          <w:rFonts w:ascii="Arial" w:hAnsi="Arial" w:cs="Arial"/>
          <w:b/>
          <w:i/>
          <w:color w:val="000000" w:themeColor="text1"/>
        </w:rPr>
        <w:t>.Fondo Fortalecimie</w:t>
      </w:r>
      <w:r w:rsidR="00462384" w:rsidRPr="003C36A0">
        <w:rPr>
          <w:rFonts w:ascii="Arial" w:hAnsi="Arial" w:cs="Arial"/>
          <w:b/>
          <w:i/>
          <w:color w:val="000000" w:themeColor="text1"/>
        </w:rPr>
        <w:t>nto de la Cultura Cívica</w:t>
      </w:r>
      <w:r w:rsidR="00E23A8F" w:rsidRPr="003C36A0">
        <w:rPr>
          <w:rFonts w:ascii="Arial" w:hAnsi="Arial" w:cs="Arial"/>
          <w:b/>
          <w:i/>
          <w:color w:val="000000" w:themeColor="text1"/>
        </w:rPr>
        <w:t xml:space="preserve"> </w:t>
      </w:r>
      <w:r w:rsidR="00390B37" w:rsidRPr="003C36A0">
        <w:rPr>
          <w:rFonts w:ascii="Arial" w:hAnsi="Arial" w:cs="Arial"/>
          <w:b/>
          <w:i/>
          <w:color w:val="000000" w:themeColor="text1"/>
        </w:rPr>
        <w:t>A</w:t>
      </w:r>
      <w:r w:rsidR="003C7D9F" w:rsidRPr="003C36A0">
        <w:rPr>
          <w:rFonts w:ascii="Arial" w:hAnsi="Arial" w:cs="Arial"/>
          <w:b/>
          <w:i/>
          <w:color w:val="000000" w:themeColor="text1"/>
        </w:rPr>
        <w:t xml:space="preserve">rt. 82 </w:t>
      </w:r>
      <w:r w:rsidR="002B3923" w:rsidRPr="003C36A0">
        <w:rPr>
          <w:rFonts w:ascii="Arial" w:hAnsi="Arial" w:cs="Arial"/>
          <w:b/>
          <w:i/>
          <w:color w:val="000000" w:themeColor="text1"/>
        </w:rPr>
        <w:t xml:space="preserve">Ley </w:t>
      </w:r>
      <w:r w:rsidR="00390B37" w:rsidRPr="003C36A0">
        <w:rPr>
          <w:rFonts w:ascii="Arial" w:hAnsi="Arial" w:cs="Arial"/>
          <w:b/>
          <w:i/>
          <w:color w:val="000000" w:themeColor="text1"/>
        </w:rPr>
        <w:t>Electoral de 2011 (Aprobada el 29 de junio de 2011)</w:t>
      </w:r>
      <w:r w:rsidR="00E23A8F" w:rsidRPr="003C36A0">
        <w:rPr>
          <w:rFonts w:ascii="Arial" w:hAnsi="Arial" w:cs="Arial"/>
          <w:b/>
          <w:i/>
          <w:color w:val="000000" w:themeColor="text1"/>
        </w:rPr>
        <w:t>:</w:t>
      </w:r>
      <w:r w:rsidR="00E23A8F" w:rsidRPr="003C36A0">
        <w:rPr>
          <w:rFonts w:ascii="Arial" w:hAnsi="Arial" w:cs="Arial"/>
          <w:color w:val="000000" w:themeColor="text1"/>
        </w:rPr>
        <w:t xml:space="preserve"> </w:t>
      </w:r>
      <w:r w:rsidR="003C7D9F" w:rsidRPr="003C36A0">
        <w:rPr>
          <w:rFonts w:ascii="Arial" w:hAnsi="Arial" w:cs="Arial"/>
          <w:color w:val="000000" w:themeColor="text1"/>
        </w:rPr>
        <w:t>Este fondo se creó con los Ingresos que el Consejo Estatal Electoral y de Participación Ciudadana, que por concepto de multas impuestas a los partidos políticos, y demás infractores a l</w:t>
      </w:r>
      <w:r w:rsidR="00870B01" w:rsidRPr="003C36A0">
        <w:rPr>
          <w:rFonts w:ascii="Arial" w:hAnsi="Arial" w:cs="Arial"/>
          <w:color w:val="000000" w:themeColor="text1"/>
        </w:rPr>
        <w:t>a legislación electoral, deben</w:t>
      </w:r>
      <w:r w:rsidR="003C7D9F" w:rsidRPr="003C36A0">
        <w:rPr>
          <w:rFonts w:ascii="Arial" w:hAnsi="Arial" w:cs="Arial"/>
          <w:color w:val="000000" w:themeColor="text1"/>
        </w:rPr>
        <w:t xml:space="preserve"> destinarse al Fortalecimiento de la Cultura Cívica y a la Participación democrática de la ciudadanía, como lo señala el artículo 82 de la Ley </w:t>
      </w:r>
      <w:r w:rsidR="00316B6A" w:rsidRPr="003C36A0">
        <w:rPr>
          <w:rFonts w:ascii="Arial" w:hAnsi="Arial" w:cs="Arial"/>
          <w:color w:val="000000" w:themeColor="text1"/>
        </w:rPr>
        <w:t>Electoral a</w:t>
      </w:r>
      <w:r w:rsidR="002B3923" w:rsidRPr="003C36A0">
        <w:rPr>
          <w:rFonts w:ascii="Arial" w:hAnsi="Arial" w:cs="Arial"/>
          <w:color w:val="000000" w:themeColor="text1"/>
        </w:rPr>
        <w:t>nterior</w:t>
      </w:r>
      <w:r w:rsidR="003C7D9F" w:rsidRPr="003C36A0">
        <w:rPr>
          <w:rFonts w:ascii="Arial" w:hAnsi="Arial" w:cs="Arial"/>
          <w:color w:val="000000" w:themeColor="text1"/>
        </w:rPr>
        <w:t>.</w:t>
      </w:r>
    </w:p>
    <w:p w:rsidR="00C55FA2" w:rsidRDefault="00C55FA2" w:rsidP="005F4A79">
      <w:pPr>
        <w:pStyle w:val="Textoindependiente"/>
        <w:jc w:val="both"/>
        <w:rPr>
          <w:rFonts w:ascii="Arial" w:hAnsi="Arial" w:cs="Arial"/>
          <w:color w:val="000000" w:themeColor="text1"/>
        </w:rPr>
      </w:pPr>
    </w:p>
    <w:p w:rsidR="00C55FA2" w:rsidRDefault="00C55FA2" w:rsidP="005F4A79">
      <w:pPr>
        <w:pStyle w:val="Textoindependiente"/>
        <w:jc w:val="both"/>
        <w:rPr>
          <w:rFonts w:ascii="Arial" w:hAnsi="Arial" w:cs="Arial"/>
          <w:color w:val="000000" w:themeColor="text1"/>
        </w:rPr>
      </w:pPr>
    </w:p>
    <w:p w:rsidR="00C55FA2" w:rsidRPr="003C36A0" w:rsidRDefault="00C55FA2" w:rsidP="005F4A79">
      <w:pPr>
        <w:pStyle w:val="Textoindependiente"/>
        <w:jc w:val="both"/>
        <w:rPr>
          <w:rFonts w:ascii="Arial" w:hAnsi="Arial" w:cs="Arial"/>
          <w:color w:val="000000" w:themeColor="text1"/>
        </w:rPr>
      </w:pPr>
    </w:p>
    <w:p w:rsidR="00987FF9" w:rsidRPr="003C36A0" w:rsidRDefault="00F46576" w:rsidP="005F4A79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3C36A0">
        <w:rPr>
          <w:rFonts w:ascii="Arial" w:hAnsi="Arial" w:cs="Arial"/>
          <w:b/>
          <w:color w:val="000000" w:themeColor="text1"/>
        </w:rPr>
        <w:t>*3</w:t>
      </w:r>
      <w:r w:rsidR="00F9309E" w:rsidRPr="003C36A0">
        <w:rPr>
          <w:rFonts w:ascii="Arial" w:hAnsi="Arial" w:cs="Arial"/>
          <w:b/>
          <w:color w:val="000000" w:themeColor="text1"/>
        </w:rPr>
        <w:t>.</w:t>
      </w:r>
      <w:r w:rsidR="00F9309E" w:rsidRPr="003C36A0">
        <w:rPr>
          <w:rFonts w:ascii="Arial" w:hAnsi="Arial" w:cs="Arial"/>
          <w:b/>
          <w:i/>
          <w:color w:val="000000" w:themeColor="text1"/>
        </w:rPr>
        <w:t xml:space="preserve"> Fondo Para </w:t>
      </w:r>
      <w:r w:rsidR="00F4763D" w:rsidRPr="003C36A0">
        <w:rPr>
          <w:rFonts w:ascii="Arial" w:hAnsi="Arial" w:cs="Arial"/>
          <w:b/>
          <w:i/>
          <w:color w:val="000000" w:themeColor="text1"/>
        </w:rPr>
        <w:t>Pago de Prima de Antigüedad del Personal</w:t>
      </w:r>
      <w:r w:rsidR="00F9309E" w:rsidRPr="003C36A0">
        <w:rPr>
          <w:rFonts w:ascii="Arial" w:hAnsi="Arial" w:cs="Arial"/>
          <w:b/>
          <w:i/>
          <w:color w:val="000000" w:themeColor="text1"/>
        </w:rPr>
        <w:t xml:space="preserve">: </w:t>
      </w:r>
      <w:r w:rsidR="00F9309E" w:rsidRPr="003C36A0">
        <w:rPr>
          <w:rFonts w:ascii="Arial" w:hAnsi="Arial" w:cs="Arial"/>
          <w:color w:val="000000" w:themeColor="text1"/>
        </w:rPr>
        <w:t>Este Fondo está dest</w:t>
      </w:r>
      <w:r w:rsidR="0058434B" w:rsidRPr="003C36A0">
        <w:rPr>
          <w:rFonts w:ascii="Arial" w:hAnsi="Arial" w:cs="Arial"/>
          <w:color w:val="000000" w:themeColor="text1"/>
        </w:rPr>
        <w:t>inado para</w:t>
      </w:r>
      <w:r w:rsidR="00735176" w:rsidRPr="003C36A0">
        <w:rPr>
          <w:rFonts w:ascii="Arial" w:hAnsi="Arial" w:cs="Arial"/>
          <w:color w:val="000000" w:themeColor="text1"/>
        </w:rPr>
        <w:t xml:space="preserve"> el pago de prima de antigüedad </w:t>
      </w:r>
      <w:r w:rsidR="00F9309E" w:rsidRPr="003C36A0">
        <w:rPr>
          <w:rFonts w:ascii="Arial" w:hAnsi="Arial" w:cs="Arial"/>
          <w:color w:val="000000" w:themeColor="text1"/>
        </w:rPr>
        <w:t>del personal del Consejo Estatal Elector</w:t>
      </w:r>
      <w:r w:rsidR="002171D4" w:rsidRPr="003C36A0">
        <w:rPr>
          <w:rFonts w:ascii="Arial" w:hAnsi="Arial" w:cs="Arial"/>
          <w:color w:val="000000" w:themeColor="text1"/>
        </w:rPr>
        <w:t>al y de Participación Ciudadana señalado en el Manual de Remuneraciones de los Trabajadores</w:t>
      </w:r>
      <w:r w:rsidR="009446B9" w:rsidRPr="003C36A0">
        <w:rPr>
          <w:rFonts w:ascii="Arial" w:hAnsi="Arial" w:cs="Arial"/>
          <w:color w:val="000000" w:themeColor="text1"/>
        </w:rPr>
        <w:t xml:space="preserve"> en el </w:t>
      </w:r>
      <w:r w:rsidR="006349D5" w:rsidRPr="003C36A0">
        <w:rPr>
          <w:rFonts w:ascii="Arial" w:hAnsi="Arial" w:cs="Arial"/>
          <w:color w:val="000000" w:themeColor="text1"/>
        </w:rPr>
        <w:t xml:space="preserve">punto 8 </w:t>
      </w:r>
      <w:r w:rsidR="009446B9" w:rsidRPr="003C36A0">
        <w:rPr>
          <w:rFonts w:ascii="Arial" w:hAnsi="Arial" w:cs="Arial"/>
          <w:color w:val="000000" w:themeColor="text1"/>
        </w:rPr>
        <w:t>inciso a</w:t>
      </w:r>
      <w:r w:rsidR="00A17243" w:rsidRPr="003C36A0">
        <w:rPr>
          <w:rFonts w:ascii="Arial" w:hAnsi="Arial" w:cs="Arial"/>
          <w:color w:val="000000" w:themeColor="text1"/>
        </w:rPr>
        <w:t>)</w:t>
      </w:r>
      <w:r w:rsidR="006349D5" w:rsidRPr="003C36A0">
        <w:rPr>
          <w:rFonts w:ascii="Arial" w:hAnsi="Arial" w:cs="Arial"/>
          <w:color w:val="000000" w:themeColor="text1"/>
        </w:rPr>
        <w:t xml:space="preserve"> numeral</w:t>
      </w:r>
      <w:r w:rsidR="00A17243" w:rsidRPr="003C36A0">
        <w:rPr>
          <w:rFonts w:ascii="Arial" w:hAnsi="Arial" w:cs="Arial"/>
          <w:color w:val="000000" w:themeColor="text1"/>
        </w:rPr>
        <w:t xml:space="preserve"> </w:t>
      </w:r>
      <w:r w:rsidR="009446B9" w:rsidRPr="003C36A0">
        <w:rPr>
          <w:rFonts w:ascii="Arial" w:hAnsi="Arial" w:cs="Arial"/>
          <w:color w:val="000000" w:themeColor="text1"/>
        </w:rPr>
        <w:t>11.</w:t>
      </w:r>
    </w:p>
    <w:p w:rsidR="00866D86" w:rsidRPr="003C36A0" w:rsidRDefault="00866D86" w:rsidP="005F4A79">
      <w:pPr>
        <w:pStyle w:val="Textoindependiente"/>
        <w:jc w:val="both"/>
        <w:rPr>
          <w:rFonts w:ascii="Arial" w:hAnsi="Arial" w:cs="Arial"/>
          <w:color w:val="000000" w:themeColor="text1"/>
        </w:rPr>
      </w:pPr>
    </w:p>
    <w:p w:rsidR="00B95E54" w:rsidRPr="003C36A0" w:rsidRDefault="00F46576" w:rsidP="005F4A79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3C36A0">
        <w:rPr>
          <w:rFonts w:ascii="Arial" w:hAnsi="Arial" w:cs="Arial"/>
          <w:b/>
          <w:color w:val="000000" w:themeColor="text1"/>
        </w:rPr>
        <w:t>*4</w:t>
      </w:r>
      <w:r w:rsidR="00462384" w:rsidRPr="003C36A0">
        <w:rPr>
          <w:rFonts w:ascii="Arial" w:hAnsi="Arial" w:cs="Arial"/>
          <w:b/>
          <w:i/>
          <w:color w:val="000000" w:themeColor="text1"/>
        </w:rPr>
        <w:t xml:space="preserve">. </w:t>
      </w:r>
      <w:r w:rsidR="00A30601" w:rsidRPr="003C36A0">
        <w:rPr>
          <w:rFonts w:ascii="Arial" w:hAnsi="Arial" w:cs="Arial"/>
          <w:b/>
          <w:i/>
          <w:color w:val="000000" w:themeColor="text1"/>
        </w:rPr>
        <w:t>Fondo para Provisiones a Largo Plazo Art.37 LEE</w:t>
      </w:r>
      <w:r w:rsidR="00316B6A" w:rsidRPr="003C36A0">
        <w:rPr>
          <w:rFonts w:ascii="Arial" w:hAnsi="Arial" w:cs="Arial"/>
          <w:b/>
          <w:i/>
          <w:color w:val="000000" w:themeColor="text1"/>
        </w:rPr>
        <w:t xml:space="preserve"> Vigente:</w:t>
      </w:r>
      <w:r w:rsidR="00A30601" w:rsidRPr="003C36A0">
        <w:rPr>
          <w:rFonts w:ascii="Arial" w:hAnsi="Arial" w:cs="Arial"/>
          <w:color w:val="000000" w:themeColor="text1"/>
        </w:rPr>
        <w:t xml:space="preserve"> </w:t>
      </w:r>
      <w:r w:rsidR="00C93248" w:rsidRPr="003C36A0">
        <w:rPr>
          <w:rFonts w:ascii="Arial" w:hAnsi="Arial" w:cs="Arial"/>
          <w:color w:val="000000" w:themeColor="text1"/>
        </w:rPr>
        <w:t>Fondo destinado a cumplir con la obligación contenida en el Art. 37 de la LEE, el cual señala: “</w:t>
      </w:r>
      <w:r w:rsidR="00462384" w:rsidRPr="003C36A0">
        <w:rPr>
          <w:rFonts w:ascii="Arial" w:hAnsi="Arial" w:cs="Arial"/>
          <w:color w:val="000000" w:themeColor="text1"/>
        </w:rPr>
        <w:t xml:space="preserve">El Consejo destinara </w:t>
      </w:r>
      <w:r w:rsidR="00666456" w:rsidRPr="003C36A0">
        <w:rPr>
          <w:rFonts w:ascii="Arial" w:hAnsi="Arial" w:cs="Arial"/>
          <w:color w:val="000000" w:themeColor="text1"/>
        </w:rPr>
        <w:t xml:space="preserve">como mínimo el dos por ciento de su presupuesto anual </w:t>
      </w:r>
      <w:r w:rsidR="00462384" w:rsidRPr="003C36A0">
        <w:rPr>
          <w:rFonts w:ascii="Arial" w:hAnsi="Arial" w:cs="Arial"/>
          <w:color w:val="000000" w:themeColor="text1"/>
        </w:rPr>
        <w:t>al fortalecimiento de la cultura cívica dirigida a jóvenes con perspectiva de género, así como para la capacitación y formación permanente en la materia de todo el personal que</w:t>
      </w:r>
      <w:r w:rsidR="00C93248" w:rsidRPr="003C36A0">
        <w:rPr>
          <w:rFonts w:ascii="Arial" w:hAnsi="Arial" w:cs="Arial"/>
          <w:color w:val="000000" w:themeColor="text1"/>
        </w:rPr>
        <w:t xml:space="preserve"> integra su estructura orgánica”.</w:t>
      </w:r>
    </w:p>
    <w:p w:rsidR="00091A8F" w:rsidRPr="003C36A0" w:rsidRDefault="00091A8F" w:rsidP="00091A8F">
      <w:pPr>
        <w:spacing w:after="0" w:line="240" w:lineRule="auto"/>
        <w:jc w:val="both"/>
        <w:rPr>
          <w:rFonts w:ascii="Arial" w:hAnsi="Arial" w:cs="Arial"/>
          <w:color w:val="000000" w:themeColor="text1"/>
        </w:rPr>
      </w:pPr>
    </w:p>
    <w:p w:rsidR="00750E6B" w:rsidRPr="003C36A0" w:rsidRDefault="00750E6B" w:rsidP="00332BA3">
      <w:pPr>
        <w:pStyle w:val="Ttulo2"/>
        <w:rPr>
          <w:rFonts w:ascii="Arial" w:hAnsi="Arial" w:cs="Arial"/>
          <w:color w:val="000000" w:themeColor="text1"/>
          <w:sz w:val="22"/>
          <w:szCs w:val="22"/>
        </w:rPr>
      </w:pPr>
      <w:r w:rsidRPr="003C36A0">
        <w:rPr>
          <w:rFonts w:ascii="Arial" w:hAnsi="Arial" w:cs="Arial"/>
          <w:color w:val="000000" w:themeColor="text1"/>
          <w:sz w:val="22"/>
          <w:szCs w:val="22"/>
        </w:rPr>
        <w:t>Inversiones Temporales</w:t>
      </w:r>
      <w:r w:rsidR="00C00648" w:rsidRPr="003C36A0">
        <w:rPr>
          <w:rFonts w:ascii="Arial" w:hAnsi="Arial" w:cs="Arial"/>
          <w:color w:val="000000" w:themeColor="text1"/>
          <w:sz w:val="22"/>
          <w:szCs w:val="22"/>
        </w:rPr>
        <w:t xml:space="preserve"> Sin Riesgo</w:t>
      </w:r>
    </w:p>
    <w:p w:rsidR="00750E6B" w:rsidRPr="00F83A85" w:rsidRDefault="00750E6B" w:rsidP="008B584E">
      <w:pPr>
        <w:pStyle w:val="Textoindependienteprimerasangra2"/>
        <w:ind w:left="0" w:firstLine="0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El Consejo Estatal Electoral </w:t>
      </w:r>
      <w:r w:rsidR="00B05011" w:rsidRPr="00F83A85">
        <w:rPr>
          <w:rFonts w:ascii="Arial" w:hAnsi="Arial" w:cs="Arial"/>
        </w:rPr>
        <w:t xml:space="preserve">y de Participación Ciudadana </w:t>
      </w:r>
      <w:r w:rsidR="00B05011" w:rsidRPr="00E92ABC">
        <w:rPr>
          <w:rFonts w:ascii="Arial" w:hAnsi="Arial" w:cs="Arial"/>
        </w:rPr>
        <w:t xml:space="preserve">al </w:t>
      </w:r>
      <w:r w:rsidR="00F8708A">
        <w:rPr>
          <w:rFonts w:ascii="Arial" w:hAnsi="Arial" w:cs="Arial"/>
        </w:rPr>
        <w:t>31 de Octubre</w:t>
      </w:r>
      <w:r w:rsidR="00E43B3C">
        <w:rPr>
          <w:rFonts w:ascii="Arial" w:hAnsi="Arial" w:cs="Arial"/>
        </w:rPr>
        <w:t xml:space="preserve"> del 201</w:t>
      </w:r>
      <w:r w:rsidR="00C0790D">
        <w:rPr>
          <w:rFonts w:ascii="Arial" w:hAnsi="Arial" w:cs="Arial"/>
        </w:rPr>
        <w:t>9</w:t>
      </w:r>
      <w:r w:rsidRPr="00F83A85">
        <w:rPr>
          <w:rFonts w:ascii="Arial" w:hAnsi="Arial" w:cs="Arial"/>
        </w:rPr>
        <w:t xml:space="preserve"> tiene Invertidos en Mesa de Dinero los recursos provenientes de las Participaciones, Aportaciones y Transferencias de la Secretaria de Finanzas</w:t>
      </w:r>
      <w:r w:rsidR="00316B6A" w:rsidRPr="00F83A85">
        <w:rPr>
          <w:rFonts w:ascii="Arial" w:hAnsi="Arial" w:cs="Arial"/>
        </w:rPr>
        <w:t>, así como de las multas impuestas a los partidos políticos, y demás infractores a la legislación electoral.</w:t>
      </w:r>
      <w:r w:rsidRPr="00F83A85">
        <w:rPr>
          <w:rFonts w:ascii="Arial" w:hAnsi="Arial" w:cs="Arial"/>
        </w:rPr>
        <w:t xml:space="preserve"> </w:t>
      </w:r>
    </w:p>
    <w:p w:rsidR="00750E6B" w:rsidRPr="00F83A85" w:rsidRDefault="00C0475E" w:rsidP="00E16108">
      <w:pPr>
        <w:pStyle w:val="Saludo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>A continuación se detalla las</w:t>
      </w:r>
      <w:r w:rsidR="004D730A" w:rsidRPr="00F83A85">
        <w:rPr>
          <w:rFonts w:ascii="Arial" w:hAnsi="Arial" w:cs="Arial"/>
        </w:rPr>
        <w:t xml:space="preserve"> inversiones temporales del CEE</w:t>
      </w:r>
      <w:r w:rsidR="008B584E" w:rsidRPr="00F83A85">
        <w:rPr>
          <w:rFonts w:ascii="Arial" w:hAnsi="Arial" w:cs="Arial"/>
        </w:rPr>
        <w:t>PAC.</w:t>
      </w:r>
    </w:p>
    <w:p w:rsidR="004D56D7" w:rsidRDefault="004D56D7" w:rsidP="004D56D7"/>
    <w:tbl>
      <w:tblPr>
        <w:tblStyle w:val="Tablaconcuadrcula1"/>
        <w:tblW w:w="0" w:type="auto"/>
        <w:tblInd w:w="708" w:type="dxa"/>
        <w:tblLook w:val="04A0" w:firstRow="1" w:lastRow="0" w:firstColumn="1" w:lastColumn="0" w:noHBand="0" w:noVBand="1"/>
      </w:tblPr>
      <w:tblGrid>
        <w:gridCol w:w="4169"/>
        <w:gridCol w:w="4177"/>
      </w:tblGrid>
      <w:tr w:rsidR="00795D7A" w:rsidRPr="00795D7A" w:rsidTr="00417386">
        <w:trPr>
          <w:trHeight w:val="251"/>
        </w:trPr>
        <w:tc>
          <w:tcPr>
            <w:tcW w:w="4169" w:type="dxa"/>
          </w:tcPr>
          <w:p w:rsidR="00795D7A" w:rsidRPr="00795D7A" w:rsidRDefault="00795D7A" w:rsidP="00795D7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95D7A">
              <w:rPr>
                <w:rFonts w:ascii="Arial" w:hAnsi="Arial" w:cs="Arial"/>
                <w:b/>
                <w:sz w:val="20"/>
                <w:szCs w:val="20"/>
              </w:rPr>
              <w:t>No. De Contrato</w:t>
            </w:r>
          </w:p>
        </w:tc>
        <w:tc>
          <w:tcPr>
            <w:tcW w:w="4177" w:type="dxa"/>
          </w:tcPr>
          <w:p w:rsidR="00795D7A" w:rsidRPr="00795D7A" w:rsidRDefault="00795D7A" w:rsidP="00795D7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95D7A">
              <w:rPr>
                <w:rFonts w:ascii="Arial" w:hAnsi="Arial" w:cs="Arial"/>
                <w:b/>
                <w:sz w:val="20"/>
                <w:szCs w:val="20"/>
              </w:rPr>
              <w:t>Monto</w:t>
            </w:r>
          </w:p>
        </w:tc>
      </w:tr>
      <w:tr w:rsidR="00795D7A" w:rsidRPr="00795D7A" w:rsidTr="00F0718F">
        <w:tc>
          <w:tcPr>
            <w:tcW w:w="4169" w:type="dxa"/>
          </w:tcPr>
          <w:p w:rsidR="00795D7A" w:rsidRPr="00795D7A" w:rsidRDefault="00795D7A" w:rsidP="00795D7A">
            <w:pPr>
              <w:rPr>
                <w:rFonts w:ascii="Arial" w:hAnsi="Arial" w:cs="Arial"/>
                <w:sz w:val="20"/>
                <w:szCs w:val="20"/>
              </w:rPr>
            </w:pPr>
            <w:r w:rsidRPr="00795D7A">
              <w:rPr>
                <w:rFonts w:ascii="Arial" w:hAnsi="Arial" w:cs="Arial"/>
                <w:sz w:val="20"/>
                <w:szCs w:val="20"/>
              </w:rPr>
              <w:t>Contrato 0098778284</w:t>
            </w:r>
          </w:p>
        </w:tc>
        <w:tc>
          <w:tcPr>
            <w:tcW w:w="4177" w:type="dxa"/>
          </w:tcPr>
          <w:p w:rsidR="00795D7A" w:rsidRPr="00795D7A" w:rsidRDefault="004A3181" w:rsidP="007E4CF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17,506,434.64</w:t>
            </w:r>
          </w:p>
        </w:tc>
      </w:tr>
      <w:tr w:rsidR="00795D7A" w:rsidRPr="00795D7A" w:rsidTr="00F0718F">
        <w:tc>
          <w:tcPr>
            <w:tcW w:w="4169" w:type="dxa"/>
          </w:tcPr>
          <w:p w:rsidR="00795D7A" w:rsidRPr="00795D7A" w:rsidRDefault="00795D7A" w:rsidP="00795D7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Contrato 0503097824</w:t>
            </w:r>
          </w:p>
        </w:tc>
        <w:tc>
          <w:tcPr>
            <w:tcW w:w="4177" w:type="dxa"/>
          </w:tcPr>
          <w:p w:rsidR="00795D7A" w:rsidRPr="00795D7A" w:rsidRDefault="004A3181" w:rsidP="00795D7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10,142,510.91</w:t>
            </w:r>
          </w:p>
        </w:tc>
      </w:tr>
      <w:tr w:rsidR="00795D7A" w:rsidRPr="00795D7A" w:rsidTr="00F0718F">
        <w:tc>
          <w:tcPr>
            <w:tcW w:w="4169" w:type="dxa"/>
          </w:tcPr>
          <w:p w:rsidR="00795D7A" w:rsidRPr="00795D7A" w:rsidRDefault="00795D7A" w:rsidP="00795D7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95D7A">
              <w:rPr>
                <w:rFonts w:ascii="Arial" w:hAnsi="Arial" w:cs="Arial"/>
                <w:sz w:val="20"/>
                <w:szCs w:val="20"/>
              </w:rPr>
              <w:t>Contrato 0503308487</w:t>
            </w:r>
          </w:p>
        </w:tc>
        <w:tc>
          <w:tcPr>
            <w:tcW w:w="4177" w:type="dxa"/>
          </w:tcPr>
          <w:p w:rsidR="00795D7A" w:rsidRPr="00795D7A" w:rsidRDefault="004A3181" w:rsidP="00795D7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5,696,317.83</w:t>
            </w:r>
          </w:p>
        </w:tc>
      </w:tr>
      <w:tr w:rsidR="00795D7A" w:rsidRPr="00795D7A" w:rsidTr="00F0718F">
        <w:tc>
          <w:tcPr>
            <w:tcW w:w="4169" w:type="dxa"/>
          </w:tcPr>
          <w:p w:rsidR="00795D7A" w:rsidRPr="00795D7A" w:rsidRDefault="00795D7A" w:rsidP="00795D7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95D7A">
              <w:rPr>
                <w:rFonts w:ascii="Arial" w:hAnsi="Arial" w:cs="Arial"/>
                <w:sz w:val="20"/>
                <w:szCs w:val="20"/>
              </w:rPr>
              <w:t>Contrato 2046652824</w:t>
            </w:r>
          </w:p>
        </w:tc>
        <w:tc>
          <w:tcPr>
            <w:tcW w:w="4177" w:type="dxa"/>
          </w:tcPr>
          <w:p w:rsidR="00795D7A" w:rsidRPr="00795D7A" w:rsidRDefault="004A3181" w:rsidP="00795D7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3,726,108.61</w:t>
            </w:r>
          </w:p>
        </w:tc>
      </w:tr>
      <w:tr w:rsidR="00795D7A" w:rsidRPr="00795D7A" w:rsidTr="00F0718F">
        <w:tc>
          <w:tcPr>
            <w:tcW w:w="4169" w:type="dxa"/>
          </w:tcPr>
          <w:p w:rsidR="00795D7A" w:rsidRPr="00795D7A" w:rsidRDefault="00795D7A" w:rsidP="00795D7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95D7A">
              <w:rPr>
                <w:rFonts w:ascii="Arial" w:hAnsi="Arial" w:cs="Arial"/>
                <w:sz w:val="20"/>
                <w:szCs w:val="20"/>
              </w:rPr>
              <w:t>Contrato 2046648436</w:t>
            </w:r>
          </w:p>
        </w:tc>
        <w:tc>
          <w:tcPr>
            <w:tcW w:w="4177" w:type="dxa"/>
          </w:tcPr>
          <w:p w:rsidR="00795D7A" w:rsidRPr="00795D7A" w:rsidRDefault="004A3181" w:rsidP="00795D7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676,565.46</w:t>
            </w:r>
          </w:p>
        </w:tc>
      </w:tr>
      <w:tr w:rsidR="00795D7A" w:rsidRPr="00795D7A" w:rsidTr="00F0718F">
        <w:tc>
          <w:tcPr>
            <w:tcW w:w="4169" w:type="dxa"/>
          </w:tcPr>
          <w:p w:rsidR="00795D7A" w:rsidRPr="00795D7A" w:rsidRDefault="00795D7A" w:rsidP="00795D7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95D7A">
              <w:rPr>
                <w:rFonts w:ascii="Arial" w:hAnsi="Arial" w:cs="Arial"/>
                <w:sz w:val="20"/>
                <w:szCs w:val="20"/>
              </w:rPr>
              <w:t>Contrato 2046653235</w:t>
            </w:r>
          </w:p>
        </w:tc>
        <w:tc>
          <w:tcPr>
            <w:tcW w:w="4177" w:type="dxa"/>
          </w:tcPr>
          <w:p w:rsidR="00795D7A" w:rsidRPr="00795D7A" w:rsidRDefault="004A3181" w:rsidP="00795D7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5,229,243.99</w:t>
            </w:r>
          </w:p>
        </w:tc>
      </w:tr>
      <w:tr w:rsidR="00795D7A" w:rsidRPr="00795D7A" w:rsidTr="00F0718F">
        <w:tc>
          <w:tcPr>
            <w:tcW w:w="4169" w:type="dxa"/>
          </w:tcPr>
          <w:p w:rsidR="00795D7A" w:rsidRPr="00795D7A" w:rsidRDefault="00795D7A" w:rsidP="00795D7A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95D7A">
              <w:rPr>
                <w:rFonts w:ascii="Arial" w:hAnsi="Arial" w:cs="Arial"/>
                <w:b/>
                <w:sz w:val="20"/>
                <w:szCs w:val="20"/>
              </w:rPr>
              <w:t>TOTAL</w:t>
            </w:r>
          </w:p>
        </w:tc>
        <w:tc>
          <w:tcPr>
            <w:tcW w:w="4177" w:type="dxa"/>
          </w:tcPr>
          <w:p w:rsidR="00795D7A" w:rsidRPr="00795D7A" w:rsidRDefault="004A3181" w:rsidP="00795D7A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42,977,181.44</w:t>
            </w:r>
          </w:p>
        </w:tc>
      </w:tr>
    </w:tbl>
    <w:p w:rsidR="00E43B3C" w:rsidRDefault="00E43B3C" w:rsidP="004D56D7"/>
    <w:p w:rsidR="00C55FA2" w:rsidRDefault="00C55FA2" w:rsidP="004D56D7"/>
    <w:p w:rsidR="00C55FA2" w:rsidRDefault="00C55FA2" w:rsidP="004D56D7"/>
    <w:p w:rsidR="00C55FA2" w:rsidRDefault="00C55FA2" w:rsidP="004D56D7"/>
    <w:p w:rsidR="00C55FA2" w:rsidRDefault="00C55FA2" w:rsidP="004D56D7"/>
    <w:p w:rsidR="00C55FA2" w:rsidRDefault="00C55FA2" w:rsidP="004D56D7"/>
    <w:p w:rsidR="00C55FA2" w:rsidRDefault="00C55FA2" w:rsidP="004D56D7"/>
    <w:p w:rsidR="00C424AA" w:rsidRPr="00C424AA" w:rsidRDefault="00C424AA" w:rsidP="00C424AA">
      <w:pPr>
        <w:pStyle w:val="Prrafodelista"/>
        <w:numPr>
          <w:ilvl w:val="0"/>
          <w:numId w:val="1"/>
        </w:numPr>
        <w:rPr>
          <w:b/>
          <w:sz w:val="26"/>
          <w:szCs w:val="26"/>
        </w:rPr>
      </w:pPr>
      <w:r w:rsidRPr="00C424AA">
        <w:rPr>
          <w:b/>
          <w:sz w:val="26"/>
          <w:szCs w:val="26"/>
        </w:rPr>
        <w:t>Derechos a recibir efectivo o equivalentes</w:t>
      </w:r>
    </w:p>
    <w:p w:rsidR="00864D4C" w:rsidRPr="00864D4C" w:rsidRDefault="00864D4C" w:rsidP="00864D4C">
      <w:pPr>
        <w:pStyle w:val="Prrafodelista"/>
        <w:numPr>
          <w:ilvl w:val="0"/>
          <w:numId w:val="32"/>
        </w:numPr>
        <w:rPr>
          <w:rFonts w:ascii="Arial" w:hAnsi="Arial" w:cs="Arial"/>
          <w:b/>
        </w:rPr>
      </w:pPr>
      <w:r>
        <w:rPr>
          <w:rFonts w:ascii="Arial" w:hAnsi="Arial" w:cs="Arial"/>
          <w:b/>
        </w:rPr>
        <w:t>Deudores Diversos</w:t>
      </w:r>
    </w:p>
    <w:p w:rsidR="006A4D46" w:rsidRPr="00E92ABC" w:rsidRDefault="00FB6F04" w:rsidP="00332BA3">
      <w:pPr>
        <w:pStyle w:val="Textoindependiente"/>
        <w:rPr>
          <w:rFonts w:ascii="Arial" w:hAnsi="Arial" w:cs="Arial"/>
        </w:rPr>
      </w:pPr>
      <w:r w:rsidRPr="00875ABC">
        <w:rPr>
          <w:rFonts w:ascii="Arial" w:hAnsi="Arial" w:cs="Arial"/>
        </w:rPr>
        <w:t>La integración de</w:t>
      </w:r>
      <w:r w:rsidR="00820B61" w:rsidRPr="00875ABC">
        <w:rPr>
          <w:rFonts w:ascii="Arial" w:hAnsi="Arial" w:cs="Arial"/>
        </w:rPr>
        <w:t xml:space="preserve">l saldo pendiente de cobro al </w:t>
      </w:r>
      <w:r w:rsidR="00BB4DF0">
        <w:rPr>
          <w:rFonts w:ascii="Arial" w:hAnsi="Arial" w:cs="Arial"/>
        </w:rPr>
        <w:t>3</w:t>
      </w:r>
      <w:r w:rsidR="004A3181">
        <w:rPr>
          <w:rFonts w:ascii="Arial" w:hAnsi="Arial" w:cs="Arial"/>
        </w:rPr>
        <w:t>1 de octu</w:t>
      </w:r>
      <w:r w:rsidR="00720A4A">
        <w:rPr>
          <w:rFonts w:ascii="Arial" w:hAnsi="Arial" w:cs="Arial"/>
        </w:rPr>
        <w:t>bre</w:t>
      </w:r>
      <w:r w:rsidR="00ED2CE3">
        <w:rPr>
          <w:rFonts w:ascii="Arial" w:hAnsi="Arial" w:cs="Arial"/>
        </w:rPr>
        <w:t xml:space="preserve"> del 2019</w:t>
      </w:r>
      <w:r w:rsidR="005B1380" w:rsidRPr="00875ABC">
        <w:rPr>
          <w:rFonts w:ascii="Arial" w:hAnsi="Arial" w:cs="Arial"/>
        </w:rPr>
        <w:t xml:space="preserve"> </w:t>
      </w:r>
      <w:r w:rsidRPr="00875ABC">
        <w:rPr>
          <w:rFonts w:ascii="Arial" w:hAnsi="Arial" w:cs="Arial"/>
        </w:rPr>
        <w:t>por la cantidad de</w:t>
      </w:r>
      <w:r w:rsidR="00332BA3" w:rsidRPr="00875ABC">
        <w:rPr>
          <w:rFonts w:ascii="Arial" w:hAnsi="Arial" w:cs="Arial"/>
        </w:rPr>
        <w:t xml:space="preserve"> </w:t>
      </w:r>
      <w:r w:rsidRPr="00E92ABC">
        <w:rPr>
          <w:rFonts w:ascii="Arial" w:hAnsi="Arial" w:cs="Arial"/>
          <w:b/>
        </w:rPr>
        <w:t>$</w:t>
      </w:r>
      <w:r w:rsidR="00CF574D">
        <w:rPr>
          <w:rFonts w:ascii="Arial" w:hAnsi="Arial" w:cs="Arial"/>
          <w:b/>
          <w:sz w:val="20"/>
          <w:szCs w:val="20"/>
        </w:rPr>
        <w:t>366,352.18</w:t>
      </w:r>
      <w:r w:rsidR="00744045" w:rsidRPr="00E92ABC">
        <w:rPr>
          <w:rFonts w:ascii="Arial" w:hAnsi="Arial" w:cs="Arial"/>
          <w:b/>
          <w:sz w:val="20"/>
          <w:szCs w:val="20"/>
        </w:rPr>
        <w:t xml:space="preserve"> </w:t>
      </w:r>
      <w:r w:rsidR="00C93248" w:rsidRPr="00E92ABC">
        <w:rPr>
          <w:rFonts w:ascii="Arial" w:hAnsi="Arial" w:cs="Arial"/>
        </w:rPr>
        <w:t xml:space="preserve"> la  cual</w:t>
      </w:r>
      <w:r w:rsidR="00143E0D" w:rsidRPr="00E92ABC">
        <w:rPr>
          <w:rFonts w:ascii="Arial" w:hAnsi="Arial" w:cs="Arial"/>
        </w:rPr>
        <w:t xml:space="preserve"> </w:t>
      </w:r>
      <w:r w:rsidRPr="00E92ABC">
        <w:rPr>
          <w:rFonts w:ascii="Arial" w:hAnsi="Arial" w:cs="Arial"/>
        </w:rPr>
        <w:t>se integra de la siguiente forma:</w:t>
      </w:r>
    </w:p>
    <w:tbl>
      <w:tblPr>
        <w:tblStyle w:val="Tablaconcuadrcula"/>
        <w:tblW w:w="9054" w:type="dxa"/>
        <w:tblInd w:w="-3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81"/>
        <w:gridCol w:w="3097"/>
        <w:gridCol w:w="2976"/>
      </w:tblGrid>
      <w:tr w:rsidR="004F17B1" w:rsidRPr="00E92ABC" w:rsidTr="004F17B1">
        <w:trPr>
          <w:trHeight w:val="270"/>
        </w:trPr>
        <w:tc>
          <w:tcPr>
            <w:tcW w:w="9054" w:type="dxa"/>
            <w:gridSpan w:val="3"/>
          </w:tcPr>
          <w:p w:rsidR="004F17B1" w:rsidRPr="00E92ABC" w:rsidRDefault="004F17B1" w:rsidP="004F17B1">
            <w:pPr>
              <w:pStyle w:val="Textoindependiente"/>
              <w:spacing w:line="276" w:lineRule="auto"/>
              <w:ind w:left="108"/>
              <w:jc w:val="center"/>
              <w:rPr>
                <w:rFonts w:ascii="Arial" w:hAnsi="Arial" w:cs="Arial"/>
                <w:b/>
              </w:rPr>
            </w:pPr>
            <w:r w:rsidRPr="00E92ABC">
              <w:rPr>
                <w:rFonts w:ascii="Arial" w:hAnsi="Arial" w:cs="Arial"/>
                <w:b/>
              </w:rPr>
              <w:t>Cuenta por Cobrar a 180 días</w:t>
            </w:r>
          </w:p>
        </w:tc>
      </w:tr>
      <w:tr w:rsidR="00AD523D" w:rsidRPr="00875ABC" w:rsidTr="004F17B1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981" w:type="dxa"/>
          </w:tcPr>
          <w:p w:rsidR="00AD523D" w:rsidRPr="00E92ABC" w:rsidRDefault="00782109" w:rsidP="00820B61">
            <w:pPr>
              <w:rPr>
                <w:rFonts w:ascii="Arial" w:hAnsi="Arial" w:cs="Arial"/>
              </w:rPr>
            </w:pPr>
            <w:r w:rsidRPr="00E92ABC">
              <w:rPr>
                <w:rFonts w:ascii="Arial" w:hAnsi="Arial" w:cs="Arial"/>
              </w:rPr>
              <w:t>Deudores Diversos</w:t>
            </w:r>
          </w:p>
        </w:tc>
        <w:tc>
          <w:tcPr>
            <w:tcW w:w="3097" w:type="dxa"/>
          </w:tcPr>
          <w:p w:rsidR="005F36A3" w:rsidRPr="00E92ABC" w:rsidRDefault="00211121" w:rsidP="00123A1C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$</w:t>
            </w:r>
            <w:r w:rsidR="00CF574D">
              <w:rPr>
                <w:rFonts w:ascii="Arial" w:hAnsi="Arial" w:cs="Arial"/>
                <w:b/>
              </w:rPr>
              <w:t>366,352.18</w:t>
            </w:r>
          </w:p>
        </w:tc>
        <w:tc>
          <w:tcPr>
            <w:tcW w:w="2976" w:type="dxa"/>
          </w:tcPr>
          <w:p w:rsidR="00AD523D" w:rsidRPr="00875ABC" w:rsidRDefault="00AD523D" w:rsidP="00B47F01">
            <w:pPr>
              <w:rPr>
                <w:rFonts w:ascii="Arial" w:hAnsi="Arial" w:cs="Arial"/>
              </w:rPr>
            </w:pPr>
            <w:r w:rsidRPr="00E92ABC">
              <w:rPr>
                <w:rFonts w:ascii="Arial" w:hAnsi="Arial" w:cs="Arial"/>
              </w:rPr>
              <w:t>Este saldo</w:t>
            </w:r>
            <w:r w:rsidR="00875ABC" w:rsidRPr="00E92ABC">
              <w:rPr>
                <w:rFonts w:ascii="Arial" w:hAnsi="Arial" w:cs="Arial"/>
              </w:rPr>
              <w:t xml:space="preserve"> representa el monto de los derechos a favor del Organismo Electoral, al cierre del </w:t>
            </w:r>
            <w:r w:rsidR="000D30E1">
              <w:rPr>
                <w:rFonts w:ascii="Arial" w:hAnsi="Arial" w:cs="Arial"/>
              </w:rPr>
              <w:t>me</w:t>
            </w:r>
            <w:r w:rsidR="00E110EF">
              <w:rPr>
                <w:rFonts w:ascii="Arial" w:hAnsi="Arial" w:cs="Arial"/>
              </w:rPr>
              <w:t xml:space="preserve">s </w:t>
            </w:r>
            <w:r w:rsidR="00CF574D">
              <w:rPr>
                <w:rFonts w:ascii="Arial" w:hAnsi="Arial" w:cs="Arial"/>
              </w:rPr>
              <w:t>de octu</w:t>
            </w:r>
            <w:r w:rsidR="00123A1C">
              <w:rPr>
                <w:rFonts w:ascii="Arial" w:hAnsi="Arial" w:cs="Arial"/>
              </w:rPr>
              <w:t>bre</w:t>
            </w:r>
            <w:r w:rsidR="00B12C6C">
              <w:rPr>
                <w:rFonts w:ascii="Arial" w:hAnsi="Arial" w:cs="Arial"/>
              </w:rPr>
              <w:t xml:space="preserve"> 2019</w:t>
            </w:r>
            <w:r w:rsidR="00875ABC" w:rsidRPr="00E92ABC">
              <w:rPr>
                <w:rFonts w:ascii="Arial" w:hAnsi="Arial" w:cs="Arial"/>
              </w:rPr>
              <w:t>.</w:t>
            </w:r>
          </w:p>
        </w:tc>
      </w:tr>
    </w:tbl>
    <w:p w:rsidR="00895312" w:rsidRDefault="00895312" w:rsidP="00895312">
      <w:pPr>
        <w:spacing w:after="0"/>
        <w:rPr>
          <w:rFonts w:ascii="Arial" w:hAnsi="Arial" w:cs="Arial"/>
        </w:rPr>
      </w:pPr>
    </w:p>
    <w:p w:rsidR="00EF1BEE" w:rsidRDefault="00EF1BEE" w:rsidP="00895312">
      <w:pPr>
        <w:spacing w:after="0"/>
        <w:rPr>
          <w:rFonts w:ascii="Arial" w:hAnsi="Arial" w:cs="Arial"/>
        </w:rPr>
      </w:pPr>
    </w:p>
    <w:p w:rsidR="00EF1BEE" w:rsidRPr="00EF1BEE" w:rsidRDefault="00EF1BEE" w:rsidP="00017CB6">
      <w:pPr>
        <w:pStyle w:val="Textoindependiente"/>
        <w:rPr>
          <w:rFonts w:ascii="Arial" w:hAnsi="Arial" w:cs="Arial"/>
          <w:b/>
        </w:rPr>
      </w:pPr>
    </w:p>
    <w:p w:rsidR="00840353" w:rsidRPr="00017CB6" w:rsidRDefault="00840353" w:rsidP="00017CB6">
      <w:pPr>
        <w:pStyle w:val="Textoindependiente"/>
        <w:rPr>
          <w:rFonts w:ascii="Arial" w:hAnsi="Arial" w:cs="Arial"/>
          <w:b/>
          <w:sz w:val="24"/>
          <w:szCs w:val="24"/>
        </w:rPr>
      </w:pPr>
      <w:r w:rsidRPr="00F83A85">
        <w:rPr>
          <w:rFonts w:ascii="Arial" w:hAnsi="Arial" w:cs="Arial"/>
          <w:b/>
          <w:sz w:val="24"/>
          <w:szCs w:val="24"/>
        </w:rPr>
        <w:t>ACTIVO NO CIRCULANTE</w:t>
      </w:r>
    </w:p>
    <w:p w:rsidR="0078272B" w:rsidRPr="002A2FF0" w:rsidRDefault="0078272B" w:rsidP="002A2FF0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000000" w:themeColor="text1"/>
        </w:rPr>
      </w:pPr>
      <w:r w:rsidRPr="002A2FF0">
        <w:rPr>
          <w:rFonts w:ascii="Arial" w:hAnsi="Arial" w:cs="Arial"/>
          <w:b/>
          <w:i/>
          <w:color w:val="000000" w:themeColor="text1"/>
        </w:rPr>
        <w:t>Inversión Fideicomiso Art. 35 de la LEE Vigente.</w:t>
      </w:r>
      <w:r w:rsidRPr="002A2FF0">
        <w:rPr>
          <w:rFonts w:ascii="Arial" w:hAnsi="Arial" w:cs="Arial"/>
          <w:color w:val="000000" w:themeColor="text1"/>
        </w:rPr>
        <w:t xml:space="preserve"> </w:t>
      </w:r>
    </w:p>
    <w:p w:rsidR="00607F82" w:rsidRPr="0078272B" w:rsidRDefault="00607F82" w:rsidP="00EF1BEE">
      <w:pPr>
        <w:pStyle w:val="Prrafodelista"/>
        <w:spacing w:after="0" w:line="240" w:lineRule="auto"/>
        <w:jc w:val="both"/>
        <w:rPr>
          <w:rFonts w:ascii="Arial" w:hAnsi="Arial" w:cs="Arial"/>
          <w:color w:val="000000" w:themeColor="text1"/>
        </w:rPr>
      </w:pPr>
    </w:p>
    <w:p w:rsidR="0078272B" w:rsidRPr="0078272B" w:rsidRDefault="0078272B" w:rsidP="00EF1BEE">
      <w:pPr>
        <w:spacing w:after="0" w:line="240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La cantidad de </w:t>
      </w:r>
      <w:r w:rsidR="001F6823">
        <w:rPr>
          <w:rFonts w:ascii="Arial" w:hAnsi="Arial" w:cs="Arial"/>
          <w:b/>
          <w:color w:val="000000" w:themeColor="text1"/>
        </w:rPr>
        <w:t>$</w:t>
      </w:r>
      <w:r w:rsidR="00090869">
        <w:rPr>
          <w:rFonts w:ascii="Arial" w:hAnsi="Arial" w:cs="Arial"/>
          <w:b/>
          <w:color w:val="000000" w:themeColor="text1"/>
        </w:rPr>
        <w:t>24,</w:t>
      </w:r>
      <w:r w:rsidR="00CF574D">
        <w:rPr>
          <w:rFonts w:ascii="Arial" w:hAnsi="Arial" w:cs="Arial"/>
          <w:b/>
          <w:color w:val="000000" w:themeColor="text1"/>
        </w:rPr>
        <w:t xml:space="preserve">270,947.87 </w:t>
      </w:r>
      <w:r>
        <w:rPr>
          <w:rFonts w:ascii="Arial" w:hAnsi="Arial" w:cs="Arial"/>
          <w:color w:val="000000" w:themeColor="text1"/>
        </w:rPr>
        <w:t>correspo</w:t>
      </w:r>
      <w:r w:rsidR="007863E8">
        <w:rPr>
          <w:rFonts w:ascii="Arial" w:hAnsi="Arial" w:cs="Arial"/>
          <w:color w:val="000000" w:themeColor="text1"/>
        </w:rPr>
        <w:t xml:space="preserve">nde al saldo al </w:t>
      </w:r>
      <w:r w:rsidR="002F36EE">
        <w:rPr>
          <w:rFonts w:ascii="Arial" w:hAnsi="Arial" w:cs="Arial"/>
          <w:color w:val="000000" w:themeColor="text1"/>
        </w:rPr>
        <w:t>3</w:t>
      </w:r>
      <w:r w:rsidR="00CF574D">
        <w:rPr>
          <w:rFonts w:ascii="Arial" w:hAnsi="Arial" w:cs="Arial"/>
          <w:color w:val="000000" w:themeColor="text1"/>
        </w:rPr>
        <w:t>1 de octu</w:t>
      </w:r>
      <w:r w:rsidR="00720A4A">
        <w:rPr>
          <w:rFonts w:ascii="Arial" w:hAnsi="Arial" w:cs="Arial"/>
          <w:color w:val="000000" w:themeColor="text1"/>
        </w:rPr>
        <w:t xml:space="preserve">bre </w:t>
      </w:r>
      <w:r w:rsidR="00ED2CE3">
        <w:rPr>
          <w:rFonts w:ascii="Arial" w:hAnsi="Arial" w:cs="Arial"/>
          <w:color w:val="000000" w:themeColor="text1"/>
        </w:rPr>
        <w:t>del 2019</w:t>
      </w:r>
      <w:r>
        <w:rPr>
          <w:rFonts w:ascii="Arial" w:hAnsi="Arial" w:cs="Arial"/>
          <w:color w:val="000000" w:themeColor="text1"/>
        </w:rPr>
        <w:t xml:space="preserve"> de</w:t>
      </w:r>
      <w:r w:rsidR="00C424AA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l</w:t>
      </w:r>
      <w:r w:rsidR="00C424AA">
        <w:rPr>
          <w:rFonts w:ascii="Arial" w:hAnsi="Arial" w:cs="Arial"/>
          <w:color w:val="000000" w:themeColor="text1"/>
        </w:rPr>
        <w:t xml:space="preserve">a cuenta del Fideicomiso, </w:t>
      </w:r>
      <w:r w:rsidRPr="0078272B">
        <w:rPr>
          <w:rFonts w:ascii="Arial" w:hAnsi="Arial" w:cs="Arial"/>
          <w:color w:val="000000" w:themeColor="text1"/>
        </w:rPr>
        <w:t xml:space="preserve"> </w:t>
      </w:r>
      <w:r w:rsidR="00C424AA">
        <w:rPr>
          <w:rFonts w:ascii="Arial" w:hAnsi="Arial" w:cs="Arial"/>
          <w:color w:val="000000" w:themeColor="text1"/>
        </w:rPr>
        <w:t xml:space="preserve">el cual </w:t>
      </w:r>
      <w:r w:rsidRPr="0078272B">
        <w:rPr>
          <w:rFonts w:ascii="Arial" w:hAnsi="Arial" w:cs="Arial"/>
          <w:color w:val="000000" w:themeColor="text1"/>
        </w:rPr>
        <w:t xml:space="preserve">en sesión ordinaria de fecha 13 de julio de 2016 </w:t>
      </w:r>
      <w:r w:rsidR="003F02B0">
        <w:rPr>
          <w:rFonts w:ascii="Arial" w:hAnsi="Arial" w:cs="Arial"/>
          <w:color w:val="000000" w:themeColor="text1"/>
        </w:rPr>
        <w:t>del pleno del consejo</w:t>
      </w:r>
      <w:r w:rsidRPr="0078272B">
        <w:rPr>
          <w:rFonts w:ascii="Arial" w:hAnsi="Arial" w:cs="Arial"/>
          <w:color w:val="000000" w:themeColor="text1"/>
        </w:rPr>
        <w:t xml:space="preserve">, </w:t>
      </w:r>
      <w:r w:rsidR="00C424AA">
        <w:rPr>
          <w:rFonts w:ascii="Arial" w:hAnsi="Arial" w:cs="Arial"/>
          <w:color w:val="000000" w:themeColor="text1"/>
        </w:rPr>
        <w:t xml:space="preserve">se </w:t>
      </w:r>
      <w:r w:rsidRPr="0078272B">
        <w:rPr>
          <w:rFonts w:ascii="Arial" w:hAnsi="Arial" w:cs="Arial"/>
          <w:color w:val="000000" w:themeColor="text1"/>
        </w:rPr>
        <w:t xml:space="preserve">aprobó el acuerdo por medio del cual se autorizó la celebración de un Contrato de Fideicomiso de Administración e Inversión, que </w:t>
      </w:r>
      <w:proofErr w:type="spellStart"/>
      <w:r w:rsidRPr="0078272B">
        <w:rPr>
          <w:rFonts w:ascii="Arial" w:hAnsi="Arial" w:cs="Arial"/>
          <w:color w:val="000000" w:themeColor="text1"/>
        </w:rPr>
        <w:t>recepcione</w:t>
      </w:r>
      <w:proofErr w:type="spellEnd"/>
      <w:r w:rsidRPr="0078272B">
        <w:rPr>
          <w:rFonts w:ascii="Arial" w:hAnsi="Arial" w:cs="Arial"/>
          <w:color w:val="000000" w:themeColor="text1"/>
        </w:rPr>
        <w:t xml:space="preserve">, custodie y entregue a los Organismos Estatales encargados de la promoción, fomento y desarrollo de la ciencia, tecnología e innovación que correspondan, los recursos públicos que se obtengan del pago de sanciones de los sujetos del régimen sancionador electoral y que constituirán el patrimonio </w:t>
      </w:r>
      <w:proofErr w:type="spellStart"/>
      <w:r w:rsidRPr="0078272B">
        <w:rPr>
          <w:rFonts w:ascii="Arial" w:hAnsi="Arial" w:cs="Arial"/>
          <w:color w:val="000000" w:themeColor="text1"/>
        </w:rPr>
        <w:t>fideicomitido</w:t>
      </w:r>
      <w:proofErr w:type="spellEnd"/>
      <w:r w:rsidRPr="0078272B">
        <w:rPr>
          <w:rFonts w:ascii="Arial" w:hAnsi="Arial" w:cs="Arial"/>
          <w:color w:val="000000" w:themeColor="text1"/>
        </w:rPr>
        <w:t>, que se encuentren dentro de lo previsto en los artículos 458, numeral 8 de la Ley General de Instituciones y Procedimientos Electorales, en relación con el artículo 35 de la Ley Electoral del Estado vigente.</w:t>
      </w:r>
    </w:p>
    <w:p w:rsidR="0078272B" w:rsidRDefault="0078272B" w:rsidP="00EF1BEE">
      <w:pPr>
        <w:pStyle w:val="Textoindependiente"/>
        <w:jc w:val="both"/>
        <w:rPr>
          <w:rFonts w:ascii="Arial" w:hAnsi="Arial" w:cs="Arial"/>
        </w:rPr>
      </w:pPr>
    </w:p>
    <w:p w:rsidR="00FF4958" w:rsidRDefault="00FF4958" w:rsidP="00EF1BEE">
      <w:pPr>
        <w:pStyle w:val="Textoindependiente"/>
        <w:jc w:val="both"/>
        <w:rPr>
          <w:rFonts w:ascii="Arial" w:hAnsi="Arial" w:cs="Arial"/>
        </w:rPr>
      </w:pPr>
      <w:r>
        <w:rPr>
          <w:rFonts w:ascii="Arial" w:hAnsi="Arial" w:cs="Arial"/>
        </w:rPr>
        <w:t>El día 03 de Julio del 2019, se publicó en el Periódico Oficial del Gobierno del Estado el Decreto 0196 donde se reforma el artículo 35 de</w:t>
      </w:r>
      <w:r w:rsidR="00B67F37">
        <w:rPr>
          <w:rFonts w:ascii="Arial" w:hAnsi="Arial" w:cs="Arial"/>
        </w:rPr>
        <w:t xml:space="preserve"> la Ley Electoral del Estado,</w:t>
      </w:r>
      <w:r>
        <w:rPr>
          <w:rFonts w:ascii="Arial" w:hAnsi="Arial" w:cs="Arial"/>
        </w:rPr>
        <w:t xml:space="preserve"> el cual</w:t>
      </w:r>
      <w:r w:rsidR="00B67F37">
        <w:rPr>
          <w:rFonts w:ascii="Arial" w:hAnsi="Arial" w:cs="Arial"/>
        </w:rPr>
        <w:t xml:space="preserve"> señala:</w:t>
      </w:r>
    </w:p>
    <w:p w:rsidR="006F2A97" w:rsidRDefault="00FF4958" w:rsidP="00E47F7E">
      <w:pPr>
        <w:pStyle w:val="Textoindependiente"/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“Los recursos obtenidos por la aplicación de sanciones económicas derivadas de infracciones cometidas por los sujetos del régimen sancionador electoral, serán destinados al Consejo Potosino de Ciencia y Tecnología, organismo estatal encargado de la promoción, fomento, y desarrollo de la ciencia, tecnología, e innovación; y no podrán </w:t>
      </w:r>
    </w:p>
    <w:p w:rsidR="00FF4958" w:rsidRDefault="00FF4958" w:rsidP="00E47F7E">
      <w:pPr>
        <w:pStyle w:val="Textoindependiente"/>
        <w:spacing w:after="0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ejercerse</w:t>
      </w:r>
      <w:proofErr w:type="gramEnd"/>
      <w:r>
        <w:rPr>
          <w:rFonts w:ascii="Arial" w:hAnsi="Arial" w:cs="Arial"/>
        </w:rPr>
        <w:t xml:space="preserve"> en servicios personales ni conceptos distintos a proyectos estratégicos en materia de ciencia, tecnología, e innovación</w:t>
      </w:r>
      <w:r w:rsidR="00E47F7E">
        <w:rPr>
          <w:rFonts w:ascii="Arial" w:hAnsi="Arial" w:cs="Arial"/>
        </w:rPr>
        <w:t>”.</w:t>
      </w:r>
    </w:p>
    <w:p w:rsidR="00CC3C6B" w:rsidRDefault="00CC3C6B" w:rsidP="00E47F7E">
      <w:pPr>
        <w:pStyle w:val="Textoindependiente"/>
        <w:spacing w:after="0"/>
        <w:jc w:val="both"/>
        <w:rPr>
          <w:rFonts w:ascii="Arial" w:hAnsi="Arial" w:cs="Arial"/>
        </w:rPr>
      </w:pPr>
    </w:p>
    <w:p w:rsidR="00CC3C6B" w:rsidRDefault="00CC3C6B" w:rsidP="00E47F7E">
      <w:pPr>
        <w:pStyle w:val="Textoindependiente"/>
        <w:spacing w:after="0"/>
        <w:jc w:val="both"/>
        <w:rPr>
          <w:rFonts w:ascii="Arial" w:hAnsi="Arial" w:cs="Arial"/>
        </w:rPr>
      </w:pPr>
    </w:p>
    <w:p w:rsidR="00293A85" w:rsidRDefault="00293A85" w:rsidP="00E47F7E">
      <w:pPr>
        <w:pStyle w:val="Textoindependiente"/>
        <w:spacing w:after="0"/>
        <w:jc w:val="both"/>
        <w:rPr>
          <w:rFonts w:ascii="Arial" w:hAnsi="Arial" w:cs="Arial"/>
        </w:rPr>
      </w:pPr>
    </w:p>
    <w:p w:rsidR="00293A85" w:rsidRDefault="00293A85" w:rsidP="00E47F7E">
      <w:pPr>
        <w:pStyle w:val="Textoindependiente"/>
        <w:spacing w:after="0"/>
        <w:jc w:val="both"/>
        <w:rPr>
          <w:rFonts w:ascii="Arial" w:hAnsi="Arial" w:cs="Arial"/>
        </w:rPr>
      </w:pPr>
    </w:p>
    <w:p w:rsidR="00293A85" w:rsidRDefault="00293A85" w:rsidP="00E47F7E">
      <w:pPr>
        <w:pStyle w:val="Textoindependiente"/>
        <w:spacing w:after="0"/>
        <w:jc w:val="both"/>
        <w:rPr>
          <w:rFonts w:ascii="Arial" w:hAnsi="Arial" w:cs="Arial"/>
        </w:rPr>
      </w:pPr>
    </w:p>
    <w:p w:rsidR="00CC3C6B" w:rsidRDefault="00CC3C6B" w:rsidP="00E47F7E">
      <w:pPr>
        <w:pStyle w:val="Textoindependiente"/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Por este motivo los recursos </w:t>
      </w:r>
      <w:r w:rsidR="00B67F37">
        <w:rPr>
          <w:rFonts w:ascii="Arial" w:hAnsi="Arial" w:cs="Arial"/>
        </w:rPr>
        <w:t xml:space="preserve">provenientes de los descuentos por sanciones </w:t>
      </w:r>
      <w:r w:rsidR="0051294B">
        <w:rPr>
          <w:rFonts w:ascii="Arial" w:hAnsi="Arial" w:cs="Arial"/>
        </w:rPr>
        <w:t>correspondientes a los</w:t>
      </w:r>
      <w:r w:rsidR="0048219B">
        <w:rPr>
          <w:rFonts w:ascii="Arial" w:hAnsi="Arial" w:cs="Arial"/>
        </w:rPr>
        <w:t xml:space="preserve"> mes</w:t>
      </w:r>
      <w:r w:rsidR="0051294B">
        <w:rPr>
          <w:rFonts w:ascii="Arial" w:hAnsi="Arial" w:cs="Arial"/>
        </w:rPr>
        <w:t>es</w:t>
      </w:r>
      <w:r w:rsidR="0048219B">
        <w:rPr>
          <w:rFonts w:ascii="Arial" w:hAnsi="Arial" w:cs="Arial"/>
        </w:rPr>
        <w:t xml:space="preserve"> de</w:t>
      </w:r>
      <w:r w:rsidR="0051294B">
        <w:rPr>
          <w:rFonts w:ascii="Arial" w:hAnsi="Arial" w:cs="Arial"/>
        </w:rPr>
        <w:t xml:space="preserve"> Julio, Agosto, Septiembre y </w:t>
      </w:r>
      <w:r w:rsidR="0048219B">
        <w:rPr>
          <w:rFonts w:ascii="Arial" w:hAnsi="Arial" w:cs="Arial"/>
        </w:rPr>
        <w:t xml:space="preserve"> Octubre</w:t>
      </w:r>
      <w:r>
        <w:rPr>
          <w:rFonts w:ascii="Arial" w:hAnsi="Arial" w:cs="Arial"/>
        </w:rPr>
        <w:t xml:space="preserve"> del </w:t>
      </w:r>
      <w:r w:rsidR="00B67F37">
        <w:rPr>
          <w:rFonts w:ascii="Arial" w:hAnsi="Arial" w:cs="Arial"/>
        </w:rPr>
        <w:t xml:space="preserve">presente año, por la cantidad de $4,747,264.80 </w:t>
      </w:r>
      <w:r>
        <w:rPr>
          <w:rFonts w:ascii="Arial" w:hAnsi="Arial" w:cs="Arial"/>
        </w:rPr>
        <w:t xml:space="preserve">serán depositadas </w:t>
      </w:r>
      <w:r w:rsidR="00B67F37">
        <w:rPr>
          <w:rFonts w:ascii="Arial" w:hAnsi="Arial" w:cs="Arial"/>
        </w:rPr>
        <w:t>al</w:t>
      </w:r>
      <w:r>
        <w:rPr>
          <w:rFonts w:ascii="Arial" w:hAnsi="Arial" w:cs="Arial"/>
        </w:rPr>
        <w:t xml:space="preserve"> número de cuenta del fideicomiso que </w:t>
      </w:r>
      <w:r w:rsidR="00B67F37">
        <w:rPr>
          <w:rFonts w:ascii="Arial" w:hAnsi="Arial" w:cs="Arial"/>
        </w:rPr>
        <w:t xml:space="preserve">el </w:t>
      </w:r>
      <w:proofErr w:type="spellStart"/>
      <w:r w:rsidR="00B67F37">
        <w:rPr>
          <w:rFonts w:ascii="Arial" w:hAnsi="Arial" w:cs="Arial"/>
        </w:rPr>
        <w:t>Copocyt</w:t>
      </w:r>
      <w:proofErr w:type="spellEnd"/>
      <w:r w:rsidR="00B67F37">
        <w:rPr>
          <w:rFonts w:ascii="Arial" w:hAnsi="Arial" w:cs="Arial"/>
        </w:rPr>
        <w:t xml:space="preserve"> acredite para la administración de estos recursos conforme a lo señalado en el </w:t>
      </w:r>
      <w:proofErr w:type="spellStart"/>
      <w:r w:rsidR="00B67F37">
        <w:rPr>
          <w:rFonts w:ascii="Arial" w:hAnsi="Arial" w:cs="Arial"/>
        </w:rPr>
        <w:t>articulo</w:t>
      </w:r>
      <w:proofErr w:type="spellEnd"/>
      <w:r w:rsidR="00B67F37">
        <w:rPr>
          <w:rFonts w:ascii="Arial" w:hAnsi="Arial" w:cs="Arial"/>
        </w:rPr>
        <w:t xml:space="preserve"> 37. </w:t>
      </w:r>
    </w:p>
    <w:p w:rsidR="00CC3C6B" w:rsidRDefault="00CC3C6B" w:rsidP="00E47F7E">
      <w:pPr>
        <w:pStyle w:val="Textoindependiente"/>
        <w:spacing w:after="0"/>
        <w:jc w:val="both"/>
        <w:rPr>
          <w:rFonts w:ascii="Arial" w:hAnsi="Arial" w:cs="Arial"/>
        </w:rPr>
      </w:pPr>
    </w:p>
    <w:p w:rsidR="00006903" w:rsidRPr="00006903" w:rsidRDefault="00006903" w:rsidP="002A2FF0">
      <w:pPr>
        <w:pStyle w:val="Prrafodelista"/>
        <w:numPr>
          <w:ilvl w:val="0"/>
          <w:numId w:val="1"/>
        </w:numPr>
        <w:spacing w:after="0"/>
        <w:rPr>
          <w:rFonts w:ascii="Arial" w:hAnsi="Arial" w:cs="Arial"/>
          <w:b/>
        </w:rPr>
      </w:pPr>
      <w:r w:rsidRPr="00006903">
        <w:rPr>
          <w:rFonts w:ascii="Arial" w:hAnsi="Arial" w:cs="Arial"/>
          <w:b/>
        </w:rPr>
        <w:t xml:space="preserve">Otros Derechos a recibir efectivo o equivalentes a largo plazo </w:t>
      </w:r>
    </w:p>
    <w:p w:rsidR="00E51EA6" w:rsidRDefault="00E51EA6" w:rsidP="00006903">
      <w:pPr>
        <w:pStyle w:val="Textoindependiente"/>
        <w:rPr>
          <w:rFonts w:ascii="Arial" w:hAnsi="Arial" w:cs="Arial"/>
        </w:rPr>
      </w:pPr>
    </w:p>
    <w:p w:rsidR="00006903" w:rsidRDefault="00006903" w:rsidP="00006903">
      <w:pPr>
        <w:pStyle w:val="Textoindependiente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La cantidad </w:t>
      </w:r>
      <w:r w:rsidRPr="00E92ABC">
        <w:rPr>
          <w:rFonts w:ascii="Arial" w:hAnsi="Arial" w:cs="Arial"/>
        </w:rPr>
        <w:t xml:space="preserve">de </w:t>
      </w:r>
      <w:r w:rsidRPr="00E92ABC">
        <w:rPr>
          <w:rFonts w:ascii="Arial" w:hAnsi="Arial" w:cs="Arial"/>
          <w:b/>
        </w:rPr>
        <w:t>$</w:t>
      </w:r>
      <w:r w:rsidR="00855D6B">
        <w:rPr>
          <w:rFonts w:ascii="Arial" w:hAnsi="Arial" w:cs="Arial"/>
          <w:b/>
        </w:rPr>
        <w:t xml:space="preserve">26,550.75 </w:t>
      </w:r>
      <w:r w:rsidRPr="00E92ABC">
        <w:rPr>
          <w:rFonts w:ascii="Arial" w:hAnsi="Arial" w:cs="Arial"/>
        </w:rPr>
        <w:t>corresponde</w:t>
      </w:r>
      <w:r w:rsidRPr="00F83A85">
        <w:rPr>
          <w:rFonts w:ascii="Arial" w:hAnsi="Arial" w:cs="Arial"/>
        </w:rPr>
        <w:t xml:space="preserve"> al saldo al </w:t>
      </w:r>
      <w:r w:rsidR="00937802">
        <w:rPr>
          <w:rFonts w:ascii="Arial" w:hAnsi="Arial" w:cs="Arial"/>
        </w:rPr>
        <w:t>31 octu</w:t>
      </w:r>
      <w:r w:rsidR="00720A4A">
        <w:rPr>
          <w:rFonts w:ascii="Arial" w:hAnsi="Arial" w:cs="Arial"/>
        </w:rPr>
        <w:t>bre</w:t>
      </w:r>
      <w:r w:rsidR="00ED2CE3">
        <w:rPr>
          <w:rFonts w:ascii="Arial" w:hAnsi="Arial" w:cs="Arial"/>
        </w:rPr>
        <w:t xml:space="preserve"> del 2019</w:t>
      </w:r>
      <w:r>
        <w:rPr>
          <w:rFonts w:ascii="Arial" w:hAnsi="Arial" w:cs="Arial"/>
        </w:rPr>
        <w:t xml:space="preserve"> de los</w:t>
      </w:r>
      <w:r w:rsidRPr="00F83A85">
        <w:rPr>
          <w:rFonts w:ascii="Arial" w:hAnsi="Arial" w:cs="Arial"/>
        </w:rPr>
        <w:t xml:space="preserve"> </w:t>
      </w:r>
      <w:r w:rsidRPr="00833CC2">
        <w:rPr>
          <w:rFonts w:ascii="Arial" w:hAnsi="Arial" w:cs="Arial"/>
        </w:rPr>
        <w:t>depósitos en garantía de la bodega</w:t>
      </w:r>
      <w:r w:rsidR="000B2DD4" w:rsidRPr="00833CC2">
        <w:rPr>
          <w:rFonts w:ascii="Arial" w:hAnsi="Arial" w:cs="Arial"/>
        </w:rPr>
        <w:t xml:space="preserve"> arrendada.</w:t>
      </w:r>
    </w:p>
    <w:p w:rsidR="00607F82" w:rsidRPr="0004223B" w:rsidRDefault="00607F82" w:rsidP="0078272B">
      <w:pPr>
        <w:pStyle w:val="Textoindependiente"/>
        <w:rPr>
          <w:rFonts w:ascii="Arial" w:hAnsi="Arial" w:cs="Arial"/>
          <w:highlight w:val="yellow"/>
        </w:rPr>
      </w:pPr>
    </w:p>
    <w:p w:rsidR="00FB6F04" w:rsidRPr="003B1C89" w:rsidRDefault="00FB6F04" w:rsidP="00E51EA6">
      <w:pPr>
        <w:pStyle w:val="Textoindependiente"/>
        <w:numPr>
          <w:ilvl w:val="0"/>
          <w:numId w:val="1"/>
        </w:numPr>
        <w:rPr>
          <w:rFonts w:ascii="Arial" w:hAnsi="Arial" w:cs="Arial"/>
        </w:rPr>
      </w:pPr>
      <w:r w:rsidRPr="003B1C89">
        <w:rPr>
          <w:rFonts w:ascii="Arial" w:hAnsi="Arial" w:cs="Arial"/>
          <w:b/>
        </w:rPr>
        <w:t>Bienes Muebles, Inmuebles e Intangibles:</w:t>
      </w:r>
      <w:r w:rsidR="00B04090" w:rsidRPr="003B1C89">
        <w:rPr>
          <w:rFonts w:ascii="Arial" w:hAnsi="Arial" w:cs="Arial"/>
          <w:b/>
        </w:rPr>
        <w:t xml:space="preserve"> </w:t>
      </w:r>
      <w:r w:rsidR="00A713ED" w:rsidRPr="003B1C89">
        <w:rPr>
          <w:rFonts w:ascii="Arial" w:hAnsi="Arial" w:cs="Arial"/>
        </w:rPr>
        <w:t>Al</w:t>
      </w:r>
      <w:r w:rsidRPr="003B1C89">
        <w:rPr>
          <w:rFonts w:ascii="Arial" w:hAnsi="Arial" w:cs="Arial"/>
        </w:rPr>
        <w:t xml:space="preserve"> </w:t>
      </w:r>
      <w:r w:rsidR="00DF1731">
        <w:rPr>
          <w:rFonts w:ascii="Arial" w:hAnsi="Arial" w:cs="Arial"/>
        </w:rPr>
        <w:t>3</w:t>
      </w:r>
      <w:r w:rsidR="00937802">
        <w:rPr>
          <w:rFonts w:ascii="Arial" w:hAnsi="Arial" w:cs="Arial"/>
        </w:rPr>
        <w:t>1 de octu</w:t>
      </w:r>
      <w:r w:rsidR="00720A4A">
        <w:rPr>
          <w:rFonts w:ascii="Arial" w:hAnsi="Arial" w:cs="Arial"/>
        </w:rPr>
        <w:t>bre</w:t>
      </w:r>
      <w:r w:rsidR="00ED2CE3" w:rsidRPr="003B1C89">
        <w:rPr>
          <w:rFonts w:ascii="Arial" w:hAnsi="Arial" w:cs="Arial"/>
        </w:rPr>
        <w:t xml:space="preserve"> del 2019</w:t>
      </w:r>
      <w:r w:rsidRPr="003B1C89">
        <w:rPr>
          <w:rFonts w:ascii="Arial" w:hAnsi="Arial" w:cs="Arial"/>
        </w:rPr>
        <w:t>, los bienes muebles</w:t>
      </w:r>
      <w:r w:rsidR="007967C2" w:rsidRPr="003B1C89">
        <w:rPr>
          <w:rFonts w:ascii="Arial" w:hAnsi="Arial" w:cs="Arial"/>
        </w:rPr>
        <w:t>, inmuebles e intangibles</w:t>
      </w:r>
      <w:r w:rsidRPr="003B1C89">
        <w:rPr>
          <w:rFonts w:ascii="Arial" w:hAnsi="Arial" w:cs="Arial"/>
        </w:rPr>
        <w:t xml:space="preserve"> están integrados de la siguiente manera:</w:t>
      </w:r>
    </w:p>
    <w:p w:rsidR="00E51EA6" w:rsidRPr="003B1C89" w:rsidRDefault="00E51EA6" w:rsidP="00E51EA6">
      <w:pPr>
        <w:pStyle w:val="Textoindependiente"/>
        <w:ind w:left="720"/>
        <w:rPr>
          <w:rFonts w:ascii="Arial" w:hAnsi="Arial" w:cs="Arial"/>
          <w:b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4188"/>
        <w:gridCol w:w="2868"/>
        <w:gridCol w:w="7"/>
      </w:tblGrid>
      <w:tr w:rsidR="00FB6F04" w:rsidRPr="003B1C89" w:rsidTr="008A3207">
        <w:trPr>
          <w:jc w:val="center"/>
        </w:trPr>
        <w:tc>
          <w:tcPr>
            <w:tcW w:w="4188" w:type="dxa"/>
          </w:tcPr>
          <w:p w:rsidR="00FB6F04" w:rsidRPr="003B1C89" w:rsidRDefault="00FB6F04" w:rsidP="001E520A">
            <w:pPr>
              <w:jc w:val="center"/>
              <w:rPr>
                <w:rFonts w:ascii="Arial" w:hAnsi="Arial" w:cs="Arial"/>
                <w:b/>
              </w:rPr>
            </w:pPr>
            <w:r w:rsidRPr="003B1C89">
              <w:rPr>
                <w:rFonts w:ascii="Arial" w:hAnsi="Arial" w:cs="Arial"/>
                <w:b/>
              </w:rPr>
              <w:t>BIENES MUEBLES, INMUEBLES E INTANGIBLES</w:t>
            </w:r>
          </w:p>
        </w:tc>
        <w:tc>
          <w:tcPr>
            <w:tcW w:w="2875" w:type="dxa"/>
            <w:gridSpan w:val="2"/>
          </w:tcPr>
          <w:p w:rsidR="00FB6F04" w:rsidRPr="003B1C89" w:rsidRDefault="00FB6F04" w:rsidP="001E520A">
            <w:pPr>
              <w:jc w:val="center"/>
              <w:rPr>
                <w:rFonts w:ascii="Arial" w:hAnsi="Arial" w:cs="Arial"/>
                <w:b/>
              </w:rPr>
            </w:pPr>
            <w:r w:rsidRPr="003B1C89">
              <w:rPr>
                <w:rFonts w:ascii="Arial" w:hAnsi="Arial" w:cs="Arial"/>
                <w:b/>
              </w:rPr>
              <w:t>TOTAL</w:t>
            </w:r>
          </w:p>
        </w:tc>
      </w:tr>
      <w:tr w:rsidR="00FB6F04" w:rsidRPr="003B1C89" w:rsidTr="008A3207">
        <w:trPr>
          <w:jc w:val="center"/>
        </w:trPr>
        <w:tc>
          <w:tcPr>
            <w:tcW w:w="4188" w:type="dxa"/>
          </w:tcPr>
          <w:p w:rsidR="00FB6F04" w:rsidRPr="003B1C89" w:rsidRDefault="00FB6F04" w:rsidP="001E520A">
            <w:pPr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Terreno (Donación)</w:t>
            </w:r>
          </w:p>
        </w:tc>
        <w:tc>
          <w:tcPr>
            <w:tcW w:w="2875" w:type="dxa"/>
            <w:gridSpan w:val="2"/>
          </w:tcPr>
          <w:p w:rsidR="00FB6F04" w:rsidRPr="003B1C89" w:rsidRDefault="008647A0" w:rsidP="001E520A">
            <w:pPr>
              <w:jc w:val="right"/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7’</w:t>
            </w:r>
            <w:r w:rsidR="00FB6F04" w:rsidRPr="003B1C89">
              <w:rPr>
                <w:rFonts w:ascii="Arial" w:hAnsi="Arial" w:cs="Arial"/>
              </w:rPr>
              <w:t>830,405.00</w:t>
            </w:r>
          </w:p>
        </w:tc>
      </w:tr>
      <w:tr w:rsidR="00FB6F04" w:rsidRPr="003B1C89" w:rsidTr="008A3207">
        <w:trPr>
          <w:jc w:val="center"/>
        </w:trPr>
        <w:tc>
          <w:tcPr>
            <w:tcW w:w="4188" w:type="dxa"/>
          </w:tcPr>
          <w:p w:rsidR="00FB6F04" w:rsidRPr="003B1C89" w:rsidRDefault="00B16F76" w:rsidP="001E520A">
            <w:pPr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*</w:t>
            </w:r>
            <w:r w:rsidR="00FB6F04" w:rsidRPr="003B1C89">
              <w:rPr>
                <w:rFonts w:ascii="Arial" w:hAnsi="Arial" w:cs="Arial"/>
              </w:rPr>
              <w:t>Edificio No Residenciales</w:t>
            </w:r>
          </w:p>
        </w:tc>
        <w:tc>
          <w:tcPr>
            <w:tcW w:w="2875" w:type="dxa"/>
            <w:gridSpan w:val="2"/>
          </w:tcPr>
          <w:p w:rsidR="00FB6F04" w:rsidRPr="003B1C89" w:rsidRDefault="0041112C" w:rsidP="001E520A">
            <w:pPr>
              <w:jc w:val="right"/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30´025</w:t>
            </w:r>
            <w:r w:rsidR="00461C77" w:rsidRPr="003B1C89">
              <w:rPr>
                <w:rFonts w:ascii="Arial" w:hAnsi="Arial" w:cs="Arial"/>
              </w:rPr>
              <w:t>,724.28</w:t>
            </w:r>
          </w:p>
        </w:tc>
      </w:tr>
      <w:tr w:rsidR="00607F82" w:rsidRPr="003B1C89" w:rsidTr="008A3207">
        <w:trPr>
          <w:jc w:val="center"/>
        </w:trPr>
        <w:tc>
          <w:tcPr>
            <w:tcW w:w="4188" w:type="dxa"/>
          </w:tcPr>
          <w:p w:rsidR="00607F82" w:rsidRPr="003B1C89" w:rsidRDefault="00607F82" w:rsidP="00461C77">
            <w:pPr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Mobiliario y Equipo de administración</w:t>
            </w:r>
          </w:p>
        </w:tc>
        <w:tc>
          <w:tcPr>
            <w:tcW w:w="2875" w:type="dxa"/>
            <w:gridSpan w:val="2"/>
          </w:tcPr>
          <w:p w:rsidR="00607F82" w:rsidRPr="003B1C89" w:rsidRDefault="003B1C89" w:rsidP="00C424AA">
            <w:pPr>
              <w:jc w:val="right"/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19’0</w:t>
            </w:r>
            <w:r w:rsidR="00C424AA">
              <w:rPr>
                <w:rFonts w:ascii="Arial" w:hAnsi="Arial" w:cs="Arial"/>
              </w:rPr>
              <w:t>37,770.52</w:t>
            </w:r>
          </w:p>
        </w:tc>
      </w:tr>
      <w:tr w:rsidR="00607F82" w:rsidRPr="003B1C89" w:rsidTr="008A3207">
        <w:trPr>
          <w:jc w:val="center"/>
        </w:trPr>
        <w:tc>
          <w:tcPr>
            <w:tcW w:w="4188" w:type="dxa"/>
          </w:tcPr>
          <w:p w:rsidR="00607F82" w:rsidRPr="003B1C89" w:rsidRDefault="00607F82" w:rsidP="001E520A">
            <w:pPr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Maquinaria, otros Equipos y Herramientas</w:t>
            </w:r>
          </w:p>
        </w:tc>
        <w:tc>
          <w:tcPr>
            <w:tcW w:w="2875" w:type="dxa"/>
            <w:gridSpan w:val="2"/>
          </w:tcPr>
          <w:p w:rsidR="00607F82" w:rsidRPr="003B1C89" w:rsidRDefault="006230BD" w:rsidP="00E90472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2´116,560.39</w:t>
            </w:r>
          </w:p>
        </w:tc>
      </w:tr>
      <w:tr w:rsidR="00607F82" w:rsidRPr="003B1C89" w:rsidTr="008A3207">
        <w:trPr>
          <w:jc w:val="center"/>
        </w:trPr>
        <w:tc>
          <w:tcPr>
            <w:tcW w:w="4188" w:type="dxa"/>
          </w:tcPr>
          <w:p w:rsidR="00607F82" w:rsidRPr="003B1C89" w:rsidRDefault="00607F82" w:rsidP="001E520A">
            <w:pPr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Mobiliario y Equipo Educacional y Recreativo</w:t>
            </w:r>
          </w:p>
        </w:tc>
        <w:tc>
          <w:tcPr>
            <w:tcW w:w="2875" w:type="dxa"/>
            <w:gridSpan w:val="2"/>
          </w:tcPr>
          <w:p w:rsidR="00607F82" w:rsidRPr="003B1C89" w:rsidRDefault="000F62D1" w:rsidP="00C23BCB">
            <w:pPr>
              <w:jc w:val="right"/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1´087,553.35</w:t>
            </w:r>
          </w:p>
        </w:tc>
      </w:tr>
      <w:tr w:rsidR="00607F82" w:rsidRPr="003B1C89" w:rsidTr="008A3207">
        <w:trPr>
          <w:jc w:val="center"/>
        </w:trPr>
        <w:tc>
          <w:tcPr>
            <w:tcW w:w="4188" w:type="dxa"/>
          </w:tcPr>
          <w:p w:rsidR="00607F82" w:rsidRPr="003B1C89" w:rsidRDefault="00607F82" w:rsidP="001E520A">
            <w:pPr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Software</w:t>
            </w:r>
          </w:p>
        </w:tc>
        <w:tc>
          <w:tcPr>
            <w:tcW w:w="2875" w:type="dxa"/>
            <w:gridSpan w:val="2"/>
          </w:tcPr>
          <w:p w:rsidR="00607F82" w:rsidRPr="003B1C89" w:rsidRDefault="00607F82" w:rsidP="001E520A">
            <w:pPr>
              <w:jc w:val="right"/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 xml:space="preserve"> 541,334.42</w:t>
            </w:r>
          </w:p>
        </w:tc>
      </w:tr>
      <w:tr w:rsidR="00607F82" w:rsidRPr="003B1C89" w:rsidTr="008A3207">
        <w:trPr>
          <w:jc w:val="center"/>
        </w:trPr>
        <w:tc>
          <w:tcPr>
            <w:tcW w:w="4188" w:type="dxa"/>
          </w:tcPr>
          <w:p w:rsidR="00607F82" w:rsidRPr="003B1C89" w:rsidRDefault="00607F82" w:rsidP="001E520A">
            <w:pPr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Equipo de Transporte</w:t>
            </w:r>
          </w:p>
        </w:tc>
        <w:tc>
          <w:tcPr>
            <w:tcW w:w="2875" w:type="dxa"/>
            <w:gridSpan w:val="2"/>
          </w:tcPr>
          <w:p w:rsidR="00607F82" w:rsidRPr="003B1C89" w:rsidRDefault="00E9753B" w:rsidP="00E9753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7´939,698.20</w:t>
            </w:r>
          </w:p>
        </w:tc>
      </w:tr>
      <w:tr w:rsidR="00607F82" w:rsidRPr="00A41E43" w:rsidTr="008A320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7" w:type="dxa"/>
          <w:trHeight w:val="180"/>
          <w:jc w:val="center"/>
        </w:trPr>
        <w:tc>
          <w:tcPr>
            <w:tcW w:w="4188" w:type="dxa"/>
          </w:tcPr>
          <w:p w:rsidR="00607F82" w:rsidRPr="003B1C89" w:rsidRDefault="00607F82" w:rsidP="001E520A">
            <w:pPr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Depreciación Acumulada de Bienes Muebles</w:t>
            </w:r>
          </w:p>
        </w:tc>
        <w:tc>
          <w:tcPr>
            <w:tcW w:w="2868" w:type="dxa"/>
          </w:tcPr>
          <w:p w:rsidR="00607F82" w:rsidRPr="00E92ABC" w:rsidRDefault="00607F82" w:rsidP="00E9753B">
            <w:pPr>
              <w:jc w:val="right"/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(</w:t>
            </w:r>
            <w:r w:rsidR="00937802">
              <w:rPr>
                <w:rFonts w:ascii="Arial" w:hAnsi="Arial" w:cs="Arial"/>
              </w:rPr>
              <w:t>24,599,066.91</w:t>
            </w:r>
            <w:r w:rsidRPr="003B1C89">
              <w:rPr>
                <w:rFonts w:ascii="Arial" w:hAnsi="Arial" w:cs="Arial"/>
              </w:rPr>
              <w:t>)</w:t>
            </w:r>
          </w:p>
        </w:tc>
      </w:tr>
    </w:tbl>
    <w:p w:rsidR="00B247CE" w:rsidRPr="00F83A85" w:rsidRDefault="00B247CE" w:rsidP="00332BA3">
      <w:pPr>
        <w:pStyle w:val="Textoindependiente"/>
        <w:rPr>
          <w:rFonts w:ascii="Arial" w:hAnsi="Arial" w:cs="Arial"/>
        </w:rPr>
      </w:pPr>
    </w:p>
    <w:tbl>
      <w:tblPr>
        <w:tblW w:w="110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09"/>
      </w:tblGrid>
      <w:tr w:rsidR="001804C0" w:rsidRPr="00F83A85" w:rsidTr="00D32998">
        <w:trPr>
          <w:trHeight w:val="210"/>
        </w:trPr>
        <w:tc>
          <w:tcPr>
            <w:tcW w:w="110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4532D8" w:rsidRPr="00D32998" w:rsidRDefault="004532D8" w:rsidP="00D32998">
            <w:pPr>
              <w:spacing w:after="0" w:line="240" w:lineRule="auto"/>
              <w:ind w:left="360"/>
              <w:rPr>
                <w:rFonts w:ascii="Arial" w:hAnsi="Arial" w:cs="Arial"/>
                <w:b/>
              </w:rPr>
            </w:pPr>
          </w:p>
          <w:p w:rsidR="004532D8" w:rsidRDefault="004532D8" w:rsidP="00D32998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:rsidR="00B67F37" w:rsidRPr="00B67F37" w:rsidRDefault="00B67F37" w:rsidP="00B67F37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B67F37">
              <w:rPr>
                <w:rFonts w:ascii="Arial" w:eastAsia="Times New Roman" w:hAnsi="Arial" w:cs="Arial"/>
                <w:b/>
                <w:bCs/>
              </w:rPr>
              <w:t>Activos Diferidos</w:t>
            </w:r>
          </w:p>
          <w:p w:rsidR="00E24BF7" w:rsidRPr="00B67F37" w:rsidRDefault="00D32998" w:rsidP="00B67F37">
            <w:pPr>
              <w:pStyle w:val="Prrafodelista"/>
              <w:spacing w:after="0" w:line="240" w:lineRule="auto"/>
              <w:rPr>
                <w:rFonts w:ascii="Arial" w:eastAsia="Times New Roman" w:hAnsi="Arial" w:cs="Arial"/>
                <w:bCs/>
              </w:rPr>
            </w:pPr>
            <w:r w:rsidRPr="00B67F37">
              <w:rPr>
                <w:rFonts w:ascii="Arial" w:eastAsia="Times New Roman" w:hAnsi="Arial" w:cs="Arial"/>
                <w:bCs/>
              </w:rPr>
              <w:t xml:space="preserve"> </w:t>
            </w:r>
            <w:r w:rsidR="00E24BF7" w:rsidRPr="00B67F37">
              <w:rPr>
                <w:rFonts w:ascii="Arial" w:eastAsia="Times New Roman" w:hAnsi="Arial" w:cs="Arial"/>
                <w:bCs/>
              </w:rPr>
              <w:t xml:space="preserve">La cantidad de </w:t>
            </w:r>
            <w:r w:rsidR="001C7AD9" w:rsidRPr="00B67F37">
              <w:rPr>
                <w:rFonts w:ascii="Arial" w:eastAsia="Times New Roman" w:hAnsi="Arial" w:cs="Arial"/>
                <w:b/>
                <w:bCs/>
              </w:rPr>
              <w:t>$</w:t>
            </w:r>
            <w:r w:rsidR="00937802" w:rsidRPr="00B67F37">
              <w:rPr>
                <w:rFonts w:ascii="Arial" w:eastAsia="Times New Roman" w:hAnsi="Arial" w:cs="Arial"/>
                <w:b/>
                <w:bCs/>
              </w:rPr>
              <w:t>24,486.09</w:t>
            </w:r>
            <w:r w:rsidR="006230BD" w:rsidRPr="00B67F37">
              <w:rPr>
                <w:rFonts w:ascii="Arial" w:eastAsia="Times New Roman" w:hAnsi="Arial" w:cs="Arial"/>
                <w:b/>
                <w:bCs/>
              </w:rPr>
              <w:t xml:space="preserve"> </w:t>
            </w:r>
            <w:r w:rsidR="00E24BF7" w:rsidRPr="00B67F37">
              <w:rPr>
                <w:rFonts w:ascii="Arial" w:eastAsia="Times New Roman" w:hAnsi="Arial" w:cs="Arial"/>
                <w:bCs/>
              </w:rPr>
              <w:t xml:space="preserve">corresponde a las amortizaciones de las primas de seguro </w:t>
            </w:r>
          </w:p>
          <w:p w:rsidR="00866D86" w:rsidRPr="00D32998" w:rsidRDefault="00D32998" w:rsidP="00D32998">
            <w:pPr>
              <w:spacing w:after="0" w:line="240" w:lineRule="auto"/>
              <w:ind w:left="1080"/>
              <w:rPr>
                <w:rFonts w:ascii="Arial" w:eastAsia="Times New Roman" w:hAnsi="Arial" w:cs="Arial"/>
                <w:bCs/>
              </w:rPr>
            </w:pPr>
            <w:proofErr w:type="gramStart"/>
            <w:r w:rsidRPr="00D32998">
              <w:rPr>
                <w:rFonts w:ascii="Arial" w:eastAsia="Times New Roman" w:hAnsi="Arial" w:cs="Arial"/>
                <w:bCs/>
              </w:rPr>
              <w:t>de</w:t>
            </w:r>
            <w:proofErr w:type="gramEnd"/>
            <w:r w:rsidRPr="00D32998">
              <w:rPr>
                <w:rFonts w:ascii="Arial" w:eastAsia="Times New Roman" w:hAnsi="Arial" w:cs="Arial"/>
                <w:bCs/>
              </w:rPr>
              <w:t xml:space="preserve"> los vehículos del organismo están pendientes de amortizar y corresponden a los                      </w:t>
            </w:r>
            <w:r w:rsidR="00937802">
              <w:rPr>
                <w:rFonts w:ascii="Arial" w:eastAsia="Times New Roman" w:hAnsi="Arial" w:cs="Arial"/>
                <w:bCs/>
              </w:rPr>
              <w:t xml:space="preserve">                meses de</w:t>
            </w:r>
            <w:r w:rsidRPr="00D32998">
              <w:rPr>
                <w:rFonts w:ascii="Arial" w:eastAsia="Times New Roman" w:hAnsi="Arial" w:cs="Arial"/>
                <w:bCs/>
              </w:rPr>
              <w:t xml:space="preserve"> noviembre y diciembre del 2019.</w:t>
            </w:r>
          </w:p>
        </w:tc>
      </w:tr>
    </w:tbl>
    <w:p w:rsidR="00607F82" w:rsidRDefault="00607F82" w:rsidP="00332BA3">
      <w:pPr>
        <w:pStyle w:val="Textoindependiente"/>
        <w:rPr>
          <w:rFonts w:ascii="Arial" w:hAnsi="Arial" w:cs="Arial"/>
          <w:b/>
          <w:sz w:val="24"/>
          <w:szCs w:val="24"/>
        </w:rPr>
      </w:pPr>
    </w:p>
    <w:p w:rsidR="0046280D" w:rsidRDefault="0046280D" w:rsidP="00332BA3">
      <w:pPr>
        <w:pStyle w:val="Textoindependiente"/>
        <w:rPr>
          <w:rFonts w:ascii="Arial" w:hAnsi="Arial" w:cs="Arial"/>
          <w:b/>
          <w:sz w:val="24"/>
          <w:szCs w:val="24"/>
        </w:rPr>
      </w:pPr>
    </w:p>
    <w:p w:rsidR="0046280D" w:rsidRDefault="0046280D" w:rsidP="00332BA3">
      <w:pPr>
        <w:pStyle w:val="Textoindependiente"/>
        <w:rPr>
          <w:rFonts w:ascii="Arial" w:hAnsi="Arial" w:cs="Arial"/>
          <w:b/>
          <w:sz w:val="24"/>
          <w:szCs w:val="24"/>
        </w:rPr>
      </w:pPr>
    </w:p>
    <w:p w:rsidR="00293A85" w:rsidRDefault="00293A85" w:rsidP="00332BA3">
      <w:pPr>
        <w:pStyle w:val="Textoindependiente"/>
        <w:rPr>
          <w:rFonts w:ascii="Arial" w:hAnsi="Arial" w:cs="Arial"/>
          <w:b/>
          <w:sz w:val="24"/>
          <w:szCs w:val="24"/>
        </w:rPr>
      </w:pPr>
    </w:p>
    <w:p w:rsidR="00C45019" w:rsidRPr="00F83A85" w:rsidRDefault="00FB6F04" w:rsidP="00332BA3">
      <w:pPr>
        <w:pStyle w:val="Textoindependiente"/>
        <w:rPr>
          <w:rFonts w:ascii="Arial" w:hAnsi="Arial" w:cs="Arial"/>
          <w:b/>
          <w:sz w:val="24"/>
          <w:szCs w:val="24"/>
        </w:rPr>
      </w:pPr>
      <w:r w:rsidRPr="00F83A85">
        <w:rPr>
          <w:rFonts w:ascii="Arial" w:hAnsi="Arial" w:cs="Arial"/>
          <w:b/>
          <w:sz w:val="24"/>
          <w:szCs w:val="24"/>
        </w:rPr>
        <w:lastRenderedPageBreak/>
        <w:t>PASIVO</w:t>
      </w:r>
      <w:r w:rsidR="00840353" w:rsidRPr="00F83A85">
        <w:rPr>
          <w:rFonts w:ascii="Arial" w:hAnsi="Arial" w:cs="Arial"/>
          <w:b/>
          <w:sz w:val="24"/>
          <w:szCs w:val="24"/>
        </w:rPr>
        <w:t xml:space="preserve"> CIRCULANTE</w:t>
      </w:r>
    </w:p>
    <w:p w:rsidR="00840353" w:rsidRPr="00F83A85" w:rsidRDefault="00006903" w:rsidP="00CC2E7C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</w:t>
      </w:r>
      <w:r w:rsidR="00E24BF7">
        <w:rPr>
          <w:rFonts w:ascii="Arial" w:hAnsi="Arial" w:cs="Arial"/>
          <w:b/>
        </w:rPr>
        <w:t>g</w:t>
      </w:r>
      <w:r w:rsidR="00CC2E7C" w:rsidRPr="00F83A85">
        <w:rPr>
          <w:rFonts w:ascii="Arial" w:hAnsi="Arial" w:cs="Arial"/>
          <w:b/>
        </w:rPr>
        <w:t xml:space="preserve">) </w:t>
      </w:r>
      <w:r w:rsidR="00840353" w:rsidRPr="00F83A85">
        <w:rPr>
          <w:rFonts w:ascii="Arial" w:hAnsi="Arial" w:cs="Arial"/>
          <w:b/>
        </w:rPr>
        <w:t>Cuentas por Pagar a Corto Plazo.</w:t>
      </w:r>
    </w:p>
    <w:p w:rsidR="00881DCD" w:rsidRPr="005F204E" w:rsidRDefault="0015005F" w:rsidP="005F204E">
      <w:pPr>
        <w:pStyle w:val="Prrafodelista"/>
        <w:rPr>
          <w:rFonts w:ascii="Arial" w:hAnsi="Arial" w:cs="Arial"/>
          <w:b/>
        </w:rPr>
      </w:pPr>
      <w:r w:rsidRPr="00F83A85">
        <w:rPr>
          <w:rFonts w:ascii="Arial" w:hAnsi="Arial" w:cs="Arial"/>
        </w:rPr>
        <w:t xml:space="preserve">La </w:t>
      </w:r>
      <w:r w:rsidRPr="00E92ABC">
        <w:rPr>
          <w:rFonts w:ascii="Arial" w:hAnsi="Arial" w:cs="Arial"/>
        </w:rPr>
        <w:t xml:space="preserve">cantidad de </w:t>
      </w:r>
      <w:r w:rsidRPr="00E92ABC">
        <w:rPr>
          <w:rFonts w:ascii="Arial" w:hAnsi="Arial" w:cs="Arial"/>
          <w:b/>
        </w:rPr>
        <w:t>$</w:t>
      </w:r>
      <w:r w:rsidR="00937802">
        <w:rPr>
          <w:rFonts w:ascii="Arial" w:hAnsi="Arial" w:cs="Arial"/>
          <w:b/>
        </w:rPr>
        <w:t>14</w:t>
      </w:r>
      <w:proofErr w:type="gramStart"/>
      <w:r w:rsidR="00937802">
        <w:rPr>
          <w:rFonts w:ascii="Arial" w:hAnsi="Arial" w:cs="Arial"/>
          <w:b/>
        </w:rPr>
        <w:t>,888,855.08</w:t>
      </w:r>
      <w:proofErr w:type="gramEnd"/>
      <w:r w:rsidR="005F36A3" w:rsidRPr="005F204E">
        <w:rPr>
          <w:rFonts w:ascii="Arial" w:hAnsi="Arial" w:cs="Arial"/>
          <w:b/>
        </w:rPr>
        <w:t xml:space="preserve"> </w:t>
      </w:r>
      <w:r w:rsidRPr="005F204E">
        <w:rPr>
          <w:rFonts w:ascii="Arial" w:hAnsi="Arial" w:cs="Arial"/>
        </w:rPr>
        <w:t>integrada por los siguientes conceptos:</w:t>
      </w:r>
    </w:p>
    <w:p w:rsidR="0015005F" w:rsidRPr="00F83A85" w:rsidRDefault="0015005F" w:rsidP="00881DCD">
      <w:pPr>
        <w:pStyle w:val="Prrafodelista"/>
        <w:rPr>
          <w:rFonts w:ascii="Arial" w:hAnsi="Arial" w:cs="Arial"/>
          <w:b/>
        </w:rPr>
      </w:pPr>
    </w:p>
    <w:p w:rsidR="00FB6F04" w:rsidRPr="00F83A85" w:rsidRDefault="00FB6F04" w:rsidP="00881DCD">
      <w:pPr>
        <w:pStyle w:val="Prrafodelista"/>
        <w:numPr>
          <w:ilvl w:val="0"/>
          <w:numId w:val="19"/>
        </w:numPr>
        <w:ind w:left="993" w:hanging="284"/>
        <w:rPr>
          <w:rFonts w:ascii="Arial" w:hAnsi="Arial" w:cs="Arial"/>
          <w:b/>
        </w:rPr>
      </w:pPr>
      <w:r w:rsidRPr="00F83A85">
        <w:rPr>
          <w:rFonts w:ascii="Arial" w:hAnsi="Arial" w:cs="Arial"/>
          <w:b/>
        </w:rPr>
        <w:t>Servicios Personales</w:t>
      </w:r>
      <w:r w:rsidR="00D108DC" w:rsidRPr="00F83A85">
        <w:rPr>
          <w:rFonts w:ascii="Arial" w:hAnsi="Arial" w:cs="Arial"/>
          <w:b/>
        </w:rPr>
        <w:t xml:space="preserve"> por pagar a corto plazo</w:t>
      </w:r>
      <w:r w:rsidRPr="00F83A85">
        <w:rPr>
          <w:rFonts w:ascii="Arial" w:hAnsi="Arial" w:cs="Arial"/>
          <w:b/>
        </w:rPr>
        <w:t>:</w:t>
      </w:r>
    </w:p>
    <w:p w:rsidR="00C55FA2" w:rsidRPr="00F83A85" w:rsidRDefault="00FB6F04" w:rsidP="001408C9">
      <w:pPr>
        <w:pStyle w:val="Textoindependiente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>Este saldo</w:t>
      </w:r>
      <w:r w:rsidR="0015005F" w:rsidRPr="00F83A85">
        <w:rPr>
          <w:rFonts w:ascii="Arial" w:hAnsi="Arial" w:cs="Arial"/>
        </w:rPr>
        <w:t xml:space="preserve"> </w:t>
      </w:r>
      <w:r w:rsidR="0015005F" w:rsidRPr="00E92ABC">
        <w:rPr>
          <w:rFonts w:ascii="Arial" w:hAnsi="Arial" w:cs="Arial"/>
        </w:rPr>
        <w:t>de</w:t>
      </w:r>
      <w:r w:rsidR="00CC41A7" w:rsidRPr="00E92ABC">
        <w:rPr>
          <w:rFonts w:ascii="Arial" w:hAnsi="Arial" w:cs="Arial"/>
        </w:rPr>
        <w:t xml:space="preserve"> </w:t>
      </w:r>
      <w:r w:rsidR="00CC41A7" w:rsidRPr="00E92ABC">
        <w:rPr>
          <w:rFonts w:ascii="Arial" w:hAnsi="Arial" w:cs="Arial"/>
          <w:b/>
        </w:rPr>
        <w:t>$</w:t>
      </w:r>
      <w:r w:rsidR="00937802">
        <w:rPr>
          <w:rFonts w:ascii="Arial" w:hAnsi="Arial" w:cs="Arial"/>
          <w:b/>
        </w:rPr>
        <w:t>6</w:t>
      </w:r>
      <w:proofErr w:type="gramStart"/>
      <w:r w:rsidR="00937802">
        <w:rPr>
          <w:rFonts w:ascii="Arial" w:hAnsi="Arial" w:cs="Arial"/>
          <w:b/>
        </w:rPr>
        <w:t>,983,007.27</w:t>
      </w:r>
      <w:proofErr w:type="gramEnd"/>
      <w:r w:rsidR="00670ABB">
        <w:rPr>
          <w:rFonts w:ascii="Arial" w:hAnsi="Arial" w:cs="Arial"/>
          <w:b/>
        </w:rPr>
        <w:t xml:space="preserve"> </w:t>
      </w:r>
      <w:r w:rsidR="00CC41A7" w:rsidRPr="00F83A85">
        <w:rPr>
          <w:rFonts w:ascii="Arial" w:hAnsi="Arial" w:cs="Arial"/>
        </w:rPr>
        <w:t xml:space="preserve">corresponde a las obligaciones a cargo del Consejo Estatal Electoral y de Participación Ciudadana y que al </w:t>
      </w:r>
      <w:r w:rsidR="00BB4DF0">
        <w:rPr>
          <w:rFonts w:ascii="Arial" w:hAnsi="Arial" w:cs="Arial"/>
        </w:rPr>
        <w:t>3</w:t>
      </w:r>
      <w:r w:rsidR="00937802">
        <w:rPr>
          <w:rFonts w:ascii="Arial" w:hAnsi="Arial" w:cs="Arial"/>
        </w:rPr>
        <w:t>1</w:t>
      </w:r>
      <w:r w:rsidR="002F36EE">
        <w:rPr>
          <w:rFonts w:ascii="Arial" w:hAnsi="Arial" w:cs="Arial"/>
        </w:rPr>
        <w:t xml:space="preserve"> de </w:t>
      </w:r>
      <w:r w:rsidR="00937802">
        <w:rPr>
          <w:rFonts w:ascii="Arial" w:hAnsi="Arial" w:cs="Arial"/>
        </w:rPr>
        <w:t>octu</w:t>
      </w:r>
      <w:r w:rsidR="00720A4A">
        <w:rPr>
          <w:rFonts w:ascii="Arial" w:hAnsi="Arial" w:cs="Arial"/>
        </w:rPr>
        <w:t>bre</w:t>
      </w:r>
      <w:r w:rsidR="005F36A3">
        <w:rPr>
          <w:rFonts w:ascii="Arial" w:hAnsi="Arial" w:cs="Arial"/>
        </w:rPr>
        <w:t xml:space="preserve"> </w:t>
      </w:r>
      <w:r w:rsidR="008325DB" w:rsidRPr="00F83A85">
        <w:rPr>
          <w:rFonts w:ascii="Arial" w:hAnsi="Arial" w:cs="Arial"/>
        </w:rPr>
        <w:t>del 201</w:t>
      </w:r>
      <w:r w:rsidR="00ED2CE3">
        <w:rPr>
          <w:rFonts w:ascii="Arial" w:hAnsi="Arial" w:cs="Arial"/>
        </w:rPr>
        <w:t>9</w:t>
      </w:r>
      <w:r w:rsidR="00CC41A7" w:rsidRPr="00F83A85">
        <w:rPr>
          <w:rFonts w:ascii="Arial" w:hAnsi="Arial" w:cs="Arial"/>
        </w:rPr>
        <w:t xml:space="preserve"> están pendientes de pagar, cabe mencionar que en este saldo </w:t>
      </w:r>
      <w:r w:rsidR="00F67A6B">
        <w:rPr>
          <w:rFonts w:ascii="Arial" w:hAnsi="Arial" w:cs="Arial"/>
        </w:rPr>
        <w:t>está</w:t>
      </w:r>
      <w:r w:rsidR="005579C8">
        <w:rPr>
          <w:rFonts w:ascii="Arial" w:hAnsi="Arial" w:cs="Arial"/>
        </w:rPr>
        <w:t xml:space="preserve"> integrado por el fondo de pasivo laboral, el fondo de prima de antigüedad y por siete demandas laborales.</w:t>
      </w:r>
    </w:p>
    <w:p w:rsidR="00FB6F04" w:rsidRPr="00F83A85" w:rsidRDefault="00FB6F04" w:rsidP="0015005F">
      <w:pPr>
        <w:pStyle w:val="Prrafodelista"/>
        <w:numPr>
          <w:ilvl w:val="0"/>
          <w:numId w:val="19"/>
        </w:numPr>
        <w:ind w:left="993" w:hanging="284"/>
        <w:rPr>
          <w:rFonts w:ascii="Arial" w:hAnsi="Arial" w:cs="Arial"/>
          <w:b/>
        </w:rPr>
      </w:pPr>
      <w:r w:rsidRPr="00F83A85">
        <w:rPr>
          <w:rFonts w:ascii="Arial" w:hAnsi="Arial" w:cs="Arial"/>
          <w:b/>
        </w:rPr>
        <w:t>Cuentas por Pagar:</w:t>
      </w:r>
    </w:p>
    <w:p w:rsidR="00C30881" w:rsidRPr="00F83A85" w:rsidRDefault="00812877" w:rsidP="00F94956">
      <w:pPr>
        <w:pStyle w:val="Textoindependiente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El </w:t>
      </w:r>
      <w:r w:rsidR="00FB6F04" w:rsidRPr="00F83A85">
        <w:rPr>
          <w:rFonts w:ascii="Arial" w:hAnsi="Arial" w:cs="Arial"/>
        </w:rPr>
        <w:t xml:space="preserve"> saldo</w:t>
      </w:r>
      <w:r w:rsidRPr="00F83A85">
        <w:rPr>
          <w:rFonts w:ascii="Arial" w:hAnsi="Arial" w:cs="Arial"/>
        </w:rPr>
        <w:t xml:space="preserve"> </w:t>
      </w:r>
      <w:r w:rsidRPr="00E92ABC">
        <w:rPr>
          <w:rFonts w:ascii="Arial" w:hAnsi="Arial" w:cs="Arial"/>
        </w:rPr>
        <w:t xml:space="preserve">de </w:t>
      </w:r>
      <w:r w:rsidR="00332BA3" w:rsidRPr="00E92ABC">
        <w:rPr>
          <w:rFonts w:ascii="Arial" w:hAnsi="Arial" w:cs="Arial"/>
          <w:b/>
        </w:rPr>
        <w:t>$</w:t>
      </w:r>
      <w:r w:rsidR="00937802">
        <w:rPr>
          <w:rFonts w:ascii="Arial" w:hAnsi="Arial" w:cs="Arial"/>
          <w:b/>
        </w:rPr>
        <w:t>282,220.96</w:t>
      </w:r>
      <w:r w:rsidR="007C678C" w:rsidRPr="00F83A85">
        <w:rPr>
          <w:rFonts w:ascii="Arial" w:hAnsi="Arial" w:cs="Arial"/>
          <w:b/>
        </w:rPr>
        <w:t xml:space="preserve"> </w:t>
      </w:r>
      <w:r w:rsidR="00C0475E" w:rsidRPr="00F83A85">
        <w:rPr>
          <w:rFonts w:ascii="Arial" w:hAnsi="Arial" w:cs="Arial"/>
        </w:rPr>
        <w:t>corresponde a los compromisos adquiridos con los</w:t>
      </w:r>
      <w:r w:rsidR="00FB6F04" w:rsidRPr="00F83A85">
        <w:rPr>
          <w:rFonts w:ascii="Arial" w:hAnsi="Arial" w:cs="Arial"/>
        </w:rPr>
        <w:t xml:space="preserve"> proveedor</w:t>
      </w:r>
      <w:r w:rsidR="00126D42" w:rsidRPr="00F83A85">
        <w:rPr>
          <w:rFonts w:ascii="Arial" w:hAnsi="Arial" w:cs="Arial"/>
        </w:rPr>
        <w:t>es</w:t>
      </w:r>
      <w:r w:rsidR="00C0475E" w:rsidRPr="00F83A85">
        <w:rPr>
          <w:rFonts w:ascii="Arial" w:hAnsi="Arial" w:cs="Arial"/>
        </w:rPr>
        <w:t xml:space="preserve"> con motivo de las adquisiciones de materiales y servicios </w:t>
      </w:r>
      <w:r w:rsidR="00CC41A7" w:rsidRPr="00F83A85">
        <w:rPr>
          <w:rFonts w:ascii="Arial" w:hAnsi="Arial" w:cs="Arial"/>
        </w:rPr>
        <w:t>para la operación de la misma y que</w:t>
      </w:r>
      <w:r w:rsidR="00126D42" w:rsidRPr="00F83A85">
        <w:rPr>
          <w:rFonts w:ascii="Arial" w:hAnsi="Arial" w:cs="Arial"/>
        </w:rPr>
        <w:t xml:space="preserve"> está</w:t>
      </w:r>
      <w:r w:rsidR="00BB411A" w:rsidRPr="00F83A85">
        <w:rPr>
          <w:rFonts w:ascii="Arial" w:hAnsi="Arial" w:cs="Arial"/>
        </w:rPr>
        <w:t>n</w:t>
      </w:r>
      <w:r w:rsidR="00126D42" w:rsidRPr="00F83A85">
        <w:rPr>
          <w:rFonts w:ascii="Arial" w:hAnsi="Arial" w:cs="Arial"/>
        </w:rPr>
        <w:t xml:space="preserve"> pendiente de pagar al </w:t>
      </w:r>
      <w:r w:rsidR="00BB4DF0">
        <w:rPr>
          <w:rFonts w:ascii="Arial" w:hAnsi="Arial" w:cs="Arial"/>
        </w:rPr>
        <w:t>3</w:t>
      </w:r>
      <w:r w:rsidR="00937802">
        <w:rPr>
          <w:rFonts w:ascii="Arial" w:hAnsi="Arial" w:cs="Arial"/>
        </w:rPr>
        <w:t>1</w:t>
      </w:r>
      <w:r w:rsidR="00BB4DF0">
        <w:rPr>
          <w:rFonts w:ascii="Arial" w:hAnsi="Arial" w:cs="Arial"/>
        </w:rPr>
        <w:t xml:space="preserve"> de </w:t>
      </w:r>
      <w:r w:rsidR="00937802">
        <w:rPr>
          <w:rFonts w:ascii="Arial" w:hAnsi="Arial" w:cs="Arial"/>
        </w:rPr>
        <w:t>octu</w:t>
      </w:r>
      <w:r w:rsidR="00720A4A">
        <w:rPr>
          <w:rFonts w:ascii="Arial" w:hAnsi="Arial" w:cs="Arial"/>
        </w:rPr>
        <w:t>bre</w:t>
      </w:r>
      <w:r w:rsidR="0058764F">
        <w:rPr>
          <w:rFonts w:ascii="Arial" w:hAnsi="Arial" w:cs="Arial"/>
        </w:rPr>
        <w:t xml:space="preserve"> </w:t>
      </w:r>
      <w:r w:rsidR="006C7E16" w:rsidRPr="00F83A85">
        <w:rPr>
          <w:rFonts w:ascii="Arial" w:hAnsi="Arial" w:cs="Arial"/>
        </w:rPr>
        <w:t>de</w:t>
      </w:r>
      <w:r w:rsidR="00F21A33" w:rsidRPr="00F83A85">
        <w:rPr>
          <w:rFonts w:ascii="Arial" w:hAnsi="Arial" w:cs="Arial"/>
        </w:rPr>
        <w:t>l</w:t>
      </w:r>
      <w:r w:rsidR="006C7E16" w:rsidRPr="00F83A85">
        <w:rPr>
          <w:rFonts w:ascii="Arial" w:hAnsi="Arial" w:cs="Arial"/>
        </w:rPr>
        <w:t xml:space="preserve"> 201</w:t>
      </w:r>
      <w:r w:rsidR="00ED2CE3">
        <w:rPr>
          <w:rFonts w:ascii="Arial" w:hAnsi="Arial" w:cs="Arial"/>
        </w:rPr>
        <w:t>9</w:t>
      </w:r>
      <w:r w:rsidR="00CC41A7" w:rsidRPr="00F83A85">
        <w:rPr>
          <w:rFonts w:ascii="Arial" w:hAnsi="Arial" w:cs="Arial"/>
        </w:rPr>
        <w:t>, como a continuación se detalla: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061"/>
        <w:gridCol w:w="3679"/>
      </w:tblGrid>
      <w:tr w:rsidR="00FB6F04" w:rsidRPr="00F83A85" w:rsidTr="00ED25B4">
        <w:trPr>
          <w:trHeight w:val="217"/>
        </w:trPr>
        <w:tc>
          <w:tcPr>
            <w:tcW w:w="5061" w:type="dxa"/>
          </w:tcPr>
          <w:p w:rsidR="00FB6F04" w:rsidRPr="00F83A85" w:rsidRDefault="00FB6F04" w:rsidP="001E520A">
            <w:pPr>
              <w:jc w:val="center"/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PROVEEDORES</w:t>
            </w:r>
          </w:p>
        </w:tc>
        <w:tc>
          <w:tcPr>
            <w:tcW w:w="3679" w:type="dxa"/>
          </w:tcPr>
          <w:p w:rsidR="00FB6F04" w:rsidRPr="00F83A85" w:rsidRDefault="00FB6F04" w:rsidP="00F569A5">
            <w:pPr>
              <w:rPr>
                <w:rFonts w:ascii="Arial" w:hAnsi="Arial" w:cs="Arial"/>
                <w:b/>
              </w:rPr>
            </w:pPr>
          </w:p>
        </w:tc>
      </w:tr>
      <w:tr w:rsidR="00A87AF3" w:rsidRPr="00A87AF3" w:rsidTr="00ED25B4">
        <w:trPr>
          <w:trHeight w:val="231"/>
        </w:trPr>
        <w:tc>
          <w:tcPr>
            <w:tcW w:w="5061" w:type="dxa"/>
            <w:hideMark/>
          </w:tcPr>
          <w:p w:rsidR="00A87AF3" w:rsidRPr="00A87AF3" w:rsidRDefault="00A573BE" w:rsidP="00B03E0B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</w:pPr>
            <w:r w:rsidRPr="0078593A">
              <w:rPr>
                <w:rFonts w:ascii="Arial" w:hAnsi="Arial" w:cs="Arial"/>
                <w:b/>
              </w:rPr>
              <w:t xml:space="preserve">Cuentas por pagar </w:t>
            </w:r>
            <w:r w:rsidR="00B03E0B">
              <w:rPr>
                <w:rFonts w:ascii="Arial" w:hAnsi="Arial" w:cs="Arial"/>
                <w:b/>
              </w:rPr>
              <w:t>hasta</w:t>
            </w:r>
            <w:r w:rsidRPr="0078593A">
              <w:rPr>
                <w:rFonts w:ascii="Arial" w:hAnsi="Arial" w:cs="Arial"/>
                <w:b/>
              </w:rPr>
              <w:t xml:space="preserve"> 90 días</w:t>
            </w:r>
          </w:p>
        </w:tc>
        <w:tc>
          <w:tcPr>
            <w:tcW w:w="3679" w:type="dxa"/>
            <w:hideMark/>
          </w:tcPr>
          <w:p w:rsidR="00A87AF3" w:rsidRPr="00A87AF3" w:rsidRDefault="00A87AF3" w:rsidP="00A87AF3">
            <w:pPr>
              <w:jc w:val="right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</w:pPr>
            <w:r w:rsidRPr="00A87AF3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TOTAL</w:t>
            </w:r>
          </w:p>
        </w:tc>
      </w:tr>
      <w:tr w:rsidR="00ED25B4" w:rsidRPr="00ED25B4" w:rsidTr="008E66EE">
        <w:trPr>
          <w:trHeight w:val="274"/>
        </w:trPr>
        <w:tc>
          <w:tcPr>
            <w:tcW w:w="5061" w:type="dxa"/>
          </w:tcPr>
          <w:p w:rsidR="00ED25B4" w:rsidRPr="00ED25B4" w:rsidRDefault="008E66EE" w:rsidP="00ED25B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6E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MARIA DEL CONSUELO ARAIZA DAVILA</w:t>
            </w:r>
          </w:p>
        </w:tc>
        <w:tc>
          <w:tcPr>
            <w:tcW w:w="3679" w:type="dxa"/>
          </w:tcPr>
          <w:p w:rsidR="00ED25B4" w:rsidRPr="00ED25B4" w:rsidRDefault="008E66EE" w:rsidP="00ED25B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5,800.00</w:t>
            </w:r>
          </w:p>
        </w:tc>
      </w:tr>
      <w:tr w:rsidR="00ED25B4" w:rsidRPr="00ED25B4" w:rsidTr="008E66EE">
        <w:trPr>
          <w:trHeight w:val="274"/>
        </w:trPr>
        <w:tc>
          <w:tcPr>
            <w:tcW w:w="5061" w:type="dxa"/>
          </w:tcPr>
          <w:p w:rsidR="00ED25B4" w:rsidRPr="00ED25B4" w:rsidRDefault="008E66EE" w:rsidP="00ED25B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6E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EDENRED MEXICO SA DE CV</w:t>
            </w:r>
          </w:p>
        </w:tc>
        <w:tc>
          <w:tcPr>
            <w:tcW w:w="3679" w:type="dxa"/>
          </w:tcPr>
          <w:p w:rsidR="00ED25B4" w:rsidRPr="00ED25B4" w:rsidRDefault="008E66EE" w:rsidP="008E66EE">
            <w:pPr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8E66EE">
              <w:rPr>
                <w:rFonts w:ascii="Arial" w:eastAsia="Times New Roman" w:hAnsi="Arial" w:cs="Arial"/>
                <w:sz w:val="20"/>
                <w:szCs w:val="20"/>
              </w:rPr>
              <w:t>-283.78</w:t>
            </w:r>
          </w:p>
        </w:tc>
      </w:tr>
      <w:tr w:rsidR="00ED25B4" w:rsidRPr="00ED25B4" w:rsidTr="008E66EE">
        <w:trPr>
          <w:trHeight w:val="274"/>
        </w:trPr>
        <w:tc>
          <w:tcPr>
            <w:tcW w:w="5061" w:type="dxa"/>
          </w:tcPr>
          <w:p w:rsidR="00ED25B4" w:rsidRPr="00ED25B4" w:rsidRDefault="008E66EE" w:rsidP="00ED25B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6E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ARTURO HECTOR MEDELLIN MENDOZA</w:t>
            </w:r>
          </w:p>
        </w:tc>
        <w:tc>
          <w:tcPr>
            <w:tcW w:w="3679" w:type="dxa"/>
          </w:tcPr>
          <w:p w:rsidR="00ED25B4" w:rsidRPr="00ED25B4" w:rsidRDefault="008E66EE" w:rsidP="00ED25B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2,494.00</w:t>
            </w:r>
          </w:p>
        </w:tc>
      </w:tr>
      <w:tr w:rsidR="00ED25B4" w:rsidRPr="00ED25B4" w:rsidTr="008E66EE">
        <w:trPr>
          <w:trHeight w:val="274"/>
        </w:trPr>
        <w:tc>
          <w:tcPr>
            <w:tcW w:w="5061" w:type="dxa"/>
          </w:tcPr>
          <w:p w:rsidR="00ED25B4" w:rsidRPr="00ED25B4" w:rsidRDefault="008E66EE" w:rsidP="00ED25B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6E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CORPORATIVO GAVRIL, SA DE CV</w:t>
            </w:r>
          </w:p>
        </w:tc>
        <w:tc>
          <w:tcPr>
            <w:tcW w:w="3679" w:type="dxa"/>
          </w:tcPr>
          <w:p w:rsidR="00ED25B4" w:rsidRPr="00ED25B4" w:rsidRDefault="008E66EE" w:rsidP="00ED25B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9,744.00</w:t>
            </w:r>
          </w:p>
        </w:tc>
      </w:tr>
      <w:tr w:rsidR="00ED25B4" w:rsidRPr="00ED25B4" w:rsidTr="00ED25B4">
        <w:trPr>
          <w:trHeight w:val="274"/>
        </w:trPr>
        <w:tc>
          <w:tcPr>
            <w:tcW w:w="5061" w:type="dxa"/>
          </w:tcPr>
          <w:p w:rsidR="00ED25B4" w:rsidRPr="00ED25B4" w:rsidRDefault="008E66EE" w:rsidP="00ED25B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6E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CIA. PERIODISTICA DEL SOL DE SAN LUIS POTOSI, SA DE CV</w:t>
            </w:r>
          </w:p>
        </w:tc>
        <w:tc>
          <w:tcPr>
            <w:tcW w:w="3679" w:type="dxa"/>
          </w:tcPr>
          <w:p w:rsidR="00ED25B4" w:rsidRDefault="008E66EE" w:rsidP="00ED25B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6,936.80</w:t>
            </w:r>
          </w:p>
        </w:tc>
      </w:tr>
      <w:tr w:rsidR="008E66EE" w:rsidRPr="00ED25B4" w:rsidTr="00ED25B4">
        <w:trPr>
          <w:trHeight w:val="274"/>
        </w:trPr>
        <w:tc>
          <w:tcPr>
            <w:tcW w:w="5061" w:type="dxa"/>
          </w:tcPr>
          <w:p w:rsidR="008E66EE" w:rsidRDefault="008E66EE" w:rsidP="00ED25B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6E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COMISION FEDERAL DE ELECTRICIDAD</w:t>
            </w:r>
          </w:p>
        </w:tc>
        <w:tc>
          <w:tcPr>
            <w:tcW w:w="3679" w:type="dxa"/>
          </w:tcPr>
          <w:p w:rsidR="008E66EE" w:rsidRDefault="008E66EE" w:rsidP="00ED25B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15,191.00</w:t>
            </w:r>
          </w:p>
        </w:tc>
      </w:tr>
      <w:tr w:rsidR="008E66EE" w:rsidRPr="00ED25B4" w:rsidTr="00ED25B4">
        <w:trPr>
          <w:trHeight w:val="274"/>
        </w:trPr>
        <w:tc>
          <w:tcPr>
            <w:tcW w:w="5061" w:type="dxa"/>
          </w:tcPr>
          <w:p w:rsidR="008E66EE" w:rsidRDefault="008E66EE" w:rsidP="00ED25B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6E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DISTRIBUIDORA INDUSTRIAL JIT, SA DE CV</w:t>
            </w:r>
          </w:p>
        </w:tc>
        <w:tc>
          <w:tcPr>
            <w:tcW w:w="3679" w:type="dxa"/>
          </w:tcPr>
          <w:p w:rsidR="008E66EE" w:rsidRDefault="008E66EE" w:rsidP="00ED25B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1,011.52</w:t>
            </w:r>
          </w:p>
        </w:tc>
      </w:tr>
      <w:tr w:rsidR="008E66EE" w:rsidRPr="00ED25B4" w:rsidTr="00ED25B4">
        <w:trPr>
          <w:trHeight w:val="274"/>
        </w:trPr>
        <w:tc>
          <w:tcPr>
            <w:tcW w:w="5061" w:type="dxa"/>
          </w:tcPr>
          <w:p w:rsidR="008E66EE" w:rsidRDefault="008E66EE" w:rsidP="00ED25B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6E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INTERAPAS</w:t>
            </w:r>
          </w:p>
        </w:tc>
        <w:tc>
          <w:tcPr>
            <w:tcW w:w="3679" w:type="dxa"/>
          </w:tcPr>
          <w:p w:rsidR="008E66EE" w:rsidRDefault="008E66EE" w:rsidP="00ED25B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6,640.00</w:t>
            </w:r>
          </w:p>
        </w:tc>
      </w:tr>
      <w:tr w:rsidR="008E66EE" w:rsidRPr="00ED25B4" w:rsidTr="00ED25B4">
        <w:trPr>
          <w:trHeight w:val="274"/>
        </w:trPr>
        <w:tc>
          <w:tcPr>
            <w:tcW w:w="5061" w:type="dxa"/>
          </w:tcPr>
          <w:p w:rsidR="008E66EE" w:rsidRDefault="008E66EE" w:rsidP="00ED25B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6E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RADIOMOVIL DIPSA, SA DE CV</w:t>
            </w:r>
          </w:p>
        </w:tc>
        <w:tc>
          <w:tcPr>
            <w:tcW w:w="3679" w:type="dxa"/>
          </w:tcPr>
          <w:p w:rsidR="008E66EE" w:rsidRDefault="008E66EE" w:rsidP="00ED25B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4,676.00</w:t>
            </w:r>
          </w:p>
        </w:tc>
      </w:tr>
      <w:tr w:rsidR="00ED25B4" w:rsidRPr="00ED25B4" w:rsidTr="00ED25B4">
        <w:trPr>
          <w:trHeight w:val="274"/>
        </w:trPr>
        <w:tc>
          <w:tcPr>
            <w:tcW w:w="5061" w:type="dxa"/>
          </w:tcPr>
          <w:p w:rsidR="00ED25B4" w:rsidRDefault="008E66EE" w:rsidP="00ED25B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E66E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COSTCO DE MEXICO, SA DE CV</w:t>
            </w:r>
          </w:p>
        </w:tc>
        <w:tc>
          <w:tcPr>
            <w:tcW w:w="3679" w:type="dxa"/>
          </w:tcPr>
          <w:p w:rsidR="00ED25B4" w:rsidRDefault="008E66EE" w:rsidP="00ED25B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65.95</w:t>
            </w:r>
          </w:p>
        </w:tc>
      </w:tr>
      <w:tr w:rsidR="00ED25B4" w:rsidRPr="00ED25B4" w:rsidTr="008E66EE">
        <w:trPr>
          <w:trHeight w:val="274"/>
        </w:trPr>
        <w:tc>
          <w:tcPr>
            <w:tcW w:w="5061" w:type="dxa"/>
          </w:tcPr>
          <w:p w:rsidR="00ED25B4" w:rsidRPr="00ED25B4" w:rsidRDefault="00E254F8" w:rsidP="00ED25B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254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NEXOS, SOCIEDAD, CIENCIA Y LITERATURA SA DE CV</w:t>
            </w:r>
          </w:p>
        </w:tc>
        <w:tc>
          <w:tcPr>
            <w:tcW w:w="3679" w:type="dxa"/>
          </w:tcPr>
          <w:p w:rsidR="00ED25B4" w:rsidRPr="00ED25B4" w:rsidRDefault="00E254F8" w:rsidP="00ED25B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104.03</w:t>
            </w:r>
          </w:p>
        </w:tc>
      </w:tr>
      <w:tr w:rsidR="00ED25B4" w:rsidRPr="00ED25B4" w:rsidTr="008E66EE">
        <w:trPr>
          <w:trHeight w:val="274"/>
        </w:trPr>
        <w:tc>
          <w:tcPr>
            <w:tcW w:w="5061" w:type="dxa"/>
          </w:tcPr>
          <w:p w:rsidR="00ED25B4" w:rsidRPr="00ED25B4" w:rsidRDefault="00E254F8" w:rsidP="00ED25B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254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TORRE COMUNICACION DE MULTIMEDIOS SA DE CV</w:t>
            </w:r>
          </w:p>
        </w:tc>
        <w:tc>
          <w:tcPr>
            <w:tcW w:w="3679" w:type="dxa"/>
          </w:tcPr>
          <w:p w:rsidR="00ED25B4" w:rsidRPr="00ED25B4" w:rsidRDefault="00E254F8" w:rsidP="00ED25B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11,600.00</w:t>
            </w:r>
          </w:p>
        </w:tc>
      </w:tr>
      <w:tr w:rsidR="00ED25B4" w:rsidRPr="00ED25B4" w:rsidTr="008E66EE">
        <w:trPr>
          <w:trHeight w:val="274"/>
        </w:trPr>
        <w:tc>
          <w:tcPr>
            <w:tcW w:w="5061" w:type="dxa"/>
          </w:tcPr>
          <w:p w:rsidR="00ED25B4" w:rsidRPr="00ED25B4" w:rsidRDefault="00E254F8" w:rsidP="00ED25B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254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DANIEL ALEJANDRO GUERRA RODRIGUEZ</w:t>
            </w:r>
          </w:p>
        </w:tc>
        <w:tc>
          <w:tcPr>
            <w:tcW w:w="3679" w:type="dxa"/>
          </w:tcPr>
          <w:p w:rsidR="00ED25B4" w:rsidRPr="00ED25B4" w:rsidRDefault="00E254F8" w:rsidP="00ED25B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22,272.00</w:t>
            </w:r>
          </w:p>
        </w:tc>
      </w:tr>
      <w:tr w:rsidR="00ED25B4" w:rsidRPr="00ED25B4" w:rsidTr="00ED25B4">
        <w:trPr>
          <w:trHeight w:val="274"/>
        </w:trPr>
        <w:tc>
          <w:tcPr>
            <w:tcW w:w="5061" w:type="dxa"/>
          </w:tcPr>
          <w:p w:rsidR="00ED25B4" w:rsidRPr="00ED25B4" w:rsidRDefault="00E254F8" w:rsidP="00ED25B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254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VICTOR HUGO DIAZ MARTINI</w:t>
            </w:r>
          </w:p>
        </w:tc>
        <w:tc>
          <w:tcPr>
            <w:tcW w:w="3679" w:type="dxa"/>
          </w:tcPr>
          <w:p w:rsidR="00ED25B4" w:rsidRPr="00ED25B4" w:rsidRDefault="00E254F8" w:rsidP="00ED25B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35,960.00</w:t>
            </w:r>
          </w:p>
        </w:tc>
      </w:tr>
      <w:tr w:rsidR="00ED25B4" w:rsidRPr="00ED25B4" w:rsidTr="008E66EE">
        <w:trPr>
          <w:trHeight w:val="274"/>
        </w:trPr>
        <w:tc>
          <w:tcPr>
            <w:tcW w:w="5061" w:type="dxa"/>
          </w:tcPr>
          <w:p w:rsidR="00ED25B4" w:rsidRPr="00ED25B4" w:rsidRDefault="00E254F8" w:rsidP="00ED25B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254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DAVID FLORES GONZALEZ</w:t>
            </w:r>
          </w:p>
        </w:tc>
        <w:tc>
          <w:tcPr>
            <w:tcW w:w="3679" w:type="dxa"/>
          </w:tcPr>
          <w:p w:rsidR="00ED25B4" w:rsidRPr="00ED25B4" w:rsidRDefault="00E254F8" w:rsidP="00ED25B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11,600.00</w:t>
            </w:r>
          </w:p>
        </w:tc>
      </w:tr>
      <w:tr w:rsidR="00ED25B4" w:rsidRPr="00ED25B4" w:rsidTr="008E66EE">
        <w:trPr>
          <w:trHeight w:val="274"/>
        </w:trPr>
        <w:tc>
          <w:tcPr>
            <w:tcW w:w="5061" w:type="dxa"/>
          </w:tcPr>
          <w:p w:rsidR="00ED25B4" w:rsidRPr="00ED25B4" w:rsidRDefault="00E254F8" w:rsidP="00ED25B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254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ALBERTO BORJA ELIZONDO</w:t>
            </w:r>
          </w:p>
        </w:tc>
        <w:tc>
          <w:tcPr>
            <w:tcW w:w="3679" w:type="dxa"/>
          </w:tcPr>
          <w:p w:rsidR="00ED25B4" w:rsidRPr="00ED25B4" w:rsidRDefault="00E254F8" w:rsidP="00ED25B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90,142.44</w:t>
            </w:r>
          </w:p>
        </w:tc>
      </w:tr>
      <w:tr w:rsidR="00ED25B4" w:rsidRPr="00ED25B4" w:rsidTr="008E66EE">
        <w:trPr>
          <w:trHeight w:val="274"/>
        </w:trPr>
        <w:tc>
          <w:tcPr>
            <w:tcW w:w="5061" w:type="dxa"/>
          </w:tcPr>
          <w:p w:rsidR="00ED25B4" w:rsidRPr="00ED25B4" w:rsidRDefault="00E254F8" w:rsidP="00ED25B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254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MARIA DEL ROSARIO GOMEZ FLORES</w:t>
            </w:r>
          </w:p>
        </w:tc>
        <w:tc>
          <w:tcPr>
            <w:tcW w:w="3679" w:type="dxa"/>
          </w:tcPr>
          <w:p w:rsidR="00ED25B4" w:rsidRPr="00ED25B4" w:rsidRDefault="00E254F8" w:rsidP="00ED25B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5,800.00</w:t>
            </w:r>
          </w:p>
        </w:tc>
      </w:tr>
      <w:tr w:rsidR="00ED25B4" w:rsidRPr="00ED25B4" w:rsidTr="008E66EE">
        <w:trPr>
          <w:trHeight w:val="274"/>
        </w:trPr>
        <w:tc>
          <w:tcPr>
            <w:tcW w:w="5061" w:type="dxa"/>
          </w:tcPr>
          <w:p w:rsidR="00ED25B4" w:rsidRPr="00ED25B4" w:rsidRDefault="00E254F8" w:rsidP="00ED25B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254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TOTAL PLAY TELECOMUNICACIONES SA DE CV</w:t>
            </w:r>
          </w:p>
        </w:tc>
        <w:tc>
          <w:tcPr>
            <w:tcW w:w="3679" w:type="dxa"/>
          </w:tcPr>
          <w:p w:rsidR="00ED25B4" w:rsidRPr="00ED25B4" w:rsidRDefault="00E254F8" w:rsidP="00ED25B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4,188.00</w:t>
            </w:r>
          </w:p>
        </w:tc>
      </w:tr>
      <w:tr w:rsidR="008E66EE" w:rsidRPr="00ED25B4" w:rsidTr="008E66EE">
        <w:trPr>
          <w:trHeight w:val="274"/>
        </w:trPr>
        <w:tc>
          <w:tcPr>
            <w:tcW w:w="5061" w:type="dxa"/>
          </w:tcPr>
          <w:p w:rsidR="008E66EE" w:rsidRPr="00ED25B4" w:rsidRDefault="00E254F8" w:rsidP="00ED25B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254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LUIS MANUEL GONZALEZ CASTILLO</w:t>
            </w:r>
          </w:p>
        </w:tc>
        <w:tc>
          <w:tcPr>
            <w:tcW w:w="3679" w:type="dxa"/>
          </w:tcPr>
          <w:p w:rsidR="008E66EE" w:rsidRPr="00ED25B4" w:rsidRDefault="00E254F8" w:rsidP="00ED25B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719.00</w:t>
            </w:r>
          </w:p>
        </w:tc>
      </w:tr>
      <w:tr w:rsidR="00ED25B4" w:rsidRPr="00ED25B4" w:rsidTr="008E66EE">
        <w:trPr>
          <w:trHeight w:val="274"/>
        </w:trPr>
        <w:tc>
          <w:tcPr>
            <w:tcW w:w="5061" w:type="dxa"/>
          </w:tcPr>
          <w:p w:rsidR="00ED25B4" w:rsidRPr="00ED25B4" w:rsidRDefault="00E254F8" w:rsidP="00ED25B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254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MIGUEL ANGEL BARBERENA GAMEZ</w:t>
            </w:r>
          </w:p>
        </w:tc>
        <w:tc>
          <w:tcPr>
            <w:tcW w:w="3679" w:type="dxa"/>
          </w:tcPr>
          <w:p w:rsidR="00ED25B4" w:rsidRPr="00ED25B4" w:rsidRDefault="00E254F8" w:rsidP="00ED25B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6,960.00</w:t>
            </w:r>
          </w:p>
        </w:tc>
      </w:tr>
      <w:tr w:rsidR="00B03E0B" w:rsidRPr="00ED25B4" w:rsidTr="008E66EE">
        <w:trPr>
          <w:trHeight w:val="274"/>
        </w:trPr>
        <w:tc>
          <w:tcPr>
            <w:tcW w:w="5061" w:type="dxa"/>
          </w:tcPr>
          <w:p w:rsidR="00B03E0B" w:rsidRPr="00A87AF3" w:rsidRDefault="00B03E0B" w:rsidP="00B03E0B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</w:pPr>
            <w:r w:rsidRPr="0078593A">
              <w:rPr>
                <w:rFonts w:ascii="Arial" w:hAnsi="Arial" w:cs="Arial"/>
                <w:b/>
              </w:rPr>
              <w:t xml:space="preserve">Cuentas por pagar </w:t>
            </w:r>
            <w:r>
              <w:rPr>
                <w:rFonts w:ascii="Arial" w:hAnsi="Arial" w:cs="Arial"/>
                <w:b/>
              </w:rPr>
              <w:t>hasta 18</w:t>
            </w:r>
            <w:r w:rsidRPr="0078593A">
              <w:rPr>
                <w:rFonts w:ascii="Arial" w:hAnsi="Arial" w:cs="Arial"/>
                <w:b/>
              </w:rPr>
              <w:t>0 días</w:t>
            </w:r>
          </w:p>
        </w:tc>
        <w:tc>
          <w:tcPr>
            <w:tcW w:w="3679" w:type="dxa"/>
          </w:tcPr>
          <w:p w:rsidR="00B03E0B" w:rsidRPr="00A87AF3" w:rsidRDefault="00B03E0B" w:rsidP="00B03E0B">
            <w:pPr>
              <w:jc w:val="right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</w:pPr>
            <w:r w:rsidRPr="00A87AF3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TOTAL</w:t>
            </w:r>
          </w:p>
        </w:tc>
      </w:tr>
      <w:tr w:rsidR="00B03E0B" w:rsidRPr="00ED25B4" w:rsidTr="008E66EE">
        <w:trPr>
          <w:trHeight w:val="274"/>
        </w:trPr>
        <w:tc>
          <w:tcPr>
            <w:tcW w:w="5061" w:type="dxa"/>
          </w:tcPr>
          <w:p w:rsidR="00B03E0B" w:rsidRPr="00ED25B4" w:rsidRDefault="00B03E0B" w:rsidP="00B03E0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254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LUIS GONZALEZ LOZANO</w:t>
            </w:r>
          </w:p>
        </w:tc>
        <w:tc>
          <w:tcPr>
            <w:tcW w:w="3679" w:type="dxa"/>
          </w:tcPr>
          <w:p w:rsidR="00B03E0B" w:rsidRPr="00ED25B4" w:rsidRDefault="00B03E0B" w:rsidP="00B03E0B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40,600.00</w:t>
            </w:r>
          </w:p>
        </w:tc>
      </w:tr>
      <w:tr w:rsidR="00B03E0B" w:rsidRPr="00C67F3F" w:rsidTr="00ED25B4">
        <w:trPr>
          <w:trHeight w:val="274"/>
        </w:trPr>
        <w:tc>
          <w:tcPr>
            <w:tcW w:w="5061" w:type="dxa"/>
          </w:tcPr>
          <w:p w:rsidR="00B03E0B" w:rsidRPr="00C67F3F" w:rsidRDefault="00B03E0B" w:rsidP="00B03E0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87AF3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3679" w:type="dxa"/>
          </w:tcPr>
          <w:p w:rsidR="00B03E0B" w:rsidRPr="00ED25B4" w:rsidRDefault="00B03E0B" w:rsidP="00B03E0B">
            <w:pPr>
              <w:jc w:val="right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$282,220.96</w:t>
            </w:r>
          </w:p>
        </w:tc>
      </w:tr>
    </w:tbl>
    <w:p w:rsidR="004532D8" w:rsidRDefault="004532D8" w:rsidP="003611B7">
      <w:pPr>
        <w:jc w:val="both"/>
        <w:rPr>
          <w:rFonts w:ascii="Arial" w:hAnsi="Arial" w:cs="Arial"/>
          <w:b/>
        </w:rPr>
      </w:pPr>
    </w:p>
    <w:p w:rsidR="004532D8" w:rsidRDefault="004532D8" w:rsidP="003611B7">
      <w:pPr>
        <w:jc w:val="both"/>
        <w:rPr>
          <w:rFonts w:ascii="Arial" w:hAnsi="Arial" w:cs="Arial"/>
          <w:b/>
        </w:rPr>
      </w:pPr>
    </w:p>
    <w:p w:rsidR="004532D8" w:rsidRDefault="004532D8" w:rsidP="003611B7">
      <w:pPr>
        <w:jc w:val="both"/>
        <w:rPr>
          <w:rFonts w:ascii="Arial" w:hAnsi="Arial" w:cs="Arial"/>
          <w:b/>
        </w:rPr>
      </w:pPr>
    </w:p>
    <w:p w:rsidR="00E00CF9" w:rsidRPr="00D17A90" w:rsidRDefault="00E00CF9" w:rsidP="00D17A90">
      <w:pPr>
        <w:pStyle w:val="Prrafodelista"/>
        <w:numPr>
          <w:ilvl w:val="0"/>
          <w:numId w:val="19"/>
        </w:numPr>
        <w:jc w:val="both"/>
        <w:rPr>
          <w:rFonts w:ascii="Arial" w:hAnsi="Arial" w:cs="Arial"/>
          <w:b/>
        </w:rPr>
      </w:pPr>
      <w:r w:rsidRPr="00D17A90">
        <w:rPr>
          <w:rFonts w:ascii="Arial" w:hAnsi="Arial" w:cs="Arial"/>
          <w:b/>
        </w:rPr>
        <w:t>Transferencias Otorgadas por Pagar a Corto Plazo:</w:t>
      </w:r>
    </w:p>
    <w:p w:rsidR="00C55FA2" w:rsidRDefault="00E00CF9" w:rsidP="001408C9">
      <w:pPr>
        <w:jc w:val="both"/>
        <w:rPr>
          <w:rFonts w:ascii="Arial" w:hAnsi="Arial" w:cs="Arial"/>
        </w:rPr>
      </w:pPr>
      <w:r w:rsidRPr="00E92ABC">
        <w:rPr>
          <w:rFonts w:ascii="Arial" w:hAnsi="Arial" w:cs="Arial"/>
        </w:rPr>
        <w:t xml:space="preserve">La cantidad de </w:t>
      </w:r>
      <w:r w:rsidRPr="00E92ABC">
        <w:rPr>
          <w:rFonts w:ascii="Arial" w:hAnsi="Arial" w:cs="Arial"/>
          <w:b/>
        </w:rPr>
        <w:t>$</w:t>
      </w:r>
      <w:r w:rsidR="00F72F1C">
        <w:rPr>
          <w:rFonts w:ascii="Arial" w:hAnsi="Arial" w:cs="Arial"/>
          <w:b/>
        </w:rPr>
        <w:t>6</w:t>
      </w:r>
      <w:proofErr w:type="gramStart"/>
      <w:r w:rsidR="00F72F1C">
        <w:rPr>
          <w:rFonts w:ascii="Arial" w:hAnsi="Arial" w:cs="Arial"/>
          <w:b/>
        </w:rPr>
        <w:t>,795,340.34</w:t>
      </w:r>
      <w:proofErr w:type="gramEnd"/>
      <w:r w:rsidR="003855A7">
        <w:rPr>
          <w:rFonts w:ascii="Arial" w:hAnsi="Arial" w:cs="Arial"/>
          <w:b/>
        </w:rPr>
        <w:t xml:space="preserve"> </w:t>
      </w:r>
      <w:r w:rsidR="00F94956" w:rsidRPr="00F83A85">
        <w:rPr>
          <w:rFonts w:ascii="Arial" w:hAnsi="Arial" w:cs="Arial"/>
        </w:rPr>
        <w:t>c</w:t>
      </w:r>
      <w:r w:rsidRPr="00F83A85">
        <w:rPr>
          <w:rFonts w:ascii="Arial" w:hAnsi="Arial" w:cs="Arial"/>
        </w:rPr>
        <w:t>orresponde al pago de las prerrogativas a los Pa</w:t>
      </w:r>
      <w:r w:rsidR="00E57A69">
        <w:rPr>
          <w:rFonts w:ascii="Arial" w:hAnsi="Arial" w:cs="Arial"/>
        </w:rPr>
        <w:t xml:space="preserve">rtidos </w:t>
      </w:r>
      <w:r w:rsidR="00A0762B">
        <w:rPr>
          <w:rFonts w:ascii="Arial" w:hAnsi="Arial" w:cs="Arial"/>
        </w:rPr>
        <w:t>Políticos.</w:t>
      </w:r>
    </w:p>
    <w:p w:rsidR="009F1030" w:rsidRPr="00F83A85" w:rsidRDefault="009F1030" w:rsidP="001408C9">
      <w:pPr>
        <w:jc w:val="both"/>
        <w:rPr>
          <w:rFonts w:ascii="Arial" w:hAnsi="Arial" w:cs="Arial"/>
        </w:rPr>
      </w:pPr>
    </w:p>
    <w:p w:rsidR="0015005F" w:rsidRPr="00D17A90" w:rsidRDefault="0015005F" w:rsidP="00D17A90">
      <w:pPr>
        <w:pStyle w:val="Prrafodelista"/>
        <w:numPr>
          <w:ilvl w:val="0"/>
          <w:numId w:val="19"/>
        </w:numPr>
        <w:rPr>
          <w:rFonts w:ascii="Arial" w:hAnsi="Arial" w:cs="Arial"/>
          <w:b/>
        </w:rPr>
      </w:pPr>
      <w:r w:rsidRPr="00D17A90">
        <w:rPr>
          <w:rFonts w:ascii="Arial" w:hAnsi="Arial" w:cs="Arial"/>
          <w:b/>
        </w:rPr>
        <w:t>Retenciones y Contribuciones por pagar:</w:t>
      </w:r>
    </w:p>
    <w:p w:rsidR="0015005F" w:rsidRPr="00F83A85" w:rsidRDefault="0015005F" w:rsidP="0015005F">
      <w:pPr>
        <w:pStyle w:val="Textoindependiente"/>
        <w:rPr>
          <w:rFonts w:ascii="Arial" w:hAnsi="Arial" w:cs="Arial"/>
        </w:rPr>
      </w:pPr>
      <w:r w:rsidRPr="00F83A85">
        <w:rPr>
          <w:rFonts w:ascii="Arial" w:hAnsi="Arial" w:cs="Arial"/>
        </w:rPr>
        <w:t>Estas obligaciones corresponden a los impuestos y contrib</w:t>
      </w:r>
      <w:r w:rsidR="008325DB" w:rsidRPr="00F83A85">
        <w:rPr>
          <w:rFonts w:ascii="Arial" w:hAnsi="Arial" w:cs="Arial"/>
        </w:rPr>
        <w:t>ucion</w:t>
      </w:r>
      <w:r w:rsidR="007079A0">
        <w:rPr>
          <w:rFonts w:ascii="Arial" w:hAnsi="Arial" w:cs="Arial"/>
        </w:rPr>
        <w:t>es</w:t>
      </w:r>
      <w:r w:rsidR="002F36EE">
        <w:rPr>
          <w:rFonts w:ascii="Arial" w:hAnsi="Arial" w:cs="Arial"/>
        </w:rPr>
        <w:t xml:space="preserve"> generadas en el  mes de </w:t>
      </w:r>
      <w:r w:rsidR="00F72F1C">
        <w:rPr>
          <w:rFonts w:ascii="Arial" w:hAnsi="Arial" w:cs="Arial"/>
        </w:rPr>
        <w:t>octu</w:t>
      </w:r>
      <w:r w:rsidR="00720A4A">
        <w:rPr>
          <w:rFonts w:ascii="Arial" w:hAnsi="Arial" w:cs="Arial"/>
        </w:rPr>
        <w:t>bre</w:t>
      </w:r>
      <w:r w:rsidRPr="00F83A85">
        <w:rPr>
          <w:rFonts w:ascii="Arial" w:hAnsi="Arial" w:cs="Arial"/>
        </w:rPr>
        <w:t xml:space="preserve"> </w:t>
      </w:r>
      <w:r w:rsidR="00D544E3" w:rsidRPr="00F83A85">
        <w:rPr>
          <w:rFonts w:ascii="Arial" w:hAnsi="Arial" w:cs="Arial"/>
        </w:rPr>
        <w:t>del 201</w:t>
      </w:r>
      <w:r w:rsidR="00ED2CE3">
        <w:rPr>
          <w:rFonts w:ascii="Arial" w:hAnsi="Arial" w:cs="Arial"/>
        </w:rPr>
        <w:t>9</w:t>
      </w:r>
      <w:r w:rsidRPr="00F83A85">
        <w:rPr>
          <w:rFonts w:ascii="Arial" w:hAnsi="Arial" w:cs="Arial"/>
        </w:rPr>
        <w:t xml:space="preserve"> y están integradas como sigue: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15005F" w:rsidRPr="00F83A85" w:rsidTr="00095C7B">
        <w:tc>
          <w:tcPr>
            <w:tcW w:w="4489" w:type="dxa"/>
          </w:tcPr>
          <w:p w:rsidR="0015005F" w:rsidRPr="00896135" w:rsidRDefault="002D45C3" w:rsidP="0015005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IMPUESTO SOBRE NOMINA 2.5%</w:t>
            </w:r>
          </w:p>
        </w:tc>
        <w:tc>
          <w:tcPr>
            <w:tcW w:w="4489" w:type="dxa"/>
          </w:tcPr>
          <w:p w:rsidR="00E31048" w:rsidRPr="00F83A85" w:rsidRDefault="00A0184B" w:rsidP="00820B7D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67,226.14</w:t>
            </w:r>
          </w:p>
        </w:tc>
      </w:tr>
      <w:tr w:rsidR="00095C7B" w:rsidRPr="00095C7B" w:rsidTr="00436146">
        <w:trPr>
          <w:trHeight w:val="274"/>
        </w:trPr>
        <w:tc>
          <w:tcPr>
            <w:tcW w:w="4489" w:type="dxa"/>
            <w:hideMark/>
          </w:tcPr>
          <w:p w:rsidR="00095C7B" w:rsidRPr="00095C7B" w:rsidRDefault="00095C7B" w:rsidP="00095C7B">
            <w:pP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 w:rsidRPr="00095C7B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RETENCIONES DE I.S.P.T.</w:t>
            </w:r>
          </w:p>
        </w:tc>
        <w:tc>
          <w:tcPr>
            <w:tcW w:w="4489" w:type="dxa"/>
          </w:tcPr>
          <w:p w:rsidR="00095C7B" w:rsidRPr="00095C7B" w:rsidRDefault="00F72F1C" w:rsidP="004D152E">
            <w:pPr>
              <w:jc w:val="right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470,995.74</w:t>
            </w:r>
          </w:p>
        </w:tc>
      </w:tr>
      <w:tr w:rsidR="00095C7B" w:rsidRPr="00095C7B" w:rsidTr="00436146">
        <w:trPr>
          <w:trHeight w:val="274"/>
        </w:trPr>
        <w:tc>
          <w:tcPr>
            <w:tcW w:w="4489" w:type="dxa"/>
            <w:hideMark/>
          </w:tcPr>
          <w:p w:rsidR="00095C7B" w:rsidRPr="00095C7B" w:rsidRDefault="00095C7B" w:rsidP="00095C7B">
            <w:pP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 w:rsidRPr="00095C7B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RETENCIONES DE I.S.R. A PROFESIONISTAS</w:t>
            </w:r>
          </w:p>
        </w:tc>
        <w:tc>
          <w:tcPr>
            <w:tcW w:w="4489" w:type="dxa"/>
          </w:tcPr>
          <w:p w:rsidR="00A34C95" w:rsidRPr="00095C7B" w:rsidRDefault="00F72F1C" w:rsidP="004D152E">
            <w:pPr>
              <w:jc w:val="right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5,730.75</w:t>
            </w:r>
          </w:p>
        </w:tc>
      </w:tr>
      <w:tr w:rsidR="00095C7B" w:rsidRPr="00095C7B" w:rsidTr="00436146">
        <w:trPr>
          <w:trHeight w:val="274"/>
        </w:trPr>
        <w:tc>
          <w:tcPr>
            <w:tcW w:w="4489" w:type="dxa"/>
            <w:hideMark/>
          </w:tcPr>
          <w:p w:rsidR="00095C7B" w:rsidRPr="00095C7B" w:rsidRDefault="00A04D0E" w:rsidP="00095C7B">
            <w:pP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 w:rsidRPr="00095C7B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RETENC</w:t>
            </w: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IONES DE I.S.R. A ARRENDAMIENTOS</w:t>
            </w:r>
          </w:p>
        </w:tc>
        <w:tc>
          <w:tcPr>
            <w:tcW w:w="4489" w:type="dxa"/>
          </w:tcPr>
          <w:p w:rsidR="00095C7B" w:rsidRPr="00095C7B" w:rsidRDefault="00F72F1C" w:rsidP="004D152E">
            <w:pPr>
              <w:jc w:val="right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2,105.58</w:t>
            </w:r>
          </w:p>
        </w:tc>
      </w:tr>
      <w:tr w:rsidR="00A04D0E" w:rsidRPr="00095C7B" w:rsidTr="00436146">
        <w:trPr>
          <w:trHeight w:val="274"/>
        </w:trPr>
        <w:tc>
          <w:tcPr>
            <w:tcW w:w="4489" w:type="dxa"/>
          </w:tcPr>
          <w:p w:rsidR="00A04D0E" w:rsidRPr="00095C7B" w:rsidRDefault="00A04D0E" w:rsidP="00095C7B">
            <w:pP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 w:rsidRPr="00095C7B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RETENC</w:t>
            </w: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IONES DE I.V.A. A ARRENDAMIENTOS</w:t>
            </w:r>
          </w:p>
        </w:tc>
        <w:tc>
          <w:tcPr>
            <w:tcW w:w="4489" w:type="dxa"/>
          </w:tcPr>
          <w:p w:rsidR="00A04D0E" w:rsidRDefault="00F72F1C" w:rsidP="004D152E">
            <w:pPr>
              <w:jc w:val="right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2,245.86</w:t>
            </w:r>
          </w:p>
        </w:tc>
      </w:tr>
      <w:tr w:rsidR="00095C7B" w:rsidRPr="00095C7B" w:rsidTr="00436146">
        <w:trPr>
          <w:trHeight w:val="274"/>
        </w:trPr>
        <w:tc>
          <w:tcPr>
            <w:tcW w:w="4489" w:type="dxa"/>
            <w:hideMark/>
          </w:tcPr>
          <w:p w:rsidR="00095C7B" w:rsidRPr="00095C7B" w:rsidRDefault="00095C7B" w:rsidP="00095C7B">
            <w:pP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 w:rsidRPr="00095C7B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CUOTAS AL IMSS EMPLEADOS</w:t>
            </w:r>
          </w:p>
        </w:tc>
        <w:tc>
          <w:tcPr>
            <w:tcW w:w="4489" w:type="dxa"/>
          </w:tcPr>
          <w:p w:rsidR="00095C7B" w:rsidRPr="00095C7B" w:rsidRDefault="00F72F1C" w:rsidP="004D152E">
            <w:pPr>
              <w:jc w:val="right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59,181.52</w:t>
            </w:r>
          </w:p>
        </w:tc>
      </w:tr>
      <w:tr w:rsidR="00095C7B" w:rsidRPr="00095C7B" w:rsidTr="00436146">
        <w:trPr>
          <w:trHeight w:val="274"/>
        </w:trPr>
        <w:tc>
          <w:tcPr>
            <w:tcW w:w="4489" w:type="dxa"/>
            <w:hideMark/>
          </w:tcPr>
          <w:p w:rsidR="00095C7B" w:rsidRPr="00095C7B" w:rsidRDefault="00095C7B" w:rsidP="00095C7B">
            <w:pP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 w:rsidRPr="00095C7B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CREDITOS INFONAVIT</w:t>
            </w:r>
          </w:p>
        </w:tc>
        <w:tc>
          <w:tcPr>
            <w:tcW w:w="4489" w:type="dxa"/>
          </w:tcPr>
          <w:p w:rsidR="00095C7B" w:rsidRPr="00095C7B" w:rsidRDefault="00A0184B" w:rsidP="004D152E">
            <w:pPr>
              <w:jc w:val="right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135,803.3</w:t>
            </w:r>
            <w:r w:rsidR="00F72F1C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0</w:t>
            </w:r>
          </w:p>
        </w:tc>
      </w:tr>
    </w:tbl>
    <w:p w:rsidR="00866D86" w:rsidRDefault="00866D86" w:rsidP="0015005F">
      <w:pPr>
        <w:jc w:val="both"/>
        <w:rPr>
          <w:rFonts w:ascii="Arial" w:hAnsi="Arial" w:cs="Arial"/>
        </w:rPr>
      </w:pPr>
    </w:p>
    <w:p w:rsidR="00872D88" w:rsidRPr="00F83A85" w:rsidRDefault="00872D88" w:rsidP="0015005F">
      <w:pPr>
        <w:jc w:val="both"/>
        <w:rPr>
          <w:rFonts w:ascii="Arial" w:hAnsi="Arial" w:cs="Arial"/>
        </w:rPr>
      </w:pPr>
    </w:p>
    <w:p w:rsidR="0015005F" w:rsidRPr="00F83A85" w:rsidRDefault="0015005F" w:rsidP="0015005F">
      <w:pPr>
        <w:pStyle w:val="Textoindependiente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Adicionalmente las retenciones y contribuciones  al </w:t>
      </w:r>
      <w:r w:rsidR="00A0184B">
        <w:rPr>
          <w:rFonts w:ascii="Arial" w:hAnsi="Arial" w:cs="Arial"/>
        </w:rPr>
        <w:t>31 de octu</w:t>
      </w:r>
      <w:r w:rsidR="00DE510C">
        <w:rPr>
          <w:rFonts w:ascii="Arial" w:hAnsi="Arial" w:cs="Arial"/>
        </w:rPr>
        <w:t>bre</w:t>
      </w:r>
      <w:r w:rsidR="00ED2CE3">
        <w:rPr>
          <w:rFonts w:ascii="Arial" w:hAnsi="Arial" w:cs="Arial"/>
        </w:rPr>
        <w:t xml:space="preserve"> del 2019</w:t>
      </w:r>
      <w:r w:rsidRPr="00F83A85">
        <w:rPr>
          <w:rFonts w:ascii="Arial" w:hAnsi="Arial" w:cs="Arial"/>
        </w:rPr>
        <w:t>, pendientes de pagar por la inspección de la construcción de la obra del edificio Sede  del CEEPAC.</w:t>
      </w:r>
    </w:p>
    <w:tbl>
      <w:tblPr>
        <w:tblStyle w:val="Tablaconcuadrcula"/>
        <w:tblW w:w="8978" w:type="dxa"/>
        <w:tblLook w:val="04A0" w:firstRow="1" w:lastRow="0" w:firstColumn="1" w:lastColumn="0" w:noHBand="0" w:noVBand="1"/>
      </w:tblPr>
      <w:tblGrid>
        <w:gridCol w:w="4489"/>
        <w:gridCol w:w="4489"/>
      </w:tblGrid>
      <w:tr w:rsidR="00095C7B" w:rsidRPr="00095C7B" w:rsidTr="00095C7B">
        <w:trPr>
          <w:trHeight w:val="274"/>
        </w:trPr>
        <w:tc>
          <w:tcPr>
            <w:tcW w:w="4489" w:type="dxa"/>
            <w:hideMark/>
          </w:tcPr>
          <w:p w:rsidR="00095C7B" w:rsidRPr="00095C7B" w:rsidRDefault="00095C7B" w:rsidP="00095C7B">
            <w:pP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 w:rsidRPr="00095C7B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5% INSPECCION DE OBRAS</w:t>
            </w:r>
          </w:p>
        </w:tc>
        <w:tc>
          <w:tcPr>
            <w:tcW w:w="4489" w:type="dxa"/>
            <w:hideMark/>
          </w:tcPr>
          <w:p w:rsidR="00095C7B" w:rsidRPr="00095C7B" w:rsidRDefault="00095C7B" w:rsidP="00095C7B">
            <w:pPr>
              <w:jc w:val="right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 w:rsidRPr="00095C7B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$84,997.62</w:t>
            </w:r>
          </w:p>
        </w:tc>
      </w:tr>
      <w:tr w:rsidR="0015005F" w:rsidRPr="00F83A85" w:rsidTr="00095C7B">
        <w:trPr>
          <w:trHeight w:val="132"/>
        </w:trPr>
        <w:tc>
          <w:tcPr>
            <w:tcW w:w="4489" w:type="dxa"/>
          </w:tcPr>
          <w:p w:rsidR="0015005F" w:rsidRPr="00F83A85" w:rsidRDefault="0015005F" w:rsidP="0015005F">
            <w:pPr>
              <w:jc w:val="right"/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Total impuestos</w:t>
            </w:r>
          </w:p>
        </w:tc>
        <w:tc>
          <w:tcPr>
            <w:tcW w:w="4489" w:type="dxa"/>
          </w:tcPr>
          <w:p w:rsidR="0015005F" w:rsidRPr="00F83A85" w:rsidRDefault="00FE74B2" w:rsidP="00C3375B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$</w:t>
            </w:r>
            <w:r w:rsidR="00A0184B">
              <w:rPr>
                <w:rFonts w:ascii="Arial" w:hAnsi="Arial" w:cs="Arial"/>
                <w:b/>
              </w:rPr>
              <w:t>828,286.51</w:t>
            </w:r>
          </w:p>
        </w:tc>
      </w:tr>
    </w:tbl>
    <w:p w:rsidR="007D696A" w:rsidRDefault="007D696A" w:rsidP="00332BA3">
      <w:pPr>
        <w:pStyle w:val="Textoindependiente"/>
        <w:rPr>
          <w:rFonts w:ascii="Arial" w:hAnsi="Arial" w:cs="Arial"/>
          <w:b/>
          <w:sz w:val="24"/>
          <w:szCs w:val="24"/>
        </w:rPr>
      </w:pPr>
    </w:p>
    <w:p w:rsidR="007D696A" w:rsidRDefault="007D696A" w:rsidP="00332BA3">
      <w:pPr>
        <w:pStyle w:val="Textoindependiente"/>
        <w:rPr>
          <w:rFonts w:ascii="Arial" w:hAnsi="Arial" w:cs="Arial"/>
          <w:b/>
          <w:sz w:val="24"/>
          <w:szCs w:val="24"/>
        </w:rPr>
      </w:pPr>
    </w:p>
    <w:p w:rsidR="001254ED" w:rsidRDefault="001254ED" w:rsidP="00332BA3">
      <w:pPr>
        <w:pStyle w:val="Textoindependiente"/>
        <w:rPr>
          <w:rFonts w:ascii="Arial" w:hAnsi="Arial" w:cs="Arial"/>
          <w:b/>
          <w:sz w:val="24"/>
          <w:szCs w:val="24"/>
        </w:rPr>
      </w:pPr>
    </w:p>
    <w:p w:rsidR="00896D17" w:rsidRPr="00F83A85" w:rsidRDefault="003B6BEA" w:rsidP="00332BA3">
      <w:pPr>
        <w:pStyle w:val="Textoindependiente"/>
        <w:rPr>
          <w:rFonts w:ascii="Arial" w:hAnsi="Arial" w:cs="Arial"/>
          <w:b/>
          <w:sz w:val="24"/>
          <w:szCs w:val="24"/>
        </w:rPr>
      </w:pPr>
      <w:r w:rsidRPr="00F83A85">
        <w:rPr>
          <w:rFonts w:ascii="Arial" w:hAnsi="Arial" w:cs="Arial"/>
          <w:b/>
          <w:sz w:val="24"/>
          <w:szCs w:val="24"/>
        </w:rPr>
        <w:t>PASIVO NO CIRCULANTE</w:t>
      </w:r>
    </w:p>
    <w:p w:rsidR="00896D17" w:rsidRPr="00F83A85" w:rsidRDefault="00E24BF7" w:rsidP="00A21517">
      <w:pPr>
        <w:pStyle w:val="Textoindependiente"/>
        <w:ind w:left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h</w:t>
      </w:r>
      <w:r w:rsidR="00A21517">
        <w:rPr>
          <w:rFonts w:ascii="Arial" w:hAnsi="Arial" w:cs="Arial"/>
          <w:b/>
        </w:rPr>
        <w:t>)</w:t>
      </w:r>
      <w:r w:rsidR="00CC1D50">
        <w:rPr>
          <w:rFonts w:ascii="Arial" w:hAnsi="Arial" w:cs="Arial"/>
          <w:b/>
        </w:rPr>
        <w:t xml:space="preserve"> </w:t>
      </w:r>
      <w:r w:rsidR="00896D17" w:rsidRPr="00F83A85">
        <w:rPr>
          <w:rFonts w:ascii="Arial" w:hAnsi="Arial" w:cs="Arial"/>
          <w:b/>
        </w:rPr>
        <w:t>Provisiones a Largo Plazo:</w:t>
      </w:r>
    </w:p>
    <w:p w:rsidR="000B2E5C" w:rsidRDefault="00B84223" w:rsidP="003B6BEA">
      <w:pPr>
        <w:pStyle w:val="Textoindependiente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La </w:t>
      </w:r>
      <w:r w:rsidR="00896D17" w:rsidRPr="00F83A85">
        <w:rPr>
          <w:rFonts w:ascii="Arial" w:hAnsi="Arial" w:cs="Arial"/>
        </w:rPr>
        <w:t xml:space="preserve">cantidad  de </w:t>
      </w:r>
      <w:r w:rsidR="005102B8" w:rsidRPr="00E92ABC">
        <w:rPr>
          <w:rFonts w:ascii="Arial" w:hAnsi="Arial" w:cs="Arial"/>
          <w:b/>
        </w:rPr>
        <w:t>$</w:t>
      </w:r>
      <w:r w:rsidR="003314BA">
        <w:rPr>
          <w:rFonts w:ascii="Arial" w:hAnsi="Arial" w:cs="Arial"/>
          <w:b/>
        </w:rPr>
        <w:t>4</w:t>
      </w:r>
      <w:proofErr w:type="gramStart"/>
      <w:r w:rsidR="003314BA">
        <w:rPr>
          <w:rFonts w:ascii="Arial" w:hAnsi="Arial" w:cs="Arial"/>
          <w:b/>
        </w:rPr>
        <w:t>,341,590.06</w:t>
      </w:r>
      <w:proofErr w:type="gramEnd"/>
      <w:r w:rsidR="000779DC" w:rsidRPr="00E92ABC">
        <w:rPr>
          <w:rFonts w:ascii="Arial" w:hAnsi="Arial" w:cs="Arial"/>
          <w:b/>
        </w:rPr>
        <w:t xml:space="preserve"> </w:t>
      </w:r>
      <w:r w:rsidRPr="00E92ABC">
        <w:rPr>
          <w:rFonts w:ascii="Arial" w:hAnsi="Arial" w:cs="Arial"/>
        </w:rPr>
        <w:t>está destinado al fortalecimiento de la Cultura Cívica dirigida a jóvenes c</w:t>
      </w:r>
      <w:r w:rsidRPr="00F83A85">
        <w:rPr>
          <w:rFonts w:ascii="Arial" w:hAnsi="Arial" w:cs="Arial"/>
        </w:rPr>
        <w:t>on perspectiva de género, así como para la capacitación y formación permanente en la materia de todo el personal que integra su estructura orgánica, independientemente de los recursos destinados para tal efecto.</w:t>
      </w:r>
    </w:p>
    <w:p w:rsidR="00C55FA2" w:rsidRDefault="00C55FA2" w:rsidP="003B6BEA">
      <w:pPr>
        <w:pStyle w:val="Textoindependiente"/>
        <w:jc w:val="both"/>
        <w:rPr>
          <w:rFonts w:ascii="Arial" w:hAnsi="Arial" w:cs="Arial"/>
        </w:rPr>
      </w:pPr>
    </w:p>
    <w:p w:rsidR="0046280D" w:rsidRDefault="0046280D" w:rsidP="003B6BEA">
      <w:pPr>
        <w:pStyle w:val="Textoindependiente"/>
        <w:jc w:val="both"/>
        <w:rPr>
          <w:rFonts w:ascii="Arial" w:hAnsi="Arial" w:cs="Arial"/>
        </w:rPr>
      </w:pPr>
    </w:p>
    <w:p w:rsidR="00B72BAC" w:rsidRDefault="00B72BAC" w:rsidP="003B6BEA">
      <w:pPr>
        <w:pStyle w:val="Textoindependiente"/>
        <w:jc w:val="both"/>
        <w:rPr>
          <w:rFonts w:ascii="Arial" w:hAnsi="Arial" w:cs="Arial"/>
        </w:rPr>
      </w:pPr>
    </w:p>
    <w:p w:rsidR="006F2A97" w:rsidRPr="00F83A85" w:rsidRDefault="006F2A97" w:rsidP="003B6BEA">
      <w:pPr>
        <w:pStyle w:val="Textoindependiente"/>
        <w:jc w:val="both"/>
        <w:rPr>
          <w:rFonts w:ascii="Arial" w:hAnsi="Arial" w:cs="Arial"/>
        </w:rPr>
      </w:pPr>
    </w:p>
    <w:p w:rsidR="00FB6F04" w:rsidRPr="00F83A85" w:rsidRDefault="003B6BEA" w:rsidP="003B6BEA">
      <w:pPr>
        <w:rPr>
          <w:rFonts w:ascii="Arial" w:hAnsi="Arial" w:cs="Arial"/>
          <w:b/>
          <w:sz w:val="24"/>
          <w:szCs w:val="24"/>
        </w:rPr>
      </w:pPr>
      <w:r w:rsidRPr="00F83A85">
        <w:rPr>
          <w:rFonts w:ascii="Arial" w:hAnsi="Arial" w:cs="Arial"/>
          <w:b/>
          <w:sz w:val="24"/>
          <w:szCs w:val="24"/>
        </w:rPr>
        <w:t>HACIENDA PÚBLICA/PATRIMONIO:</w:t>
      </w:r>
    </w:p>
    <w:p w:rsidR="00FB6F04" w:rsidRPr="00F83A85" w:rsidRDefault="00FB6F04" w:rsidP="00332BA3">
      <w:pPr>
        <w:pStyle w:val="Textoindependiente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Al </w:t>
      </w:r>
      <w:r w:rsidR="001254ED">
        <w:rPr>
          <w:rFonts w:ascii="Arial" w:hAnsi="Arial" w:cs="Arial"/>
        </w:rPr>
        <w:t>31 de octu</w:t>
      </w:r>
      <w:r w:rsidR="00DE510C">
        <w:rPr>
          <w:rFonts w:ascii="Arial" w:hAnsi="Arial" w:cs="Arial"/>
        </w:rPr>
        <w:t>bre</w:t>
      </w:r>
      <w:r w:rsidR="004F018E">
        <w:rPr>
          <w:rFonts w:ascii="Arial" w:hAnsi="Arial" w:cs="Arial"/>
        </w:rPr>
        <w:t xml:space="preserve"> del 2019</w:t>
      </w:r>
      <w:r w:rsidR="00B81602" w:rsidRPr="00F83A85">
        <w:rPr>
          <w:rFonts w:ascii="Arial" w:hAnsi="Arial" w:cs="Arial"/>
        </w:rPr>
        <w:t>, el patrimonio del Consejo E</w:t>
      </w:r>
      <w:r w:rsidRPr="00F83A85">
        <w:rPr>
          <w:rFonts w:ascii="Arial" w:hAnsi="Arial" w:cs="Arial"/>
        </w:rPr>
        <w:t>statal Electoral y de Participación Ciudadana, está integrado como sigue: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11"/>
        <w:gridCol w:w="4478"/>
      </w:tblGrid>
      <w:tr w:rsidR="00D72324" w:rsidRPr="00F83A85" w:rsidTr="009A0439">
        <w:tc>
          <w:tcPr>
            <w:tcW w:w="4489" w:type="dxa"/>
          </w:tcPr>
          <w:p w:rsidR="00D72324" w:rsidRPr="00F83A85" w:rsidRDefault="00D72324" w:rsidP="001E520A">
            <w:pPr>
              <w:rPr>
                <w:rFonts w:ascii="Arial" w:hAnsi="Arial" w:cs="Arial"/>
              </w:rPr>
            </w:pPr>
            <w:r w:rsidRPr="00F83A85">
              <w:rPr>
                <w:rFonts w:ascii="Arial" w:hAnsi="Arial" w:cs="Arial"/>
              </w:rPr>
              <w:t>Hacienda Pública Contribuido</w:t>
            </w:r>
          </w:p>
        </w:tc>
        <w:tc>
          <w:tcPr>
            <w:tcW w:w="4489" w:type="dxa"/>
            <w:gridSpan w:val="2"/>
          </w:tcPr>
          <w:p w:rsidR="00D72324" w:rsidRPr="00E92ABC" w:rsidRDefault="00D72324" w:rsidP="00D72324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48,598,931.21</w:t>
            </w:r>
          </w:p>
        </w:tc>
      </w:tr>
      <w:tr w:rsidR="00D72324" w:rsidRPr="0025325B" w:rsidTr="004E543C">
        <w:trPr>
          <w:trHeight w:val="387"/>
        </w:trPr>
        <w:tc>
          <w:tcPr>
            <w:tcW w:w="4489" w:type="dxa"/>
          </w:tcPr>
          <w:p w:rsidR="00D72324" w:rsidRPr="0025325B" w:rsidRDefault="00D72324" w:rsidP="001E520A">
            <w:pPr>
              <w:rPr>
                <w:rFonts w:ascii="Arial" w:hAnsi="Arial" w:cs="Arial"/>
              </w:rPr>
            </w:pPr>
            <w:r w:rsidRPr="0025325B">
              <w:rPr>
                <w:rFonts w:ascii="Arial" w:hAnsi="Arial" w:cs="Arial"/>
              </w:rPr>
              <w:t xml:space="preserve">Resultado de ejercicio </w:t>
            </w:r>
            <w:r w:rsidRPr="0025325B">
              <w:rPr>
                <w:rFonts w:ascii="Arial" w:hAnsi="Arial" w:cs="Arial"/>
                <w:b/>
                <w:sz w:val="18"/>
                <w:szCs w:val="18"/>
              </w:rPr>
              <w:t>(Ahorro y Desahorro)</w:t>
            </w:r>
          </w:p>
        </w:tc>
        <w:tc>
          <w:tcPr>
            <w:tcW w:w="4489" w:type="dxa"/>
            <w:gridSpan w:val="2"/>
          </w:tcPr>
          <w:p w:rsidR="00D72324" w:rsidRPr="0071518B" w:rsidRDefault="00D72324" w:rsidP="00D72324">
            <w:pPr>
              <w:tabs>
                <w:tab w:val="left" w:pos="2855"/>
                <w:tab w:val="right" w:pos="4273"/>
              </w:tabs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15,936,443.25</w:t>
            </w:r>
          </w:p>
        </w:tc>
      </w:tr>
      <w:tr w:rsidR="00D72324" w:rsidRPr="0025325B" w:rsidTr="004E543C">
        <w:trPr>
          <w:trHeight w:val="387"/>
        </w:trPr>
        <w:tc>
          <w:tcPr>
            <w:tcW w:w="4489" w:type="dxa"/>
          </w:tcPr>
          <w:p w:rsidR="00D72324" w:rsidRPr="0025325B" w:rsidRDefault="00D72324" w:rsidP="001E520A">
            <w:pPr>
              <w:rPr>
                <w:rFonts w:ascii="Arial" w:hAnsi="Arial" w:cs="Arial"/>
              </w:rPr>
            </w:pPr>
            <w:r w:rsidRPr="0025325B">
              <w:rPr>
                <w:rFonts w:ascii="Arial" w:hAnsi="Arial" w:cs="Arial"/>
              </w:rPr>
              <w:t>Resultado de ejercicios anteriores</w:t>
            </w:r>
          </w:p>
        </w:tc>
        <w:tc>
          <w:tcPr>
            <w:tcW w:w="4489" w:type="dxa"/>
            <w:gridSpan w:val="2"/>
          </w:tcPr>
          <w:p w:rsidR="00D72324" w:rsidRPr="0071518B" w:rsidRDefault="00D72324" w:rsidP="00D72324">
            <w:pPr>
              <w:tabs>
                <w:tab w:val="left" w:pos="2855"/>
                <w:tab w:val="right" w:pos="4273"/>
              </w:tabs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30,051,299.93</w:t>
            </w:r>
          </w:p>
        </w:tc>
      </w:tr>
      <w:tr w:rsidR="009A0439" w:rsidRPr="00F83A85" w:rsidTr="009A043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50"/>
        </w:trPr>
        <w:tc>
          <w:tcPr>
            <w:tcW w:w="4500" w:type="dxa"/>
            <w:gridSpan w:val="2"/>
            <w:tcBorders>
              <w:bottom w:val="single" w:sz="4" w:space="0" w:color="auto"/>
            </w:tcBorders>
          </w:tcPr>
          <w:p w:rsidR="009A0439" w:rsidRPr="0025325B" w:rsidRDefault="009A0439" w:rsidP="009A0439">
            <w:pPr>
              <w:tabs>
                <w:tab w:val="left" w:pos="2780"/>
              </w:tabs>
              <w:rPr>
                <w:rFonts w:ascii="Arial" w:hAnsi="Arial" w:cs="Arial"/>
              </w:rPr>
            </w:pPr>
            <w:r w:rsidRPr="0025325B"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4478" w:type="dxa"/>
            <w:tcBorders>
              <w:bottom w:val="single" w:sz="4" w:space="0" w:color="auto"/>
            </w:tcBorders>
          </w:tcPr>
          <w:p w:rsidR="00130E3F" w:rsidRPr="0025325B" w:rsidRDefault="00D72324" w:rsidP="009F5B94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94,586,674.39</w:t>
            </w:r>
          </w:p>
        </w:tc>
      </w:tr>
    </w:tbl>
    <w:p w:rsidR="001E7BFD" w:rsidRDefault="001E7BFD" w:rsidP="00B30EA6">
      <w:pPr>
        <w:pStyle w:val="Textoindependiente"/>
        <w:rPr>
          <w:rFonts w:ascii="Arial" w:hAnsi="Arial" w:cs="Arial"/>
          <w:b/>
          <w:sz w:val="24"/>
          <w:szCs w:val="24"/>
        </w:rPr>
      </w:pPr>
    </w:p>
    <w:p w:rsidR="00AF2199" w:rsidRDefault="00AF2199" w:rsidP="00B30EA6">
      <w:pPr>
        <w:pStyle w:val="Textoindependiente"/>
        <w:rPr>
          <w:rFonts w:ascii="Arial" w:hAnsi="Arial" w:cs="Arial"/>
          <w:b/>
          <w:sz w:val="24"/>
          <w:szCs w:val="24"/>
        </w:rPr>
      </w:pPr>
    </w:p>
    <w:p w:rsidR="00D85E82" w:rsidRPr="00F83A85" w:rsidRDefault="00D85E82" w:rsidP="00B30EA6">
      <w:pPr>
        <w:pStyle w:val="Textoindependiente"/>
        <w:rPr>
          <w:rFonts w:ascii="Arial" w:hAnsi="Arial" w:cs="Arial"/>
          <w:b/>
          <w:sz w:val="24"/>
          <w:szCs w:val="24"/>
        </w:rPr>
      </w:pPr>
    </w:p>
    <w:p w:rsidR="00FB6F04" w:rsidRPr="00472C53" w:rsidRDefault="00FB6F04" w:rsidP="00B30EA6">
      <w:pPr>
        <w:pStyle w:val="Textoindependiente"/>
        <w:numPr>
          <w:ilvl w:val="0"/>
          <w:numId w:val="21"/>
        </w:numPr>
        <w:rPr>
          <w:rFonts w:ascii="Arial" w:hAnsi="Arial" w:cs="Arial"/>
          <w:b/>
          <w:color w:val="FF0000"/>
          <w:sz w:val="24"/>
          <w:szCs w:val="24"/>
        </w:rPr>
      </w:pPr>
      <w:r w:rsidRPr="00472C53">
        <w:rPr>
          <w:rFonts w:ascii="Arial" w:hAnsi="Arial" w:cs="Arial"/>
          <w:b/>
          <w:color w:val="FF0000"/>
          <w:sz w:val="24"/>
          <w:szCs w:val="24"/>
        </w:rPr>
        <w:t>NOTAS AL ESTADO DE ACTIVIDADES</w:t>
      </w:r>
    </w:p>
    <w:p w:rsidR="00587155" w:rsidRPr="00F83A85" w:rsidRDefault="00587155" w:rsidP="00332BA3">
      <w:pPr>
        <w:pStyle w:val="Textoindependiente"/>
        <w:rPr>
          <w:rFonts w:ascii="Arial" w:hAnsi="Arial" w:cs="Arial"/>
          <w:b/>
        </w:rPr>
      </w:pPr>
      <w:r w:rsidRPr="00C309ED">
        <w:rPr>
          <w:rFonts w:ascii="Arial" w:hAnsi="Arial" w:cs="Arial"/>
          <w:b/>
        </w:rPr>
        <w:t>INGRESOS Y OTROS BENEFICIOS</w:t>
      </w:r>
    </w:p>
    <w:p w:rsidR="00CD60BD" w:rsidRPr="00F83A85" w:rsidRDefault="00FB6F04" w:rsidP="001F68FD">
      <w:pPr>
        <w:pStyle w:val="Textoindependiente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Al </w:t>
      </w:r>
      <w:r w:rsidR="00F929FE">
        <w:rPr>
          <w:rFonts w:ascii="Arial" w:hAnsi="Arial" w:cs="Arial"/>
        </w:rPr>
        <w:t>30</w:t>
      </w:r>
      <w:r w:rsidR="00682039">
        <w:rPr>
          <w:rFonts w:ascii="Arial" w:hAnsi="Arial" w:cs="Arial"/>
        </w:rPr>
        <w:t xml:space="preserve"> de </w:t>
      </w:r>
      <w:r w:rsidR="00F929FE">
        <w:rPr>
          <w:rFonts w:ascii="Arial" w:hAnsi="Arial" w:cs="Arial"/>
        </w:rPr>
        <w:t>noviembre</w:t>
      </w:r>
      <w:r w:rsidR="00ED72A3" w:rsidRPr="00F83A85">
        <w:rPr>
          <w:rFonts w:ascii="Arial" w:hAnsi="Arial" w:cs="Arial"/>
        </w:rPr>
        <w:t xml:space="preserve"> </w:t>
      </w:r>
      <w:r w:rsidR="001E7BFD">
        <w:rPr>
          <w:rFonts w:ascii="Arial" w:hAnsi="Arial" w:cs="Arial"/>
        </w:rPr>
        <w:t>del 201</w:t>
      </w:r>
      <w:r w:rsidR="00ED2CE3">
        <w:rPr>
          <w:rFonts w:ascii="Arial" w:hAnsi="Arial" w:cs="Arial"/>
        </w:rPr>
        <w:t>9</w:t>
      </w:r>
      <w:r w:rsidR="006668C6" w:rsidRPr="00F83A85">
        <w:rPr>
          <w:rFonts w:ascii="Arial" w:hAnsi="Arial" w:cs="Arial"/>
        </w:rPr>
        <w:t xml:space="preserve">, </w:t>
      </w:r>
      <w:r w:rsidR="00344540" w:rsidRPr="00F83A85">
        <w:rPr>
          <w:rFonts w:ascii="Arial" w:hAnsi="Arial" w:cs="Arial"/>
        </w:rPr>
        <w:t xml:space="preserve">el total de ingresos y beneficios obtenidos fueron por </w:t>
      </w:r>
      <w:r w:rsidR="00AB138C" w:rsidRPr="00F83A85">
        <w:rPr>
          <w:rFonts w:ascii="Arial" w:hAnsi="Arial" w:cs="Arial"/>
        </w:rPr>
        <w:t>la</w:t>
      </w:r>
      <w:r w:rsidR="00344540" w:rsidRPr="00F83A85">
        <w:rPr>
          <w:rFonts w:ascii="Arial" w:hAnsi="Arial" w:cs="Arial"/>
          <w:b/>
        </w:rPr>
        <w:t xml:space="preserve"> </w:t>
      </w:r>
      <w:r w:rsidR="00344540" w:rsidRPr="00F83A85">
        <w:rPr>
          <w:rFonts w:ascii="Arial" w:hAnsi="Arial" w:cs="Arial"/>
        </w:rPr>
        <w:t>cantidad</w:t>
      </w:r>
      <w:r w:rsidR="00AB138C" w:rsidRPr="00F83A85">
        <w:rPr>
          <w:rFonts w:ascii="Arial" w:hAnsi="Arial" w:cs="Arial"/>
        </w:rPr>
        <w:t xml:space="preserve"> de </w:t>
      </w:r>
      <w:r w:rsidR="00AB138C" w:rsidRPr="00F83A85">
        <w:rPr>
          <w:rFonts w:ascii="Arial" w:hAnsi="Arial" w:cs="Arial"/>
          <w:b/>
        </w:rPr>
        <w:t>$</w:t>
      </w:r>
      <w:r w:rsidR="00F929FE">
        <w:rPr>
          <w:rFonts w:ascii="Arial" w:hAnsi="Arial" w:cs="Arial"/>
          <w:b/>
        </w:rPr>
        <w:t>178</w:t>
      </w:r>
      <w:proofErr w:type="gramStart"/>
      <w:r w:rsidR="00F929FE">
        <w:rPr>
          <w:rFonts w:ascii="Arial" w:hAnsi="Arial" w:cs="Arial"/>
          <w:b/>
        </w:rPr>
        <w:t>,898,938.47</w:t>
      </w:r>
      <w:proofErr w:type="gramEnd"/>
      <w:r w:rsidR="00464447">
        <w:rPr>
          <w:rFonts w:ascii="Arial" w:hAnsi="Arial" w:cs="Arial"/>
          <w:b/>
        </w:rPr>
        <w:t xml:space="preserve"> </w:t>
      </w:r>
      <w:r w:rsidR="00E8040C" w:rsidRPr="00F83A85">
        <w:rPr>
          <w:rFonts w:ascii="Arial" w:hAnsi="Arial" w:cs="Arial"/>
        </w:rPr>
        <w:t>la cual</w:t>
      </w:r>
      <w:r w:rsidR="00344540" w:rsidRPr="00F83A85">
        <w:rPr>
          <w:rFonts w:ascii="Arial" w:hAnsi="Arial" w:cs="Arial"/>
        </w:rPr>
        <w:t xml:space="preserve"> se integra de la siguiente forma:</w:t>
      </w:r>
    </w:p>
    <w:p w:rsidR="00D17D1D" w:rsidRPr="00B4673F" w:rsidRDefault="00D17D1D" w:rsidP="00404532">
      <w:pPr>
        <w:pStyle w:val="Textoindependiente"/>
        <w:numPr>
          <w:ilvl w:val="0"/>
          <w:numId w:val="28"/>
        </w:numPr>
        <w:jc w:val="both"/>
        <w:rPr>
          <w:rFonts w:ascii="Arial" w:hAnsi="Arial" w:cs="Arial"/>
          <w:b/>
        </w:rPr>
      </w:pPr>
      <w:r w:rsidRPr="00F83A85">
        <w:rPr>
          <w:rFonts w:ascii="Arial" w:hAnsi="Arial" w:cs="Arial"/>
          <w:b/>
        </w:rPr>
        <w:t>Ingresos de Gestión</w:t>
      </w:r>
      <w:r w:rsidR="001E7BFD">
        <w:rPr>
          <w:rFonts w:ascii="Arial" w:hAnsi="Arial" w:cs="Arial"/>
          <w:b/>
        </w:rPr>
        <w:t xml:space="preserve"> </w:t>
      </w:r>
      <w:r w:rsidR="001D0D22" w:rsidRPr="00062DD0">
        <w:rPr>
          <w:rFonts w:ascii="Arial" w:hAnsi="Arial" w:cs="Arial"/>
        </w:rPr>
        <w:t xml:space="preserve">Al </w:t>
      </w:r>
      <w:r w:rsidR="00F929FE">
        <w:rPr>
          <w:rFonts w:ascii="Arial" w:hAnsi="Arial" w:cs="Arial"/>
        </w:rPr>
        <w:t>30 de noviem</w:t>
      </w:r>
      <w:r w:rsidR="00DE510C">
        <w:rPr>
          <w:rFonts w:ascii="Arial" w:hAnsi="Arial" w:cs="Arial"/>
        </w:rPr>
        <w:t>bre</w:t>
      </w:r>
      <w:r w:rsidR="004F018E">
        <w:rPr>
          <w:rFonts w:ascii="Arial" w:hAnsi="Arial" w:cs="Arial"/>
        </w:rPr>
        <w:t xml:space="preserve"> 2019</w:t>
      </w:r>
      <w:r w:rsidRPr="00062DD0">
        <w:rPr>
          <w:rFonts w:ascii="Arial" w:hAnsi="Arial" w:cs="Arial"/>
        </w:rPr>
        <w:t xml:space="preserve"> la cantidad de </w:t>
      </w:r>
      <w:r w:rsidR="00B30EA6" w:rsidRPr="00E92ABC">
        <w:rPr>
          <w:rFonts w:ascii="Arial" w:hAnsi="Arial" w:cs="Arial"/>
          <w:b/>
        </w:rPr>
        <w:t>$</w:t>
      </w:r>
      <w:r w:rsidR="00992417">
        <w:rPr>
          <w:rFonts w:ascii="Arial" w:hAnsi="Arial" w:cs="Arial"/>
          <w:b/>
        </w:rPr>
        <w:t>8</w:t>
      </w:r>
      <w:proofErr w:type="gramStart"/>
      <w:r w:rsidR="00992417">
        <w:rPr>
          <w:rFonts w:ascii="Arial" w:hAnsi="Arial" w:cs="Arial"/>
          <w:b/>
        </w:rPr>
        <w:t>,5</w:t>
      </w:r>
      <w:r w:rsidR="00F929FE">
        <w:rPr>
          <w:rFonts w:ascii="Arial" w:hAnsi="Arial" w:cs="Arial"/>
          <w:b/>
        </w:rPr>
        <w:t>95,892.88</w:t>
      </w:r>
      <w:proofErr w:type="gramEnd"/>
      <w:r w:rsidR="00C57617">
        <w:rPr>
          <w:rFonts w:ascii="Arial" w:hAnsi="Arial" w:cs="Arial"/>
          <w:b/>
        </w:rPr>
        <w:t xml:space="preserve"> </w:t>
      </w:r>
      <w:r w:rsidRPr="00404532">
        <w:rPr>
          <w:rFonts w:ascii="Arial" w:hAnsi="Arial" w:cs="Arial"/>
        </w:rPr>
        <w:t xml:space="preserve">corresponden </w:t>
      </w:r>
      <w:r w:rsidR="00871A23">
        <w:rPr>
          <w:rFonts w:ascii="Arial" w:hAnsi="Arial" w:cs="Arial"/>
        </w:rPr>
        <w:t xml:space="preserve">a </w:t>
      </w:r>
      <w:r w:rsidR="00B4673F">
        <w:rPr>
          <w:rFonts w:ascii="Arial" w:hAnsi="Arial" w:cs="Arial"/>
        </w:rPr>
        <w:t>las</w:t>
      </w:r>
      <w:r w:rsidR="001930C0">
        <w:rPr>
          <w:rFonts w:ascii="Arial" w:hAnsi="Arial" w:cs="Arial"/>
        </w:rPr>
        <w:t xml:space="preserve"> multas a los Partidos Políticos.</w:t>
      </w:r>
    </w:p>
    <w:p w:rsidR="00B4673F" w:rsidRDefault="00B4673F" w:rsidP="00B4673F">
      <w:pPr>
        <w:pStyle w:val="Textoindependiente"/>
        <w:jc w:val="both"/>
        <w:rPr>
          <w:rFonts w:ascii="Arial" w:hAnsi="Arial" w:cs="Arial"/>
          <w:b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B4673F" w:rsidTr="00B4673F">
        <w:tc>
          <w:tcPr>
            <w:tcW w:w="4489" w:type="dxa"/>
          </w:tcPr>
          <w:p w:rsidR="00B4673F" w:rsidRDefault="00B4673F" w:rsidP="00B4673F">
            <w:pPr>
              <w:pStyle w:val="Textoindependiente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CONCEPTO</w:t>
            </w:r>
          </w:p>
        </w:tc>
        <w:tc>
          <w:tcPr>
            <w:tcW w:w="4489" w:type="dxa"/>
          </w:tcPr>
          <w:p w:rsidR="00B4673F" w:rsidRDefault="00B4673F" w:rsidP="00B4673F">
            <w:pPr>
              <w:pStyle w:val="Textoindependiente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MONTO</w:t>
            </w:r>
          </w:p>
        </w:tc>
      </w:tr>
      <w:tr w:rsidR="00B4673F" w:rsidTr="00B4673F">
        <w:tc>
          <w:tcPr>
            <w:tcW w:w="4489" w:type="dxa"/>
          </w:tcPr>
          <w:p w:rsidR="00B4673F" w:rsidRPr="00B4673F" w:rsidRDefault="00B4673F" w:rsidP="00B4673F">
            <w:pPr>
              <w:pStyle w:val="Textoindependiente"/>
              <w:jc w:val="both"/>
              <w:rPr>
                <w:rFonts w:ascii="Arial" w:hAnsi="Arial" w:cs="Arial"/>
              </w:rPr>
            </w:pPr>
            <w:r w:rsidRPr="00B4673F">
              <w:rPr>
                <w:rFonts w:ascii="Arial" w:hAnsi="Arial" w:cs="Arial"/>
              </w:rPr>
              <w:t>Multas a los Partidos Políticos</w:t>
            </w:r>
            <w:r w:rsidR="008322AF">
              <w:rPr>
                <w:rFonts w:ascii="Arial" w:hAnsi="Arial" w:cs="Arial"/>
              </w:rPr>
              <w:t xml:space="preserve"> art.</w:t>
            </w:r>
            <w:r w:rsidR="00942FC5">
              <w:rPr>
                <w:rFonts w:ascii="Arial" w:hAnsi="Arial" w:cs="Arial"/>
              </w:rPr>
              <w:t xml:space="preserve"> </w:t>
            </w:r>
            <w:r w:rsidR="008322AF">
              <w:rPr>
                <w:rFonts w:ascii="Arial" w:hAnsi="Arial" w:cs="Arial"/>
              </w:rPr>
              <w:t>82</w:t>
            </w:r>
          </w:p>
        </w:tc>
        <w:tc>
          <w:tcPr>
            <w:tcW w:w="4489" w:type="dxa"/>
          </w:tcPr>
          <w:p w:rsidR="00B4673F" w:rsidRPr="00B4673F" w:rsidRDefault="00F929FE" w:rsidP="00B4673F">
            <w:pPr>
              <w:pStyle w:val="Textoindependiente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221,647.29</w:t>
            </w:r>
          </w:p>
        </w:tc>
      </w:tr>
      <w:tr w:rsidR="008322AF" w:rsidTr="00B4673F">
        <w:tc>
          <w:tcPr>
            <w:tcW w:w="4489" w:type="dxa"/>
          </w:tcPr>
          <w:p w:rsidR="008322AF" w:rsidRPr="00B4673F" w:rsidRDefault="008322AF" w:rsidP="00B4673F">
            <w:pPr>
              <w:pStyle w:val="Textoindependiente"/>
              <w:jc w:val="both"/>
              <w:rPr>
                <w:rFonts w:ascii="Arial" w:hAnsi="Arial" w:cs="Arial"/>
              </w:rPr>
            </w:pPr>
            <w:r w:rsidRPr="00B4673F">
              <w:rPr>
                <w:rFonts w:ascii="Arial" w:hAnsi="Arial" w:cs="Arial"/>
              </w:rPr>
              <w:t>Multas a los Partidos Políticos</w:t>
            </w:r>
            <w:r>
              <w:rPr>
                <w:rFonts w:ascii="Arial" w:hAnsi="Arial" w:cs="Arial"/>
              </w:rPr>
              <w:t xml:space="preserve"> art. 35</w:t>
            </w:r>
          </w:p>
        </w:tc>
        <w:tc>
          <w:tcPr>
            <w:tcW w:w="4489" w:type="dxa"/>
          </w:tcPr>
          <w:p w:rsidR="008322AF" w:rsidRDefault="0048377B" w:rsidP="004F0BCD">
            <w:pPr>
              <w:pStyle w:val="Textoindependiente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8,340,233.99</w:t>
            </w:r>
          </w:p>
        </w:tc>
      </w:tr>
      <w:tr w:rsidR="00DD6F2F" w:rsidTr="00B4673F">
        <w:tc>
          <w:tcPr>
            <w:tcW w:w="4489" w:type="dxa"/>
          </w:tcPr>
          <w:p w:rsidR="00DD6F2F" w:rsidRPr="00B4673F" w:rsidRDefault="00DD6F2F" w:rsidP="00B4673F">
            <w:pPr>
              <w:pStyle w:val="Textoindependiente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Multas a candidatos independientes impuestas por el INE</w:t>
            </w:r>
          </w:p>
        </w:tc>
        <w:tc>
          <w:tcPr>
            <w:tcW w:w="4489" w:type="dxa"/>
          </w:tcPr>
          <w:p w:rsidR="00DD6F2F" w:rsidRDefault="00992417" w:rsidP="004F0BCD">
            <w:pPr>
              <w:pStyle w:val="Textoindependiente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34,011.60</w:t>
            </w:r>
          </w:p>
        </w:tc>
      </w:tr>
    </w:tbl>
    <w:p w:rsidR="004532D8" w:rsidRDefault="004532D8" w:rsidP="00866D86">
      <w:pPr>
        <w:pStyle w:val="Textoindependiente"/>
        <w:jc w:val="both"/>
        <w:rPr>
          <w:rFonts w:ascii="Arial" w:hAnsi="Arial" w:cs="Arial"/>
          <w:b/>
        </w:rPr>
      </w:pPr>
    </w:p>
    <w:p w:rsidR="00293A85" w:rsidRDefault="00293A85" w:rsidP="00866D86">
      <w:pPr>
        <w:pStyle w:val="Textoindependiente"/>
        <w:jc w:val="both"/>
        <w:rPr>
          <w:rFonts w:ascii="Arial" w:hAnsi="Arial" w:cs="Arial"/>
          <w:b/>
        </w:rPr>
      </w:pPr>
    </w:p>
    <w:p w:rsidR="00293A85" w:rsidRDefault="00293A85" w:rsidP="00866D86">
      <w:pPr>
        <w:pStyle w:val="Textoindependiente"/>
        <w:jc w:val="both"/>
        <w:rPr>
          <w:rFonts w:ascii="Arial" w:hAnsi="Arial" w:cs="Arial"/>
          <w:b/>
        </w:rPr>
      </w:pPr>
    </w:p>
    <w:p w:rsidR="00293A85" w:rsidRDefault="00293A85" w:rsidP="00866D86">
      <w:pPr>
        <w:pStyle w:val="Textoindependiente"/>
        <w:jc w:val="both"/>
        <w:rPr>
          <w:rFonts w:ascii="Arial" w:hAnsi="Arial" w:cs="Arial"/>
          <w:b/>
        </w:rPr>
      </w:pPr>
    </w:p>
    <w:p w:rsidR="00293A85" w:rsidRDefault="00293A85" w:rsidP="00866D86">
      <w:pPr>
        <w:pStyle w:val="Textoindependiente"/>
        <w:jc w:val="both"/>
        <w:rPr>
          <w:rFonts w:ascii="Arial" w:hAnsi="Arial" w:cs="Arial"/>
          <w:b/>
        </w:rPr>
      </w:pPr>
    </w:p>
    <w:p w:rsidR="00293A85" w:rsidRDefault="00293A85" w:rsidP="00866D86">
      <w:pPr>
        <w:pStyle w:val="Textoindependiente"/>
        <w:jc w:val="both"/>
        <w:rPr>
          <w:rFonts w:ascii="Arial" w:hAnsi="Arial" w:cs="Arial"/>
          <w:b/>
        </w:rPr>
      </w:pPr>
    </w:p>
    <w:p w:rsidR="0046280D" w:rsidRPr="00404532" w:rsidRDefault="0046280D" w:rsidP="00866D86">
      <w:pPr>
        <w:pStyle w:val="Textoindependiente"/>
        <w:jc w:val="both"/>
        <w:rPr>
          <w:rFonts w:ascii="Arial" w:hAnsi="Arial" w:cs="Arial"/>
          <w:b/>
        </w:rPr>
      </w:pPr>
    </w:p>
    <w:p w:rsidR="009F1030" w:rsidRPr="00987FF9" w:rsidRDefault="00F527B9" w:rsidP="009F1030">
      <w:pPr>
        <w:pStyle w:val="Prrafodelista"/>
        <w:numPr>
          <w:ilvl w:val="0"/>
          <w:numId w:val="28"/>
        </w:numPr>
        <w:jc w:val="both"/>
        <w:rPr>
          <w:rFonts w:ascii="Arial" w:hAnsi="Arial" w:cs="Arial"/>
          <w:b/>
        </w:rPr>
      </w:pPr>
      <w:r w:rsidRPr="00F83A85">
        <w:rPr>
          <w:rFonts w:ascii="Arial" w:hAnsi="Arial" w:cs="Arial"/>
          <w:b/>
        </w:rPr>
        <w:t xml:space="preserve">Participaciones, Aportaciones, </w:t>
      </w:r>
      <w:r w:rsidR="00DF40A4">
        <w:rPr>
          <w:rFonts w:ascii="Arial" w:hAnsi="Arial" w:cs="Arial"/>
          <w:b/>
        </w:rPr>
        <w:t xml:space="preserve">Convenios, Incentivos Derivado de la Colaboración Fiscal Fondos Distintos de Aportaciones, </w:t>
      </w:r>
      <w:r w:rsidRPr="00F83A85">
        <w:rPr>
          <w:rFonts w:ascii="Arial" w:hAnsi="Arial" w:cs="Arial"/>
          <w:b/>
        </w:rPr>
        <w:t>Transferencias</w:t>
      </w:r>
      <w:r w:rsidR="00DF40A4">
        <w:rPr>
          <w:rFonts w:ascii="Arial" w:hAnsi="Arial" w:cs="Arial"/>
          <w:b/>
        </w:rPr>
        <w:t>, Asignadas, Subsidios y Subvenciones y Pensión y Jubilación</w:t>
      </w:r>
      <w:r w:rsidRPr="00F83A85">
        <w:rPr>
          <w:rFonts w:ascii="Arial" w:hAnsi="Arial" w:cs="Arial"/>
        </w:rPr>
        <w:t>.</w:t>
      </w:r>
      <w:r w:rsidR="00062DD0">
        <w:rPr>
          <w:rFonts w:ascii="Arial" w:hAnsi="Arial" w:cs="Arial"/>
        </w:rPr>
        <w:t xml:space="preserve"> </w:t>
      </w:r>
      <w:r w:rsidR="00BB4DF0">
        <w:rPr>
          <w:rFonts w:ascii="Arial" w:hAnsi="Arial" w:cs="Arial"/>
        </w:rPr>
        <w:t>Al 3</w:t>
      </w:r>
      <w:r w:rsidR="00F929FE">
        <w:rPr>
          <w:rFonts w:ascii="Arial" w:hAnsi="Arial" w:cs="Arial"/>
        </w:rPr>
        <w:t>0</w:t>
      </w:r>
      <w:r w:rsidR="00952E3A">
        <w:rPr>
          <w:rFonts w:ascii="Arial" w:hAnsi="Arial" w:cs="Arial"/>
        </w:rPr>
        <w:t xml:space="preserve"> de </w:t>
      </w:r>
      <w:r w:rsidR="00F929FE">
        <w:rPr>
          <w:rFonts w:ascii="Arial" w:hAnsi="Arial" w:cs="Arial"/>
        </w:rPr>
        <w:t>noviem</w:t>
      </w:r>
      <w:r w:rsidR="000540BF">
        <w:rPr>
          <w:rFonts w:ascii="Arial" w:hAnsi="Arial" w:cs="Arial"/>
        </w:rPr>
        <w:t>bre</w:t>
      </w:r>
      <w:r w:rsidR="001E7BFD">
        <w:rPr>
          <w:rFonts w:ascii="Arial" w:hAnsi="Arial" w:cs="Arial"/>
        </w:rPr>
        <w:t xml:space="preserve"> </w:t>
      </w:r>
      <w:r w:rsidR="008325DB" w:rsidRPr="00062DD0">
        <w:rPr>
          <w:rFonts w:ascii="Arial" w:hAnsi="Arial" w:cs="Arial"/>
        </w:rPr>
        <w:t>del 201</w:t>
      </w:r>
      <w:r w:rsidR="00ED2CE3">
        <w:rPr>
          <w:rFonts w:ascii="Arial" w:hAnsi="Arial" w:cs="Arial"/>
        </w:rPr>
        <w:t>9</w:t>
      </w:r>
      <w:r w:rsidR="00344540" w:rsidRPr="00062DD0">
        <w:rPr>
          <w:rFonts w:ascii="Arial" w:hAnsi="Arial" w:cs="Arial"/>
        </w:rPr>
        <w:t xml:space="preserve"> las P</w:t>
      </w:r>
      <w:r w:rsidRPr="00062DD0">
        <w:rPr>
          <w:rFonts w:ascii="Arial" w:hAnsi="Arial" w:cs="Arial"/>
        </w:rPr>
        <w:t>articipaciones, Aportaciones y</w:t>
      </w:r>
      <w:r w:rsidR="00344540" w:rsidRPr="00062DD0">
        <w:rPr>
          <w:rFonts w:ascii="Arial" w:hAnsi="Arial" w:cs="Arial"/>
        </w:rPr>
        <w:t xml:space="preserve"> Transferencias</w:t>
      </w:r>
      <w:r w:rsidRPr="00062DD0">
        <w:rPr>
          <w:rFonts w:ascii="Arial" w:hAnsi="Arial" w:cs="Arial"/>
        </w:rPr>
        <w:t xml:space="preserve"> </w:t>
      </w:r>
      <w:r w:rsidR="0059601F" w:rsidRPr="00062DD0">
        <w:rPr>
          <w:rFonts w:ascii="Arial" w:hAnsi="Arial" w:cs="Arial"/>
        </w:rPr>
        <w:t xml:space="preserve">recibidas </w:t>
      </w:r>
      <w:r w:rsidR="00344540" w:rsidRPr="00062DD0">
        <w:rPr>
          <w:rFonts w:ascii="Arial" w:hAnsi="Arial" w:cs="Arial"/>
        </w:rPr>
        <w:t xml:space="preserve">arrojaron un importe </w:t>
      </w:r>
      <w:r w:rsidR="00344540" w:rsidRPr="00E92ABC">
        <w:rPr>
          <w:rFonts w:ascii="Arial" w:hAnsi="Arial" w:cs="Arial"/>
        </w:rPr>
        <w:t xml:space="preserve">de </w:t>
      </w:r>
      <w:r w:rsidR="00B30EA6" w:rsidRPr="00E92ABC">
        <w:rPr>
          <w:rFonts w:ascii="Arial" w:hAnsi="Arial" w:cs="Arial"/>
          <w:b/>
        </w:rPr>
        <w:t>$</w:t>
      </w:r>
      <w:r w:rsidR="00F929FE">
        <w:rPr>
          <w:rFonts w:ascii="Arial" w:hAnsi="Arial" w:cs="Arial"/>
          <w:b/>
        </w:rPr>
        <w:t>166,937,475.62</w:t>
      </w:r>
      <w:r w:rsidR="00A2139E">
        <w:rPr>
          <w:rFonts w:ascii="Arial" w:hAnsi="Arial" w:cs="Arial"/>
          <w:b/>
        </w:rPr>
        <w:t xml:space="preserve"> </w:t>
      </w:r>
      <w:r w:rsidR="0003575E" w:rsidRPr="00062DD0">
        <w:rPr>
          <w:rFonts w:ascii="Arial" w:hAnsi="Arial" w:cs="Arial"/>
        </w:rPr>
        <w:t>desglosada de la siguiente manera</w:t>
      </w:r>
      <w:r w:rsidR="004026CA" w:rsidRPr="00062DD0">
        <w:rPr>
          <w:rFonts w:ascii="Arial" w:hAnsi="Arial" w:cs="Arial"/>
        </w:rPr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03575E" w:rsidTr="008B00F7">
        <w:trPr>
          <w:trHeight w:val="487"/>
        </w:trPr>
        <w:tc>
          <w:tcPr>
            <w:tcW w:w="4489" w:type="dxa"/>
          </w:tcPr>
          <w:p w:rsidR="0003575E" w:rsidRPr="00062DD0" w:rsidRDefault="004026CA" w:rsidP="004026CA">
            <w:pPr>
              <w:pStyle w:val="Textoindependiente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62DD0">
              <w:rPr>
                <w:rFonts w:ascii="Arial" w:hAnsi="Arial" w:cs="Arial"/>
                <w:b/>
                <w:sz w:val="20"/>
                <w:szCs w:val="20"/>
              </w:rPr>
              <w:t>CONCEPTO</w:t>
            </w:r>
          </w:p>
        </w:tc>
        <w:tc>
          <w:tcPr>
            <w:tcW w:w="4489" w:type="dxa"/>
          </w:tcPr>
          <w:p w:rsidR="0003575E" w:rsidRPr="00062DD0" w:rsidRDefault="004026CA" w:rsidP="004026CA">
            <w:pPr>
              <w:pStyle w:val="Textoindependiente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62DD0">
              <w:rPr>
                <w:rFonts w:ascii="Arial" w:hAnsi="Arial" w:cs="Arial"/>
                <w:b/>
                <w:sz w:val="20"/>
                <w:szCs w:val="20"/>
              </w:rPr>
              <w:t>MONTO</w:t>
            </w:r>
          </w:p>
        </w:tc>
      </w:tr>
      <w:tr w:rsidR="0003575E" w:rsidTr="0003575E">
        <w:tc>
          <w:tcPr>
            <w:tcW w:w="4489" w:type="dxa"/>
          </w:tcPr>
          <w:p w:rsidR="0003575E" w:rsidRPr="00896135" w:rsidRDefault="0003575E" w:rsidP="000B07C8">
            <w:pPr>
              <w:pStyle w:val="Textoindependiente"/>
              <w:rPr>
                <w:rFonts w:ascii="Arial" w:hAnsi="Arial" w:cs="Arial"/>
                <w:sz w:val="20"/>
                <w:szCs w:val="20"/>
              </w:rPr>
            </w:pPr>
            <w:r w:rsidRPr="00896135">
              <w:rPr>
                <w:rFonts w:ascii="Arial" w:hAnsi="Arial" w:cs="Arial"/>
                <w:sz w:val="20"/>
                <w:szCs w:val="20"/>
              </w:rPr>
              <w:t>Gasto Ordinario</w:t>
            </w:r>
          </w:p>
        </w:tc>
        <w:tc>
          <w:tcPr>
            <w:tcW w:w="4489" w:type="dxa"/>
          </w:tcPr>
          <w:p w:rsidR="0003575E" w:rsidRPr="004F1488" w:rsidRDefault="00F929FE" w:rsidP="00112CE3">
            <w:pPr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56,437,475.62</w:t>
            </w:r>
          </w:p>
        </w:tc>
      </w:tr>
      <w:tr w:rsidR="0003575E" w:rsidTr="0003575E">
        <w:tc>
          <w:tcPr>
            <w:tcW w:w="4489" w:type="dxa"/>
          </w:tcPr>
          <w:p w:rsidR="0003575E" w:rsidRPr="00896135" w:rsidRDefault="00544A32" w:rsidP="000B07C8">
            <w:pPr>
              <w:pStyle w:val="Textoindependient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Partidos</w:t>
            </w:r>
            <w:r w:rsidR="0003575E" w:rsidRPr="00896135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Político</w:t>
            </w:r>
            <w:r w:rsidR="004026CA" w:rsidRPr="00896135"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4489" w:type="dxa"/>
          </w:tcPr>
          <w:p w:rsidR="0003575E" w:rsidRPr="004F1488" w:rsidRDefault="00F929FE" w:rsidP="00AF0B8A">
            <w:pPr>
              <w:pStyle w:val="Textoindependiente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110,500</w:t>
            </w:r>
            <w:r w:rsidR="00EF1C71">
              <w:rPr>
                <w:rFonts w:ascii="Arial" w:hAnsi="Arial" w:cs="Arial"/>
                <w:sz w:val="20"/>
                <w:szCs w:val="20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="00EF1C71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</w:tr>
    </w:tbl>
    <w:p w:rsidR="00E924B4" w:rsidRDefault="00E924B4" w:rsidP="00062DD0">
      <w:pPr>
        <w:jc w:val="both"/>
        <w:rPr>
          <w:rFonts w:ascii="Arial" w:hAnsi="Arial" w:cs="Arial"/>
          <w:b/>
        </w:rPr>
      </w:pPr>
    </w:p>
    <w:p w:rsidR="00251550" w:rsidRDefault="00251550" w:rsidP="00062DD0">
      <w:pPr>
        <w:jc w:val="both"/>
        <w:rPr>
          <w:rFonts w:ascii="Arial" w:hAnsi="Arial" w:cs="Arial"/>
          <w:b/>
        </w:rPr>
      </w:pPr>
    </w:p>
    <w:p w:rsidR="00FB6F04" w:rsidRPr="00616581" w:rsidRDefault="00DB3C3F" w:rsidP="00616581">
      <w:pPr>
        <w:pStyle w:val="Prrafodelista"/>
        <w:numPr>
          <w:ilvl w:val="0"/>
          <w:numId w:val="28"/>
        </w:numPr>
        <w:jc w:val="both"/>
        <w:rPr>
          <w:rFonts w:ascii="Arial" w:hAnsi="Arial" w:cs="Arial"/>
        </w:rPr>
      </w:pPr>
      <w:r w:rsidRPr="00616581">
        <w:rPr>
          <w:rFonts w:ascii="Arial" w:hAnsi="Arial" w:cs="Arial"/>
          <w:b/>
        </w:rPr>
        <w:t>Otros ingresos y beneficios</w:t>
      </w:r>
    </w:p>
    <w:p w:rsidR="00390186" w:rsidRDefault="00D45AA9" w:rsidP="004E2474">
      <w:pPr>
        <w:pStyle w:val="Textoindependiente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cantidad </w:t>
      </w:r>
      <w:r w:rsidRPr="00481279">
        <w:rPr>
          <w:rFonts w:ascii="Arial" w:hAnsi="Arial" w:cs="Arial"/>
        </w:rPr>
        <w:t xml:space="preserve">de </w:t>
      </w:r>
      <w:r w:rsidR="00DD0BD5" w:rsidRPr="00481279">
        <w:rPr>
          <w:rFonts w:ascii="Arial" w:hAnsi="Arial" w:cs="Arial"/>
        </w:rPr>
        <w:t xml:space="preserve"> </w:t>
      </w:r>
      <w:r w:rsidR="00DD0BD5" w:rsidRPr="00917C08">
        <w:rPr>
          <w:rFonts w:ascii="Arial" w:hAnsi="Arial" w:cs="Arial"/>
          <w:b/>
        </w:rPr>
        <w:t>$</w:t>
      </w:r>
      <w:r w:rsidR="00EF1C71">
        <w:rPr>
          <w:rFonts w:ascii="Arial" w:hAnsi="Arial" w:cs="Arial"/>
          <w:b/>
        </w:rPr>
        <w:t>3</w:t>
      </w:r>
      <w:proofErr w:type="gramStart"/>
      <w:r w:rsidR="00EF1C71">
        <w:rPr>
          <w:rFonts w:ascii="Arial" w:hAnsi="Arial" w:cs="Arial"/>
          <w:b/>
        </w:rPr>
        <w:t>,365,569.97</w:t>
      </w:r>
      <w:proofErr w:type="gramEnd"/>
      <w:r w:rsidRPr="00481279">
        <w:rPr>
          <w:rFonts w:ascii="Arial" w:hAnsi="Arial" w:cs="Arial"/>
          <w:b/>
        </w:rPr>
        <w:t xml:space="preserve"> </w:t>
      </w:r>
      <w:r w:rsidRPr="00D45AA9">
        <w:rPr>
          <w:rFonts w:ascii="Arial" w:hAnsi="Arial" w:cs="Arial"/>
        </w:rPr>
        <w:t>corresponden a otros ingresos y beneficios</w:t>
      </w:r>
      <w:r w:rsidR="00CA24D3">
        <w:rPr>
          <w:rFonts w:ascii="Arial" w:hAnsi="Arial" w:cs="Arial"/>
        </w:rPr>
        <w:t xml:space="preserve"> </w:t>
      </w:r>
      <w:r w:rsidR="00B03E0B">
        <w:rPr>
          <w:rFonts w:ascii="Arial" w:hAnsi="Arial" w:cs="Arial"/>
        </w:rPr>
        <w:t>al mes de  Octubre</w:t>
      </w:r>
      <w:r w:rsidRPr="00D45AA9">
        <w:rPr>
          <w:rFonts w:ascii="Arial" w:hAnsi="Arial" w:cs="Arial"/>
        </w:rPr>
        <w:t xml:space="preserve"> se detallan a continuación</w:t>
      </w:r>
      <w:r w:rsidR="008B07E4">
        <w:rPr>
          <w:rFonts w:ascii="Arial" w:hAnsi="Arial" w:cs="Arial"/>
          <w:b/>
        </w:rPr>
        <w:t>:</w:t>
      </w:r>
      <w:r w:rsidR="006A4F68">
        <w:rPr>
          <w:rFonts w:ascii="Arial" w:hAnsi="Arial" w:cs="Arial"/>
        </w:rPr>
        <w:t xml:space="preserve">    </w:t>
      </w:r>
    </w:p>
    <w:p w:rsidR="00C732DE" w:rsidRPr="003C1065" w:rsidRDefault="00C732DE" w:rsidP="003C1065">
      <w:pPr>
        <w:jc w:val="both"/>
        <w:rPr>
          <w:rFonts w:ascii="Arial" w:hAnsi="Arial" w:cs="Arial"/>
        </w:rPr>
      </w:pPr>
      <w:r w:rsidRPr="003C1065">
        <w:rPr>
          <w:rFonts w:ascii="Arial" w:hAnsi="Arial" w:cs="Arial"/>
        </w:rPr>
        <w:t xml:space="preserve">La cantidad de </w:t>
      </w:r>
      <w:r w:rsidRPr="003C1065">
        <w:rPr>
          <w:rFonts w:ascii="Arial" w:hAnsi="Arial" w:cs="Arial"/>
          <w:b/>
        </w:rPr>
        <w:t>$</w:t>
      </w:r>
      <w:r w:rsidR="00EF1C71">
        <w:rPr>
          <w:rFonts w:ascii="Arial" w:hAnsi="Arial" w:cs="Arial"/>
          <w:b/>
        </w:rPr>
        <w:t>2</w:t>
      </w:r>
      <w:proofErr w:type="gramStart"/>
      <w:r w:rsidR="00EF1C71">
        <w:rPr>
          <w:rFonts w:ascii="Arial" w:hAnsi="Arial" w:cs="Arial"/>
          <w:b/>
        </w:rPr>
        <w:t>,383,540.55</w:t>
      </w:r>
      <w:proofErr w:type="gramEnd"/>
      <w:r w:rsidRPr="003C1065">
        <w:rPr>
          <w:rFonts w:ascii="Arial" w:hAnsi="Arial" w:cs="Arial"/>
        </w:rPr>
        <w:t xml:space="preserve"> corresponden a intereses ganados </w:t>
      </w:r>
      <w:r w:rsidR="00727BCE" w:rsidRPr="003C1065">
        <w:rPr>
          <w:rFonts w:ascii="Arial" w:hAnsi="Arial" w:cs="Arial"/>
        </w:rPr>
        <w:t>en las cuentas bancarias</w:t>
      </w:r>
      <w:r w:rsidR="00F63D49" w:rsidRPr="003C1065">
        <w:rPr>
          <w:rFonts w:ascii="Arial" w:hAnsi="Arial" w:cs="Arial"/>
        </w:rPr>
        <w:t xml:space="preserve"> de cheques e</w:t>
      </w:r>
      <w:r w:rsidRPr="003C1065">
        <w:rPr>
          <w:rFonts w:ascii="Arial" w:hAnsi="Arial" w:cs="Arial"/>
        </w:rPr>
        <w:t xml:space="preserve"> inversiones desglosados de la siguiente manera: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904"/>
        <w:gridCol w:w="3993"/>
      </w:tblGrid>
      <w:tr w:rsidR="009F149E" w:rsidTr="009F149E">
        <w:tc>
          <w:tcPr>
            <w:tcW w:w="4904" w:type="dxa"/>
          </w:tcPr>
          <w:p w:rsidR="009F149E" w:rsidRPr="00547C4E" w:rsidRDefault="009F149E" w:rsidP="00EB2B17">
            <w:pPr>
              <w:jc w:val="center"/>
              <w:rPr>
                <w:rFonts w:ascii="Arial" w:hAnsi="Arial" w:cs="Arial"/>
                <w:b/>
              </w:rPr>
            </w:pPr>
            <w:r w:rsidRPr="00547C4E">
              <w:rPr>
                <w:rFonts w:ascii="Arial" w:hAnsi="Arial" w:cs="Arial"/>
                <w:b/>
              </w:rPr>
              <w:t>CONCEPTO</w:t>
            </w:r>
          </w:p>
        </w:tc>
        <w:tc>
          <w:tcPr>
            <w:tcW w:w="3993" w:type="dxa"/>
          </w:tcPr>
          <w:p w:rsidR="009F149E" w:rsidRPr="00547C4E" w:rsidRDefault="009F149E" w:rsidP="00EB2B17">
            <w:pPr>
              <w:jc w:val="center"/>
              <w:rPr>
                <w:rFonts w:ascii="Arial" w:hAnsi="Arial" w:cs="Arial"/>
                <w:b/>
              </w:rPr>
            </w:pPr>
            <w:r w:rsidRPr="00547C4E">
              <w:rPr>
                <w:rFonts w:ascii="Arial" w:hAnsi="Arial" w:cs="Arial"/>
                <w:b/>
              </w:rPr>
              <w:t>MONTO</w:t>
            </w:r>
          </w:p>
        </w:tc>
      </w:tr>
      <w:tr w:rsidR="009F149E" w:rsidTr="009F149E">
        <w:tc>
          <w:tcPr>
            <w:tcW w:w="4904" w:type="dxa"/>
          </w:tcPr>
          <w:p w:rsidR="009F149E" w:rsidRDefault="009F149E" w:rsidP="00EB2B1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Gasto Ordinario</w:t>
            </w:r>
          </w:p>
        </w:tc>
        <w:tc>
          <w:tcPr>
            <w:tcW w:w="3993" w:type="dxa"/>
          </w:tcPr>
          <w:p w:rsidR="009F149E" w:rsidRPr="00E92ABC" w:rsidRDefault="00EF1C71" w:rsidP="00EB2B17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2,202.38</w:t>
            </w:r>
          </w:p>
        </w:tc>
      </w:tr>
      <w:tr w:rsidR="009F149E" w:rsidTr="009F149E">
        <w:tc>
          <w:tcPr>
            <w:tcW w:w="4904" w:type="dxa"/>
          </w:tcPr>
          <w:p w:rsidR="009F149E" w:rsidRDefault="009F149E" w:rsidP="00EB2B1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Partidos y Agrupaciones Políticas</w:t>
            </w:r>
          </w:p>
        </w:tc>
        <w:tc>
          <w:tcPr>
            <w:tcW w:w="3993" w:type="dxa"/>
          </w:tcPr>
          <w:p w:rsidR="009F149E" w:rsidRPr="00E92ABC" w:rsidRDefault="00EF1C71" w:rsidP="00EB2B17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6,882.48</w:t>
            </w:r>
          </w:p>
        </w:tc>
      </w:tr>
      <w:tr w:rsidR="009F149E" w:rsidTr="009F149E">
        <w:tc>
          <w:tcPr>
            <w:tcW w:w="4904" w:type="dxa"/>
          </w:tcPr>
          <w:p w:rsidR="009F149E" w:rsidRDefault="009F149E" w:rsidP="00EB2B1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Proceso Electoral</w:t>
            </w:r>
            <w:r w:rsidR="001A675B">
              <w:rPr>
                <w:rFonts w:ascii="Arial" w:hAnsi="Arial" w:cs="Arial"/>
              </w:rPr>
              <w:t xml:space="preserve"> 2017-2018</w:t>
            </w:r>
          </w:p>
        </w:tc>
        <w:tc>
          <w:tcPr>
            <w:tcW w:w="3993" w:type="dxa"/>
          </w:tcPr>
          <w:p w:rsidR="009F149E" w:rsidRPr="00E92ABC" w:rsidRDefault="00EF1C71" w:rsidP="00EB2B17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26.62</w:t>
            </w:r>
          </w:p>
        </w:tc>
      </w:tr>
      <w:tr w:rsidR="001A675B" w:rsidTr="009F149E">
        <w:tc>
          <w:tcPr>
            <w:tcW w:w="4904" w:type="dxa"/>
          </w:tcPr>
          <w:p w:rsidR="001A675B" w:rsidRDefault="001A675B" w:rsidP="00EB2B1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Proceso Electoral 2014-2015</w:t>
            </w:r>
          </w:p>
        </w:tc>
        <w:tc>
          <w:tcPr>
            <w:tcW w:w="3993" w:type="dxa"/>
          </w:tcPr>
          <w:p w:rsidR="001A675B" w:rsidRDefault="00390186" w:rsidP="00EB2B17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143.82</w:t>
            </w:r>
          </w:p>
        </w:tc>
      </w:tr>
      <w:tr w:rsidR="009F149E" w:rsidTr="009F149E">
        <w:tc>
          <w:tcPr>
            <w:tcW w:w="4904" w:type="dxa"/>
          </w:tcPr>
          <w:p w:rsidR="009F149E" w:rsidRDefault="009F149E" w:rsidP="00EB2B1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Pasivo Laboral</w:t>
            </w:r>
          </w:p>
        </w:tc>
        <w:tc>
          <w:tcPr>
            <w:tcW w:w="3993" w:type="dxa"/>
          </w:tcPr>
          <w:p w:rsidR="009F149E" w:rsidRPr="00E92ABC" w:rsidRDefault="00424163" w:rsidP="00EB2B17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225.47</w:t>
            </w:r>
          </w:p>
        </w:tc>
      </w:tr>
      <w:tr w:rsidR="009F149E" w:rsidTr="009F149E">
        <w:tc>
          <w:tcPr>
            <w:tcW w:w="4904" w:type="dxa"/>
          </w:tcPr>
          <w:p w:rsidR="009F149E" w:rsidRDefault="009F149E" w:rsidP="00EB2B1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Bancomer Gasto Ordinario</w:t>
            </w:r>
          </w:p>
        </w:tc>
        <w:tc>
          <w:tcPr>
            <w:tcW w:w="3993" w:type="dxa"/>
          </w:tcPr>
          <w:p w:rsidR="009F149E" w:rsidRPr="00E92ABC" w:rsidRDefault="00EF1C71" w:rsidP="00EB2B17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7.28</w:t>
            </w:r>
          </w:p>
        </w:tc>
      </w:tr>
      <w:tr w:rsidR="009F149E" w:rsidTr="009F149E">
        <w:tc>
          <w:tcPr>
            <w:tcW w:w="4904" w:type="dxa"/>
          </w:tcPr>
          <w:p w:rsidR="009F149E" w:rsidRDefault="009F149E" w:rsidP="00845A36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Intereses </w:t>
            </w:r>
            <w:r w:rsidR="00845A36">
              <w:rPr>
                <w:rFonts w:ascii="Arial" w:hAnsi="Arial" w:cs="Arial"/>
              </w:rPr>
              <w:t xml:space="preserve">Fondo </w:t>
            </w:r>
            <w:r>
              <w:rPr>
                <w:rFonts w:ascii="Arial" w:hAnsi="Arial" w:cs="Arial"/>
              </w:rPr>
              <w:t>Cultura Cívica</w:t>
            </w:r>
            <w:r w:rsidR="00845A36">
              <w:rPr>
                <w:rFonts w:ascii="Arial" w:hAnsi="Arial" w:cs="Arial"/>
              </w:rPr>
              <w:t xml:space="preserve"> art. 82</w:t>
            </w:r>
          </w:p>
        </w:tc>
        <w:tc>
          <w:tcPr>
            <w:tcW w:w="3993" w:type="dxa"/>
          </w:tcPr>
          <w:p w:rsidR="009F149E" w:rsidRPr="00E92ABC" w:rsidRDefault="00EF1C71" w:rsidP="00EB2B17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78.89</w:t>
            </w:r>
          </w:p>
        </w:tc>
      </w:tr>
      <w:tr w:rsidR="009F149E" w:rsidTr="009F149E">
        <w:tc>
          <w:tcPr>
            <w:tcW w:w="4904" w:type="dxa"/>
          </w:tcPr>
          <w:p w:rsidR="009F149E" w:rsidRDefault="009F149E" w:rsidP="00EB2B1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Fondo Prima de Antigüedad</w:t>
            </w:r>
          </w:p>
        </w:tc>
        <w:tc>
          <w:tcPr>
            <w:tcW w:w="3993" w:type="dxa"/>
          </w:tcPr>
          <w:p w:rsidR="009F149E" w:rsidRPr="00E92ABC" w:rsidRDefault="00EF1C71" w:rsidP="00EB2B17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9.91</w:t>
            </w:r>
          </w:p>
        </w:tc>
      </w:tr>
      <w:tr w:rsidR="009F149E" w:rsidTr="009F149E">
        <w:tc>
          <w:tcPr>
            <w:tcW w:w="4904" w:type="dxa"/>
          </w:tcPr>
          <w:p w:rsidR="009F149E" w:rsidRDefault="009F149E" w:rsidP="00EB2B1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Fondo de Provisiones</w:t>
            </w:r>
            <w:r w:rsidR="00845A36">
              <w:rPr>
                <w:rFonts w:ascii="Arial" w:hAnsi="Arial" w:cs="Arial"/>
              </w:rPr>
              <w:t xml:space="preserve"> art.37</w:t>
            </w:r>
          </w:p>
        </w:tc>
        <w:tc>
          <w:tcPr>
            <w:tcW w:w="3993" w:type="dxa"/>
          </w:tcPr>
          <w:p w:rsidR="009F149E" w:rsidRPr="00E92ABC" w:rsidRDefault="00EF1C71" w:rsidP="00A070B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189.58</w:t>
            </w:r>
          </w:p>
        </w:tc>
      </w:tr>
      <w:tr w:rsidR="009F149E" w:rsidTr="009F149E">
        <w:tc>
          <w:tcPr>
            <w:tcW w:w="4904" w:type="dxa"/>
          </w:tcPr>
          <w:p w:rsidR="009F149E" w:rsidRDefault="009F149E" w:rsidP="00EB2B1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Inversión Gasto Ordinario</w:t>
            </w:r>
          </w:p>
        </w:tc>
        <w:tc>
          <w:tcPr>
            <w:tcW w:w="3993" w:type="dxa"/>
          </w:tcPr>
          <w:p w:rsidR="009F149E" w:rsidRPr="00E92ABC" w:rsidRDefault="00EF1C71" w:rsidP="00EB2B17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53,256.16</w:t>
            </w:r>
          </w:p>
        </w:tc>
      </w:tr>
      <w:tr w:rsidR="009F149E" w:rsidTr="009F149E">
        <w:tc>
          <w:tcPr>
            <w:tcW w:w="4904" w:type="dxa"/>
          </w:tcPr>
          <w:p w:rsidR="009F149E" w:rsidRDefault="009F149E" w:rsidP="00E34FA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Inversión Partidos y Agrupaciones Políticas</w:t>
            </w:r>
          </w:p>
        </w:tc>
        <w:tc>
          <w:tcPr>
            <w:tcW w:w="3993" w:type="dxa"/>
          </w:tcPr>
          <w:p w:rsidR="009F149E" w:rsidRDefault="00EF1C71" w:rsidP="00EB2B17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149,976.80</w:t>
            </w:r>
          </w:p>
        </w:tc>
      </w:tr>
      <w:tr w:rsidR="009F149E" w:rsidTr="009F149E">
        <w:tc>
          <w:tcPr>
            <w:tcW w:w="4904" w:type="dxa"/>
          </w:tcPr>
          <w:p w:rsidR="009F149E" w:rsidRDefault="009F149E" w:rsidP="00EB2B1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</w:t>
            </w:r>
            <w:r w:rsidR="00E26FCD">
              <w:rPr>
                <w:rFonts w:ascii="Arial" w:hAnsi="Arial" w:cs="Arial"/>
              </w:rPr>
              <w:t>eses Inversión Pasivo Laboral</w:t>
            </w:r>
            <w:bookmarkStart w:id="0" w:name="_GoBack"/>
            <w:bookmarkEnd w:id="0"/>
          </w:p>
        </w:tc>
        <w:tc>
          <w:tcPr>
            <w:tcW w:w="3993" w:type="dxa"/>
          </w:tcPr>
          <w:p w:rsidR="009F149E" w:rsidRPr="00E92ABC" w:rsidRDefault="00EF1C71" w:rsidP="00EB2B17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210,683.21</w:t>
            </w:r>
          </w:p>
        </w:tc>
      </w:tr>
      <w:tr w:rsidR="00E26FCD" w:rsidTr="009F149E">
        <w:tc>
          <w:tcPr>
            <w:tcW w:w="4904" w:type="dxa"/>
          </w:tcPr>
          <w:p w:rsidR="00E26FCD" w:rsidRDefault="00E26FCD" w:rsidP="00EB2B1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Inversión Proceso Electoral 2017-2018</w:t>
            </w:r>
          </w:p>
        </w:tc>
        <w:tc>
          <w:tcPr>
            <w:tcW w:w="3993" w:type="dxa"/>
          </w:tcPr>
          <w:p w:rsidR="00E26FCD" w:rsidRDefault="002837DD" w:rsidP="00EB2B17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20,406.99</w:t>
            </w:r>
          </w:p>
        </w:tc>
      </w:tr>
      <w:tr w:rsidR="00E26FCD" w:rsidTr="009F149E">
        <w:tc>
          <w:tcPr>
            <w:tcW w:w="4904" w:type="dxa"/>
          </w:tcPr>
          <w:p w:rsidR="00E26FCD" w:rsidRDefault="00E26FCD" w:rsidP="00EB2B1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Inversión Fondo de Prima de Antigüedad</w:t>
            </w:r>
          </w:p>
        </w:tc>
        <w:tc>
          <w:tcPr>
            <w:tcW w:w="3993" w:type="dxa"/>
          </w:tcPr>
          <w:p w:rsidR="00E26FCD" w:rsidRDefault="00EF1C71" w:rsidP="00EB2B17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48,448.43</w:t>
            </w:r>
          </w:p>
        </w:tc>
      </w:tr>
      <w:tr w:rsidR="00E26FCD" w:rsidTr="009F149E">
        <w:tc>
          <w:tcPr>
            <w:tcW w:w="4904" w:type="dxa"/>
          </w:tcPr>
          <w:p w:rsidR="00E26FCD" w:rsidRDefault="00E26FCD" w:rsidP="00845A36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Intereses Inversión </w:t>
            </w:r>
            <w:r w:rsidR="00845A36">
              <w:rPr>
                <w:rFonts w:ascii="Arial" w:hAnsi="Arial" w:cs="Arial"/>
              </w:rPr>
              <w:t xml:space="preserve"> Fondo </w:t>
            </w:r>
            <w:r>
              <w:rPr>
                <w:rFonts w:ascii="Arial" w:hAnsi="Arial" w:cs="Arial"/>
              </w:rPr>
              <w:t>Cultura Cívica</w:t>
            </w:r>
            <w:r w:rsidR="00845A36">
              <w:rPr>
                <w:rFonts w:ascii="Arial" w:hAnsi="Arial" w:cs="Arial"/>
              </w:rPr>
              <w:t xml:space="preserve"> art. 82</w:t>
            </w:r>
          </w:p>
        </w:tc>
        <w:tc>
          <w:tcPr>
            <w:tcW w:w="3993" w:type="dxa"/>
          </w:tcPr>
          <w:p w:rsidR="00E26FCD" w:rsidRDefault="00EF1C71" w:rsidP="00EB2B17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260,423.87</w:t>
            </w:r>
          </w:p>
        </w:tc>
      </w:tr>
      <w:tr w:rsidR="009F149E" w:rsidTr="009F149E">
        <w:tc>
          <w:tcPr>
            <w:tcW w:w="4904" w:type="dxa"/>
          </w:tcPr>
          <w:p w:rsidR="009F149E" w:rsidRDefault="009F149E" w:rsidP="00E26FC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Intereses Inversión </w:t>
            </w:r>
            <w:r w:rsidR="00E26FCD">
              <w:rPr>
                <w:rFonts w:ascii="Arial" w:hAnsi="Arial" w:cs="Arial"/>
              </w:rPr>
              <w:t>Fondo Provisiones</w:t>
            </w:r>
            <w:r w:rsidR="00845A36">
              <w:rPr>
                <w:rFonts w:ascii="Arial" w:hAnsi="Arial" w:cs="Arial"/>
              </w:rPr>
              <w:t xml:space="preserve"> art. 37</w:t>
            </w:r>
          </w:p>
        </w:tc>
        <w:tc>
          <w:tcPr>
            <w:tcW w:w="3993" w:type="dxa"/>
          </w:tcPr>
          <w:p w:rsidR="009F149E" w:rsidRPr="00E92ABC" w:rsidRDefault="00EF1C71" w:rsidP="00EB2B17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410,032.91</w:t>
            </w:r>
          </w:p>
        </w:tc>
      </w:tr>
      <w:tr w:rsidR="009F149E" w:rsidTr="009F149E">
        <w:tc>
          <w:tcPr>
            <w:tcW w:w="4904" w:type="dxa"/>
          </w:tcPr>
          <w:p w:rsidR="009F149E" w:rsidRDefault="009F149E" w:rsidP="00EB2B1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Inversión Fideicomiso</w:t>
            </w:r>
          </w:p>
        </w:tc>
        <w:tc>
          <w:tcPr>
            <w:tcW w:w="3993" w:type="dxa"/>
          </w:tcPr>
          <w:p w:rsidR="009F149E" w:rsidRPr="00E92ABC" w:rsidRDefault="00EF1C71" w:rsidP="00EB2B17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1,220,545.75</w:t>
            </w:r>
          </w:p>
        </w:tc>
      </w:tr>
      <w:tr w:rsidR="009F149E" w:rsidTr="009F149E">
        <w:tc>
          <w:tcPr>
            <w:tcW w:w="4904" w:type="dxa"/>
          </w:tcPr>
          <w:p w:rsidR="009F149E" w:rsidRPr="00C62E2E" w:rsidRDefault="009F149E" w:rsidP="00EB2B17">
            <w:pPr>
              <w:jc w:val="both"/>
              <w:rPr>
                <w:rFonts w:ascii="Arial" w:hAnsi="Arial" w:cs="Arial"/>
                <w:b/>
              </w:rPr>
            </w:pPr>
            <w:r w:rsidRPr="00C62E2E"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3993" w:type="dxa"/>
          </w:tcPr>
          <w:p w:rsidR="00801648" w:rsidRPr="00E92ABC" w:rsidRDefault="005F5FCD" w:rsidP="006E521E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2,383,540.55</w:t>
            </w:r>
          </w:p>
        </w:tc>
      </w:tr>
    </w:tbl>
    <w:p w:rsidR="004532D8" w:rsidRDefault="004532D8" w:rsidP="00332BA3">
      <w:pPr>
        <w:pStyle w:val="Textoindependiente"/>
        <w:rPr>
          <w:rFonts w:ascii="Arial" w:hAnsi="Arial" w:cs="Arial"/>
          <w:b/>
        </w:rPr>
      </w:pPr>
    </w:p>
    <w:p w:rsidR="00C55FA2" w:rsidRDefault="00C55FA2" w:rsidP="00332BA3">
      <w:pPr>
        <w:pStyle w:val="Textoindependiente"/>
        <w:rPr>
          <w:rFonts w:ascii="Arial" w:hAnsi="Arial" w:cs="Arial"/>
          <w:b/>
        </w:rPr>
      </w:pPr>
    </w:p>
    <w:p w:rsidR="00987FF9" w:rsidRDefault="00987FF9" w:rsidP="00332BA3">
      <w:pPr>
        <w:pStyle w:val="Textoindependiente"/>
        <w:rPr>
          <w:rFonts w:ascii="Arial" w:hAnsi="Arial" w:cs="Arial"/>
          <w:b/>
        </w:rPr>
      </w:pPr>
    </w:p>
    <w:p w:rsidR="00133969" w:rsidRDefault="00133969" w:rsidP="004A39D4">
      <w:pPr>
        <w:pStyle w:val="Textoindependiente"/>
        <w:jc w:val="both"/>
        <w:rPr>
          <w:rFonts w:ascii="Arial" w:hAnsi="Arial" w:cs="Arial"/>
        </w:rPr>
      </w:pPr>
      <w:r w:rsidRPr="004A39D4">
        <w:rPr>
          <w:rFonts w:ascii="Arial" w:hAnsi="Arial" w:cs="Arial"/>
        </w:rPr>
        <w:t xml:space="preserve">La cantidad de </w:t>
      </w:r>
      <w:r w:rsidR="004A39D4" w:rsidRPr="004A39D4">
        <w:rPr>
          <w:rFonts w:ascii="Arial" w:hAnsi="Arial" w:cs="Arial"/>
          <w:b/>
        </w:rPr>
        <w:t>$</w:t>
      </w:r>
      <w:r w:rsidRPr="004A39D4">
        <w:rPr>
          <w:rFonts w:ascii="Arial" w:hAnsi="Arial" w:cs="Arial"/>
        </w:rPr>
        <w:t xml:space="preserve"> </w:t>
      </w:r>
      <w:r w:rsidR="00157C72">
        <w:rPr>
          <w:rFonts w:ascii="Arial" w:hAnsi="Arial" w:cs="Arial"/>
          <w:b/>
        </w:rPr>
        <w:t>982,033.24</w:t>
      </w:r>
      <w:r w:rsidR="00A070BB">
        <w:rPr>
          <w:rFonts w:ascii="Arial" w:hAnsi="Arial" w:cs="Arial"/>
          <w:b/>
        </w:rPr>
        <w:t xml:space="preserve"> </w:t>
      </w:r>
      <w:r w:rsidRPr="004A39D4">
        <w:rPr>
          <w:rFonts w:ascii="Arial" w:hAnsi="Arial" w:cs="Arial"/>
        </w:rPr>
        <w:t xml:space="preserve">corresponde </w:t>
      </w:r>
      <w:r w:rsidR="00A070BB">
        <w:rPr>
          <w:rFonts w:ascii="Arial" w:hAnsi="Arial" w:cs="Arial"/>
        </w:rPr>
        <w:t xml:space="preserve">a </w:t>
      </w:r>
      <w:r w:rsidR="0030079E">
        <w:rPr>
          <w:rFonts w:ascii="Arial" w:hAnsi="Arial" w:cs="Arial"/>
        </w:rPr>
        <w:t xml:space="preserve">los ingresos </w:t>
      </w:r>
      <w:r w:rsidR="00015DB6">
        <w:rPr>
          <w:rFonts w:ascii="Arial" w:hAnsi="Arial" w:cs="Arial"/>
        </w:rPr>
        <w:t>de venta de material electoral,</w:t>
      </w:r>
      <w:r w:rsidR="0030079E">
        <w:rPr>
          <w:rFonts w:ascii="Arial" w:hAnsi="Arial" w:cs="Arial"/>
        </w:rPr>
        <w:t xml:space="preserve"> la venta de la desincorporación </w:t>
      </w:r>
      <w:r w:rsidR="0020730B">
        <w:rPr>
          <w:rFonts w:ascii="Arial" w:hAnsi="Arial" w:cs="Arial"/>
        </w:rPr>
        <w:t>de activos</w:t>
      </w:r>
      <w:r w:rsidRPr="004A39D4">
        <w:rPr>
          <w:rFonts w:ascii="Arial" w:hAnsi="Arial" w:cs="Arial"/>
        </w:rPr>
        <w:t xml:space="preserve"> </w:t>
      </w:r>
      <w:r w:rsidR="004A39D4" w:rsidRPr="004A39D4">
        <w:rPr>
          <w:rFonts w:ascii="Arial" w:hAnsi="Arial" w:cs="Arial"/>
        </w:rPr>
        <w:t>para llevar a cabo diversas actividades conforme a lo señalado a los line</w:t>
      </w:r>
      <w:r w:rsidR="00015DB6">
        <w:rPr>
          <w:rFonts w:ascii="Arial" w:hAnsi="Arial" w:cs="Arial"/>
        </w:rPr>
        <w:t>amientos que aplican a cada uno y depósitos  no identificados del mes.</w:t>
      </w:r>
    </w:p>
    <w:p w:rsidR="00525357" w:rsidRPr="004A39D4" w:rsidRDefault="00525357" w:rsidP="004A39D4">
      <w:pPr>
        <w:pStyle w:val="Textoindependiente"/>
        <w:jc w:val="both"/>
        <w:rPr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EE676D" w:rsidRPr="004A39D4" w:rsidTr="00E24866">
        <w:trPr>
          <w:trHeight w:val="571"/>
        </w:trPr>
        <w:tc>
          <w:tcPr>
            <w:tcW w:w="4489" w:type="dxa"/>
          </w:tcPr>
          <w:p w:rsidR="00EE676D" w:rsidRPr="004A39D4" w:rsidRDefault="00EE676D" w:rsidP="00EE676D">
            <w:pPr>
              <w:pStyle w:val="Textoindependiente"/>
              <w:jc w:val="center"/>
              <w:rPr>
                <w:rFonts w:ascii="Arial" w:hAnsi="Arial" w:cs="Arial"/>
                <w:b/>
              </w:rPr>
            </w:pPr>
            <w:r w:rsidRPr="004A39D4">
              <w:rPr>
                <w:rFonts w:ascii="Arial" w:hAnsi="Arial" w:cs="Arial"/>
                <w:b/>
              </w:rPr>
              <w:t>CONCEPTO</w:t>
            </w:r>
          </w:p>
        </w:tc>
        <w:tc>
          <w:tcPr>
            <w:tcW w:w="4489" w:type="dxa"/>
          </w:tcPr>
          <w:p w:rsidR="00EE676D" w:rsidRPr="004A39D4" w:rsidRDefault="00EE676D" w:rsidP="00EE676D">
            <w:pPr>
              <w:pStyle w:val="Textoindependiente"/>
              <w:jc w:val="center"/>
              <w:rPr>
                <w:rFonts w:ascii="Arial" w:hAnsi="Arial" w:cs="Arial"/>
                <w:b/>
              </w:rPr>
            </w:pPr>
            <w:r w:rsidRPr="004A39D4">
              <w:rPr>
                <w:rFonts w:ascii="Arial" w:hAnsi="Arial" w:cs="Arial"/>
                <w:b/>
              </w:rPr>
              <w:t>MONTO</w:t>
            </w:r>
          </w:p>
        </w:tc>
      </w:tr>
      <w:tr w:rsidR="00390186" w:rsidRPr="004F1488" w:rsidTr="00EE676D">
        <w:tc>
          <w:tcPr>
            <w:tcW w:w="4489" w:type="dxa"/>
          </w:tcPr>
          <w:p w:rsidR="00390186" w:rsidRPr="004A39D4" w:rsidRDefault="00390186" w:rsidP="004228E2">
            <w:pPr>
              <w:pStyle w:val="Textoindependiente"/>
              <w:rPr>
                <w:rFonts w:ascii="Arial" w:hAnsi="Arial" w:cs="Arial"/>
                <w:i/>
                <w:color w:val="000000" w:themeColor="text1"/>
              </w:rPr>
            </w:pPr>
            <w:r>
              <w:rPr>
                <w:rFonts w:ascii="Arial" w:hAnsi="Arial" w:cs="Arial"/>
                <w:i/>
                <w:color w:val="000000" w:themeColor="text1"/>
              </w:rPr>
              <w:t xml:space="preserve">Venta de </w:t>
            </w:r>
            <w:proofErr w:type="spellStart"/>
            <w:r>
              <w:rPr>
                <w:rFonts w:ascii="Arial" w:hAnsi="Arial" w:cs="Arial"/>
                <w:i/>
                <w:color w:val="000000" w:themeColor="text1"/>
              </w:rPr>
              <w:t>Destruccion</w:t>
            </w:r>
            <w:proofErr w:type="spellEnd"/>
            <w:r>
              <w:rPr>
                <w:rFonts w:ascii="Arial" w:hAnsi="Arial" w:cs="Arial"/>
                <w:i/>
                <w:color w:val="000000" w:themeColor="text1"/>
              </w:rPr>
              <w:t xml:space="preserve"> de </w:t>
            </w:r>
            <w:proofErr w:type="spellStart"/>
            <w:r>
              <w:rPr>
                <w:rFonts w:ascii="Arial" w:hAnsi="Arial" w:cs="Arial"/>
                <w:i/>
                <w:color w:val="000000" w:themeColor="text1"/>
              </w:rPr>
              <w:t>Documentacion</w:t>
            </w:r>
            <w:proofErr w:type="spellEnd"/>
            <w:r>
              <w:rPr>
                <w:rFonts w:ascii="Arial" w:hAnsi="Arial" w:cs="Arial"/>
                <w:i/>
                <w:color w:val="000000" w:themeColor="text1"/>
              </w:rPr>
              <w:t xml:space="preserve"> Electoral </w:t>
            </w:r>
          </w:p>
        </w:tc>
        <w:tc>
          <w:tcPr>
            <w:tcW w:w="4489" w:type="dxa"/>
          </w:tcPr>
          <w:p w:rsidR="00390186" w:rsidRPr="004F1488" w:rsidRDefault="00390186" w:rsidP="00EE676D">
            <w:pPr>
              <w:pStyle w:val="Textoindependiente"/>
              <w:jc w:val="right"/>
              <w:rPr>
                <w:rFonts w:ascii="Arial" w:hAnsi="Arial" w:cs="Arial"/>
              </w:rPr>
            </w:pPr>
            <w:r w:rsidRPr="004F1488">
              <w:rPr>
                <w:rFonts w:ascii="Arial" w:hAnsi="Arial" w:cs="Arial"/>
              </w:rPr>
              <w:t>109,779.00</w:t>
            </w:r>
          </w:p>
        </w:tc>
      </w:tr>
      <w:tr w:rsidR="00390186" w:rsidRPr="004A39D4" w:rsidTr="00EE676D">
        <w:tc>
          <w:tcPr>
            <w:tcW w:w="4489" w:type="dxa"/>
          </w:tcPr>
          <w:p w:rsidR="00390186" w:rsidRDefault="00390186" w:rsidP="004228E2">
            <w:pPr>
              <w:pStyle w:val="Textoindependiente"/>
              <w:rPr>
                <w:rFonts w:ascii="Arial" w:hAnsi="Arial" w:cs="Arial"/>
                <w:i/>
                <w:color w:val="000000" w:themeColor="text1"/>
              </w:rPr>
            </w:pPr>
            <w:r>
              <w:rPr>
                <w:rFonts w:ascii="Arial" w:hAnsi="Arial" w:cs="Arial"/>
                <w:i/>
                <w:color w:val="000000" w:themeColor="text1"/>
              </w:rPr>
              <w:t xml:space="preserve">Venta de </w:t>
            </w:r>
            <w:proofErr w:type="spellStart"/>
            <w:r>
              <w:rPr>
                <w:rFonts w:ascii="Arial" w:hAnsi="Arial" w:cs="Arial"/>
                <w:i/>
                <w:color w:val="000000" w:themeColor="text1"/>
              </w:rPr>
              <w:t>Desincorporacion</w:t>
            </w:r>
            <w:proofErr w:type="spellEnd"/>
            <w:r>
              <w:rPr>
                <w:rFonts w:ascii="Arial" w:hAnsi="Arial" w:cs="Arial"/>
                <w:i/>
                <w:color w:val="000000" w:themeColor="text1"/>
              </w:rPr>
              <w:t xml:space="preserve"> de Bienes</w:t>
            </w:r>
          </w:p>
        </w:tc>
        <w:tc>
          <w:tcPr>
            <w:tcW w:w="4489" w:type="dxa"/>
          </w:tcPr>
          <w:p w:rsidR="00390186" w:rsidRDefault="00390186" w:rsidP="00EE676D">
            <w:pPr>
              <w:pStyle w:val="Textoindependiente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791,100.00</w:t>
            </w:r>
          </w:p>
        </w:tc>
      </w:tr>
      <w:tr w:rsidR="00390186" w:rsidRPr="004A39D4" w:rsidTr="00EE676D">
        <w:tc>
          <w:tcPr>
            <w:tcW w:w="4489" w:type="dxa"/>
          </w:tcPr>
          <w:p w:rsidR="00390186" w:rsidRDefault="00390186" w:rsidP="004228E2">
            <w:pPr>
              <w:pStyle w:val="Textoindependiente"/>
              <w:rPr>
                <w:rFonts w:ascii="Arial" w:hAnsi="Arial" w:cs="Arial"/>
                <w:i/>
                <w:color w:val="000000" w:themeColor="text1"/>
              </w:rPr>
            </w:pPr>
            <w:r>
              <w:rPr>
                <w:rFonts w:ascii="Arial" w:hAnsi="Arial" w:cs="Arial"/>
                <w:i/>
                <w:color w:val="000000" w:themeColor="text1"/>
              </w:rPr>
              <w:t>Otros ingresos y beneficios varios</w:t>
            </w:r>
          </w:p>
        </w:tc>
        <w:tc>
          <w:tcPr>
            <w:tcW w:w="4489" w:type="dxa"/>
          </w:tcPr>
          <w:p w:rsidR="00390186" w:rsidRDefault="001B2F52" w:rsidP="00B33EB2">
            <w:pPr>
              <w:pStyle w:val="Textoindependiente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</w:t>
            </w:r>
            <w:r w:rsidR="00A070BB">
              <w:rPr>
                <w:rFonts w:ascii="Arial" w:hAnsi="Arial" w:cs="Arial"/>
              </w:rPr>
              <w:t xml:space="preserve">       </w:t>
            </w:r>
            <w:r w:rsidR="004F1488" w:rsidRPr="004F1488">
              <w:rPr>
                <w:rFonts w:ascii="Arial" w:hAnsi="Arial" w:cs="Arial"/>
              </w:rPr>
              <w:t>81,1</w:t>
            </w:r>
            <w:r w:rsidR="004F1488">
              <w:rPr>
                <w:rFonts w:ascii="Arial" w:hAnsi="Arial" w:cs="Arial"/>
              </w:rPr>
              <w:t>54.24</w:t>
            </w:r>
          </w:p>
        </w:tc>
      </w:tr>
      <w:tr w:rsidR="00EE676D" w:rsidTr="00EE676D">
        <w:tc>
          <w:tcPr>
            <w:tcW w:w="4489" w:type="dxa"/>
          </w:tcPr>
          <w:p w:rsidR="00EE676D" w:rsidRPr="004A39D4" w:rsidRDefault="00EE676D" w:rsidP="00332BA3">
            <w:pPr>
              <w:pStyle w:val="Textoindependiente"/>
              <w:rPr>
                <w:rFonts w:ascii="Arial" w:hAnsi="Arial" w:cs="Arial"/>
                <w:b/>
              </w:rPr>
            </w:pPr>
            <w:r w:rsidRPr="004A39D4"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4489" w:type="dxa"/>
          </w:tcPr>
          <w:p w:rsidR="00EE676D" w:rsidRDefault="004F1488" w:rsidP="00B33EB2">
            <w:pPr>
              <w:pStyle w:val="Textoindependiente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982,033.24</w:t>
            </w:r>
          </w:p>
        </w:tc>
      </w:tr>
    </w:tbl>
    <w:p w:rsidR="00133969" w:rsidRDefault="00133969" w:rsidP="00332BA3">
      <w:pPr>
        <w:pStyle w:val="Textoindependiente"/>
        <w:rPr>
          <w:rFonts w:ascii="Arial" w:hAnsi="Arial" w:cs="Arial"/>
          <w:b/>
        </w:rPr>
      </w:pPr>
    </w:p>
    <w:p w:rsidR="00133969" w:rsidRDefault="00133969" w:rsidP="00332BA3">
      <w:pPr>
        <w:pStyle w:val="Textoindependiente"/>
        <w:rPr>
          <w:rFonts w:ascii="Arial" w:hAnsi="Arial" w:cs="Arial"/>
          <w:b/>
        </w:rPr>
      </w:pPr>
    </w:p>
    <w:p w:rsidR="00D268F4" w:rsidRPr="00F83A85" w:rsidRDefault="00FB6F04" w:rsidP="00332BA3">
      <w:pPr>
        <w:pStyle w:val="Textoindependiente"/>
        <w:rPr>
          <w:rFonts w:ascii="Arial" w:hAnsi="Arial" w:cs="Arial"/>
          <w:b/>
        </w:rPr>
      </w:pPr>
      <w:r w:rsidRPr="002812E1">
        <w:rPr>
          <w:rFonts w:ascii="Arial" w:hAnsi="Arial" w:cs="Arial"/>
          <w:b/>
        </w:rPr>
        <w:t>GASTOS Y OTRAS PÉRDIDAS</w:t>
      </w:r>
    </w:p>
    <w:p w:rsidR="00037106" w:rsidRPr="00F83A85" w:rsidRDefault="001F5E68" w:rsidP="00C207CE">
      <w:pPr>
        <w:pStyle w:val="Textoindependiente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Al </w:t>
      </w:r>
      <w:r w:rsidR="00A33BF8">
        <w:rPr>
          <w:rFonts w:ascii="Arial" w:hAnsi="Arial" w:cs="Arial"/>
        </w:rPr>
        <w:t>31 de octu</w:t>
      </w:r>
      <w:r w:rsidR="000540BF">
        <w:rPr>
          <w:rFonts w:ascii="Arial" w:hAnsi="Arial" w:cs="Arial"/>
        </w:rPr>
        <w:t>bre</w:t>
      </w:r>
      <w:r w:rsidR="004F018E">
        <w:rPr>
          <w:rFonts w:ascii="Arial" w:hAnsi="Arial" w:cs="Arial"/>
        </w:rPr>
        <w:t xml:space="preserve"> </w:t>
      </w:r>
      <w:r w:rsidR="008325DB" w:rsidRPr="00F83A85">
        <w:rPr>
          <w:rFonts w:ascii="Arial" w:hAnsi="Arial" w:cs="Arial"/>
        </w:rPr>
        <w:t xml:space="preserve"> del 201</w:t>
      </w:r>
      <w:r w:rsidR="009F25AF">
        <w:rPr>
          <w:rFonts w:ascii="Arial" w:hAnsi="Arial" w:cs="Arial"/>
        </w:rPr>
        <w:t>9</w:t>
      </w:r>
      <w:r w:rsidR="00FB6F04" w:rsidRPr="00F83A85">
        <w:rPr>
          <w:rFonts w:ascii="Arial" w:hAnsi="Arial" w:cs="Arial"/>
        </w:rPr>
        <w:t xml:space="preserve">, la cuenta de gastos presupuestados </w:t>
      </w:r>
      <w:r w:rsidR="00B345D8" w:rsidRPr="00F83A85">
        <w:rPr>
          <w:rFonts w:ascii="Arial" w:hAnsi="Arial" w:cs="Arial"/>
        </w:rPr>
        <w:t>arroja</w:t>
      </w:r>
      <w:r w:rsidR="00725769" w:rsidRPr="00F83A85">
        <w:rPr>
          <w:rFonts w:ascii="Arial" w:hAnsi="Arial" w:cs="Arial"/>
        </w:rPr>
        <w:t xml:space="preserve"> un importe de </w:t>
      </w:r>
    </w:p>
    <w:p w:rsidR="00FB6F04" w:rsidRPr="00F83A85" w:rsidRDefault="000E5166" w:rsidP="00C207CE">
      <w:pPr>
        <w:pStyle w:val="Textoindependiente"/>
        <w:jc w:val="both"/>
        <w:rPr>
          <w:rFonts w:ascii="Arial" w:hAnsi="Arial" w:cs="Arial"/>
          <w:b/>
        </w:rPr>
      </w:pPr>
      <w:r w:rsidRPr="00F83A85">
        <w:rPr>
          <w:rFonts w:ascii="Arial" w:hAnsi="Arial" w:cs="Arial"/>
          <w:b/>
        </w:rPr>
        <w:t>$</w:t>
      </w:r>
      <w:r w:rsidR="00461F11">
        <w:rPr>
          <w:rFonts w:ascii="Arial" w:hAnsi="Arial" w:cs="Arial"/>
          <w:b/>
        </w:rPr>
        <w:t>132</w:t>
      </w:r>
      <w:proofErr w:type="gramStart"/>
      <w:r w:rsidR="00461F11">
        <w:rPr>
          <w:rFonts w:ascii="Arial" w:hAnsi="Arial" w:cs="Arial"/>
          <w:b/>
        </w:rPr>
        <w:t>,526,581.69</w:t>
      </w:r>
      <w:proofErr w:type="gramEnd"/>
      <w:r w:rsidR="00AC71C3">
        <w:rPr>
          <w:rFonts w:ascii="Arial" w:hAnsi="Arial" w:cs="Arial"/>
          <w:b/>
        </w:rPr>
        <w:t xml:space="preserve"> </w:t>
      </w:r>
      <w:r w:rsidR="00FB6F04" w:rsidRPr="00F83A85">
        <w:rPr>
          <w:rFonts w:ascii="Arial" w:hAnsi="Arial" w:cs="Arial"/>
        </w:rPr>
        <w:t xml:space="preserve">y  se  </w:t>
      </w:r>
      <w:r w:rsidR="002408A0" w:rsidRPr="00F83A85">
        <w:rPr>
          <w:rFonts w:ascii="Arial" w:hAnsi="Arial" w:cs="Arial"/>
        </w:rPr>
        <w:t>desglosa de la siguiente manera: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FB6F04" w:rsidRPr="00F83A85" w:rsidTr="001E520A">
        <w:tc>
          <w:tcPr>
            <w:tcW w:w="4489" w:type="dxa"/>
          </w:tcPr>
          <w:p w:rsidR="00FB6F04" w:rsidRPr="00F83A85" w:rsidRDefault="00D268F4" w:rsidP="001E520A">
            <w:pPr>
              <w:rPr>
                <w:rFonts w:ascii="Arial" w:hAnsi="Arial" w:cs="Arial"/>
              </w:rPr>
            </w:pPr>
            <w:r w:rsidRPr="00F83A85">
              <w:rPr>
                <w:rFonts w:ascii="Arial" w:hAnsi="Arial" w:cs="Arial"/>
              </w:rPr>
              <w:t>1.</w:t>
            </w:r>
            <w:r w:rsidR="00FB6F04" w:rsidRPr="00F83A85">
              <w:rPr>
                <w:rFonts w:ascii="Arial" w:hAnsi="Arial" w:cs="Arial"/>
              </w:rPr>
              <w:t>Servicios Personales</w:t>
            </w:r>
          </w:p>
        </w:tc>
        <w:tc>
          <w:tcPr>
            <w:tcW w:w="4489" w:type="dxa"/>
          </w:tcPr>
          <w:p w:rsidR="00897880" w:rsidRPr="008427A0" w:rsidRDefault="00461F11" w:rsidP="00A804F2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34,279,599.95</w:t>
            </w:r>
          </w:p>
        </w:tc>
      </w:tr>
      <w:tr w:rsidR="00FB6F04" w:rsidRPr="00F83A85" w:rsidTr="001E520A">
        <w:tc>
          <w:tcPr>
            <w:tcW w:w="4489" w:type="dxa"/>
          </w:tcPr>
          <w:p w:rsidR="00FB6F04" w:rsidRPr="00F83A85" w:rsidRDefault="00D268F4" w:rsidP="001E520A">
            <w:pPr>
              <w:rPr>
                <w:rFonts w:ascii="Arial" w:hAnsi="Arial" w:cs="Arial"/>
              </w:rPr>
            </w:pPr>
            <w:r w:rsidRPr="00F83A85">
              <w:rPr>
                <w:rFonts w:ascii="Arial" w:hAnsi="Arial" w:cs="Arial"/>
              </w:rPr>
              <w:t>2.</w:t>
            </w:r>
            <w:r w:rsidR="00FB6F04" w:rsidRPr="00F83A85">
              <w:rPr>
                <w:rFonts w:ascii="Arial" w:hAnsi="Arial" w:cs="Arial"/>
              </w:rPr>
              <w:t>Materiales y Suministros</w:t>
            </w:r>
          </w:p>
        </w:tc>
        <w:tc>
          <w:tcPr>
            <w:tcW w:w="4489" w:type="dxa"/>
          </w:tcPr>
          <w:p w:rsidR="00AC71C3" w:rsidRPr="008427A0" w:rsidRDefault="00461F11" w:rsidP="00461F11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811,622.06</w:t>
            </w:r>
          </w:p>
        </w:tc>
      </w:tr>
      <w:tr w:rsidR="00FB6F04" w:rsidRPr="00F83A85" w:rsidTr="001E520A">
        <w:tc>
          <w:tcPr>
            <w:tcW w:w="4489" w:type="dxa"/>
          </w:tcPr>
          <w:p w:rsidR="00FB6F04" w:rsidRPr="00F83A85" w:rsidRDefault="00D268F4" w:rsidP="001E520A">
            <w:pPr>
              <w:rPr>
                <w:rFonts w:ascii="Arial" w:hAnsi="Arial" w:cs="Arial"/>
              </w:rPr>
            </w:pPr>
            <w:r w:rsidRPr="00F83A85">
              <w:rPr>
                <w:rFonts w:ascii="Arial" w:hAnsi="Arial" w:cs="Arial"/>
              </w:rPr>
              <w:t>3.</w:t>
            </w:r>
            <w:r w:rsidR="00FB6F04" w:rsidRPr="00F83A85">
              <w:rPr>
                <w:rFonts w:ascii="Arial" w:hAnsi="Arial" w:cs="Arial"/>
              </w:rPr>
              <w:t>Servicios Generales</w:t>
            </w:r>
          </w:p>
        </w:tc>
        <w:tc>
          <w:tcPr>
            <w:tcW w:w="4489" w:type="dxa"/>
          </w:tcPr>
          <w:p w:rsidR="00FB6F04" w:rsidRPr="008427A0" w:rsidRDefault="00461F11" w:rsidP="00CB4381">
            <w:pPr>
              <w:tabs>
                <w:tab w:val="left" w:pos="1605"/>
                <w:tab w:val="right" w:pos="4273"/>
              </w:tabs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4,374,203.54</w:t>
            </w:r>
          </w:p>
        </w:tc>
      </w:tr>
      <w:tr w:rsidR="00FB6F04" w:rsidRPr="00F83A85" w:rsidTr="001E520A">
        <w:tc>
          <w:tcPr>
            <w:tcW w:w="4489" w:type="dxa"/>
          </w:tcPr>
          <w:p w:rsidR="00646154" w:rsidRPr="00F83A85" w:rsidRDefault="00D268F4" w:rsidP="001E520A">
            <w:pPr>
              <w:rPr>
                <w:rFonts w:ascii="Arial" w:hAnsi="Arial" w:cs="Arial"/>
              </w:rPr>
            </w:pPr>
            <w:r w:rsidRPr="00F83A85">
              <w:rPr>
                <w:rFonts w:ascii="Arial" w:hAnsi="Arial" w:cs="Arial"/>
              </w:rPr>
              <w:t>4.</w:t>
            </w:r>
            <w:r w:rsidR="00FB6F04" w:rsidRPr="00F83A85">
              <w:rPr>
                <w:rFonts w:ascii="Arial" w:hAnsi="Arial" w:cs="Arial"/>
              </w:rPr>
              <w:t>Transferencias</w:t>
            </w:r>
            <w:r w:rsidRPr="00F83A85">
              <w:rPr>
                <w:rFonts w:ascii="Arial" w:hAnsi="Arial" w:cs="Arial"/>
              </w:rPr>
              <w:t xml:space="preserve"> PP y APES</w:t>
            </w:r>
          </w:p>
        </w:tc>
        <w:tc>
          <w:tcPr>
            <w:tcW w:w="4489" w:type="dxa"/>
          </w:tcPr>
          <w:p w:rsidR="00FB6F04" w:rsidRPr="008427A0" w:rsidRDefault="00461F11" w:rsidP="004C27F3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90,427,292.80</w:t>
            </w:r>
          </w:p>
        </w:tc>
      </w:tr>
      <w:tr w:rsidR="00357CF1" w:rsidRPr="00F83A85" w:rsidTr="001E520A">
        <w:tc>
          <w:tcPr>
            <w:tcW w:w="4489" w:type="dxa"/>
          </w:tcPr>
          <w:p w:rsidR="00357CF1" w:rsidRPr="00984B0C" w:rsidRDefault="00984B0C" w:rsidP="00984B0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</w:t>
            </w:r>
            <w:r w:rsidR="00F70ADE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Estimaciones,</w:t>
            </w:r>
            <w:r w:rsidR="00F70ADE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Depreciaciones, Deterioros</w:t>
            </w:r>
            <w:r w:rsidR="005807B8">
              <w:rPr>
                <w:rFonts w:ascii="Arial" w:hAnsi="Arial" w:cs="Arial"/>
              </w:rPr>
              <w:t xml:space="preserve">, Obsolescencia </w:t>
            </w:r>
            <w:r w:rsidR="00F70ADE">
              <w:rPr>
                <w:rFonts w:ascii="Arial" w:hAnsi="Arial" w:cs="Arial"/>
              </w:rPr>
              <w:t>y Amortización</w:t>
            </w:r>
            <w:r w:rsidR="005807B8">
              <w:rPr>
                <w:rFonts w:ascii="Arial" w:hAnsi="Arial" w:cs="Arial"/>
              </w:rPr>
              <w:t>.</w:t>
            </w:r>
          </w:p>
        </w:tc>
        <w:tc>
          <w:tcPr>
            <w:tcW w:w="4489" w:type="dxa"/>
          </w:tcPr>
          <w:p w:rsidR="00357CF1" w:rsidRDefault="00461F11" w:rsidP="004C27F3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2,557,052.62</w:t>
            </w:r>
          </w:p>
        </w:tc>
      </w:tr>
      <w:tr w:rsidR="00916B45" w:rsidRPr="00F83A85" w:rsidTr="001E520A">
        <w:tc>
          <w:tcPr>
            <w:tcW w:w="4489" w:type="dxa"/>
          </w:tcPr>
          <w:p w:rsidR="00916B45" w:rsidRPr="00F83A85" w:rsidRDefault="005807B8" w:rsidP="001E520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  <w:r w:rsidR="00D37972">
              <w:rPr>
                <w:rFonts w:ascii="Arial" w:hAnsi="Arial" w:cs="Arial"/>
              </w:rPr>
              <w:t>.</w:t>
            </w:r>
            <w:r w:rsidR="00916B45" w:rsidRPr="00F83A85">
              <w:rPr>
                <w:rFonts w:ascii="Arial" w:hAnsi="Arial" w:cs="Arial"/>
              </w:rPr>
              <w:t>Otros Gastos</w:t>
            </w:r>
          </w:p>
        </w:tc>
        <w:tc>
          <w:tcPr>
            <w:tcW w:w="4489" w:type="dxa"/>
          </w:tcPr>
          <w:p w:rsidR="00916B45" w:rsidRPr="008427A0" w:rsidRDefault="00461F11" w:rsidP="00DF2C6F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76,810.72</w:t>
            </w:r>
          </w:p>
        </w:tc>
      </w:tr>
      <w:tr w:rsidR="00971AFD" w:rsidRPr="00F83A85" w:rsidTr="001E520A">
        <w:tc>
          <w:tcPr>
            <w:tcW w:w="4489" w:type="dxa"/>
            <w:tcBorders>
              <w:bottom w:val="single" w:sz="4" w:space="0" w:color="auto"/>
            </w:tcBorders>
          </w:tcPr>
          <w:p w:rsidR="00971AFD" w:rsidRPr="00F83A85" w:rsidRDefault="00971AFD" w:rsidP="001E520A">
            <w:pPr>
              <w:rPr>
                <w:rFonts w:ascii="Arial" w:hAnsi="Arial" w:cs="Arial"/>
              </w:rPr>
            </w:pPr>
            <w:r w:rsidRPr="00F83A85"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4489" w:type="dxa"/>
          </w:tcPr>
          <w:p w:rsidR="00503417" w:rsidRPr="008427A0" w:rsidRDefault="00BF49F1" w:rsidP="00461F11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                          </w:t>
            </w:r>
            <w:r w:rsidR="00192ECD">
              <w:rPr>
                <w:rFonts w:ascii="Arial" w:hAnsi="Arial" w:cs="Arial"/>
                <w:b/>
              </w:rPr>
              <w:t xml:space="preserve">    </w:t>
            </w:r>
            <w:r w:rsidR="00461F11">
              <w:rPr>
                <w:rFonts w:ascii="Arial" w:hAnsi="Arial" w:cs="Arial"/>
                <w:b/>
              </w:rPr>
              <w:t>132,526,581.69</w:t>
            </w:r>
            <w:r w:rsidR="001C4713">
              <w:rPr>
                <w:rFonts w:ascii="Arial" w:hAnsi="Arial" w:cs="Arial"/>
                <w:b/>
              </w:rPr>
              <w:t xml:space="preserve">               </w:t>
            </w:r>
          </w:p>
        </w:tc>
      </w:tr>
    </w:tbl>
    <w:p w:rsidR="00935C0B" w:rsidRPr="00F83A85" w:rsidRDefault="00935C0B" w:rsidP="007D65B8">
      <w:pPr>
        <w:jc w:val="both"/>
        <w:rPr>
          <w:rFonts w:ascii="Arial" w:hAnsi="Arial" w:cs="Arial"/>
        </w:rPr>
      </w:pPr>
    </w:p>
    <w:p w:rsidR="00FB6F04" w:rsidRDefault="00FB6F04" w:rsidP="004532D8">
      <w:pPr>
        <w:pStyle w:val="Textoindependiente"/>
        <w:numPr>
          <w:ilvl w:val="0"/>
          <w:numId w:val="38"/>
        </w:numPr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El capítulo de </w:t>
      </w:r>
      <w:r w:rsidRPr="00F83A85">
        <w:rPr>
          <w:rFonts w:ascii="Arial" w:hAnsi="Arial" w:cs="Arial"/>
          <w:b/>
          <w:i/>
        </w:rPr>
        <w:t>Servicios Personales</w:t>
      </w:r>
      <w:r w:rsidRPr="00F83A85">
        <w:rPr>
          <w:rFonts w:ascii="Arial" w:hAnsi="Arial" w:cs="Arial"/>
        </w:rPr>
        <w:t xml:space="preserve"> agrupa las remuneraciones del personal del CEEPAC, tales</w:t>
      </w:r>
      <w:r w:rsidR="00C207CE" w:rsidRPr="00F83A85">
        <w:rPr>
          <w:rFonts w:ascii="Arial" w:hAnsi="Arial" w:cs="Arial"/>
        </w:rPr>
        <w:t xml:space="preserve"> como: Sueldos</w:t>
      </w:r>
      <w:r w:rsidRPr="00F83A85">
        <w:rPr>
          <w:rFonts w:ascii="Arial" w:hAnsi="Arial" w:cs="Arial"/>
        </w:rPr>
        <w:t>,  prestaciones y gastos de seguridad social, obligaciones laborales y otras prestaciones.</w:t>
      </w:r>
    </w:p>
    <w:p w:rsidR="00293A85" w:rsidRDefault="00293A85" w:rsidP="00293A85">
      <w:pPr>
        <w:pStyle w:val="Textoindependiente"/>
        <w:jc w:val="both"/>
        <w:rPr>
          <w:rFonts w:ascii="Arial" w:hAnsi="Arial" w:cs="Arial"/>
        </w:rPr>
      </w:pPr>
    </w:p>
    <w:p w:rsidR="00293A85" w:rsidRDefault="00293A85" w:rsidP="00293A85">
      <w:pPr>
        <w:pStyle w:val="Textoindependiente"/>
        <w:jc w:val="both"/>
        <w:rPr>
          <w:rFonts w:ascii="Arial" w:hAnsi="Arial" w:cs="Arial"/>
        </w:rPr>
      </w:pPr>
    </w:p>
    <w:p w:rsidR="00293A85" w:rsidRDefault="00293A85" w:rsidP="00293A85">
      <w:pPr>
        <w:pStyle w:val="Textoindependiente"/>
        <w:jc w:val="both"/>
        <w:rPr>
          <w:rFonts w:ascii="Arial" w:hAnsi="Arial" w:cs="Arial"/>
        </w:rPr>
      </w:pPr>
    </w:p>
    <w:p w:rsidR="004532D8" w:rsidRDefault="004532D8" w:rsidP="004532D8">
      <w:pPr>
        <w:pStyle w:val="Textoindependiente"/>
        <w:jc w:val="both"/>
        <w:rPr>
          <w:rFonts w:ascii="Arial" w:hAnsi="Arial" w:cs="Arial"/>
        </w:rPr>
      </w:pPr>
    </w:p>
    <w:p w:rsidR="004532D8" w:rsidRDefault="004532D8" w:rsidP="004532D8">
      <w:pPr>
        <w:pStyle w:val="Textoindependiente"/>
        <w:jc w:val="both"/>
        <w:rPr>
          <w:rFonts w:ascii="Arial" w:hAnsi="Arial" w:cs="Arial"/>
        </w:rPr>
      </w:pPr>
    </w:p>
    <w:p w:rsidR="00C55FA2" w:rsidRDefault="00C55FA2" w:rsidP="004532D8">
      <w:pPr>
        <w:pStyle w:val="Textoindependiente"/>
        <w:jc w:val="both"/>
        <w:rPr>
          <w:rFonts w:ascii="Arial" w:hAnsi="Arial" w:cs="Arial"/>
        </w:rPr>
      </w:pPr>
    </w:p>
    <w:p w:rsidR="004532D8" w:rsidRPr="00F83A85" w:rsidRDefault="004532D8" w:rsidP="004532D8">
      <w:pPr>
        <w:pStyle w:val="Textoindependiente"/>
        <w:jc w:val="both"/>
        <w:rPr>
          <w:rFonts w:ascii="Arial" w:hAnsi="Arial" w:cs="Arial"/>
        </w:rPr>
      </w:pPr>
    </w:p>
    <w:p w:rsidR="00D268F4" w:rsidRPr="00F83A85" w:rsidRDefault="00D268F4" w:rsidP="00C207CE">
      <w:pPr>
        <w:pStyle w:val="Textoindependiente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2. </w:t>
      </w:r>
      <w:r w:rsidR="00FB6F04" w:rsidRPr="00F83A85">
        <w:rPr>
          <w:rFonts w:ascii="Arial" w:hAnsi="Arial" w:cs="Arial"/>
        </w:rPr>
        <w:t xml:space="preserve">El capítulo de </w:t>
      </w:r>
      <w:r w:rsidR="00FB6F04" w:rsidRPr="00F83A85">
        <w:rPr>
          <w:rFonts w:ascii="Arial" w:hAnsi="Arial" w:cs="Arial"/>
          <w:b/>
          <w:i/>
        </w:rPr>
        <w:t xml:space="preserve">Materiales y Suministros </w:t>
      </w:r>
      <w:r w:rsidR="00FB6F04" w:rsidRPr="00F83A85">
        <w:rPr>
          <w:rFonts w:ascii="Arial" w:hAnsi="Arial" w:cs="Arial"/>
        </w:rPr>
        <w:t xml:space="preserve">agrupa las asignaciones destinadas a la adquisición de toda clase de insumos y suministros requeridos para la prestación de bienes y servicios y para el </w:t>
      </w:r>
      <w:r w:rsidRPr="00F83A85">
        <w:rPr>
          <w:rFonts w:ascii="Arial" w:hAnsi="Arial" w:cs="Arial"/>
        </w:rPr>
        <w:t>desempeño de las actividades administrativas.</w:t>
      </w:r>
    </w:p>
    <w:p w:rsidR="00FB6F04" w:rsidRPr="00F83A85" w:rsidRDefault="00D268F4" w:rsidP="00C207CE">
      <w:pPr>
        <w:pStyle w:val="Textoindependiente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3. </w:t>
      </w:r>
      <w:r w:rsidR="00FB6F04" w:rsidRPr="00F83A85">
        <w:rPr>
          <w:rFonts w:ascii="Arial" w:hAnsi="Arial" w:cs="Arial"/>
        </w:rPr>
        <w:t xml:space="preserve">El capítulo </w:t>
      </w:r>
      <w:r w:rsidR="00FB6F04" w:rsidRPr="00F83A85">
        <w:rPr>
          <w:rFonts w:ascii="Arial" w:hAnsi="Arial" w:cs="Arial"/>
          <w:b/>
          <w:i/>
        </w:rPr>
        <w:t>Servicios Generales</w:t>
      </w:r>
      <w:r w:rsidR="00FB6F04" w:rsidRPr="00F83A85">
        <w:rPr>
          <w:rFonts w:ascii="Arial" w:hAnsi="Arial" w:cs="Arial"/>
        </w:rPr>
        <w:t xml:space="preserve"> </w:t>
      </w:r>
      <w:r w:rsidR="00C413CA" w:rsidRPr="00F83A85">
        <w:rPr>
          <w:rFonts w:ascii="Arial" w:hAnsi="Arial" w:cs="Arial"/>
        </w:rPr>
        <w:t xml:space="preserve">corresponde a </w:t>
      </w:r>
      <w:r w:rsidR="00FB6F04" w:rsidRPr="00F83A85">
        <w:rPr>
          <w:rFonts w:ascii="Arial" w:hAnsi="Arial" w:cs="Arial"/>
        </w:rPr>
        <w:t>asignaciones destinadas a cubrir erogaciones de todo tipo de servicios básicos  que se contraten para el desempeño de las actividades.</w:t>
      </w:r>
    </w:p>
    <w:p w:rsidR="00221273" w:rsidRDefault="00D268F4" w:rsidP="00C207CE">
      <w:pPr>
        <w:pStyle w:val="Textoindependiente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>4</w:t>
      </w:r>
      <w:r w:rsidRPr="00F83A85">
        <w:rPr>
          <w:rFonts w:ascii="Arial" w:hAnsi="Arial" w:cs="Arial"/>
          <w:b/>
        </w:rPr>
        <w:t xml:space="preserve">. </w:t>
      </w:r>
      <w:r w:rsidR="00C413CA" w:rsidRPr="00F83A85">
        <w:rPr>
          <w:rFonts w:ascii="Arial" w:hAnsi="Arial" w:cs="Arial"/>
        </w:rPr>
        <w:t>El capítulo</w:t>
      </w:r>
      <w:r w:rsidR="00C413CA" w:rsidRPr="00F83A85">
        <w:rPr>
          <w:rFonts w:ascii="Arial" w:hAnsi="Arial" w:cs="Arial"/>
          <w:b/>
        </w:rPr>
        <w:t xml:space="preserve"> </w:t>
      </w:r>
      <w:r w:rsidR="00FB6F04" w:rsidRPr="00F83A85">
        <w:rPr>
          <w:rFonts w:ascii="Arial" w:hAnsi="Arial" w:cs="Arial"/>
          <w:b/>
          <w:i/>
        </w:rPr>
        <w:t>Transferencias, Asignaciones, Subsidios y Otras Ayudas</w:t>
      </w:r>
      <w:r w:rsidR="00FB6F04" w:rsidRPr="00F83A85">
        <w:rPr>
          <w:rFonts w:ascii="Arial" w:hAnsi="Arial" w:cs="Arial"/>
          <w:b/>
        </w:rPr>
        <w:t xml:space="preserve"> </w:t>
      </w:r>
      <w:r w:rsidR="00C413CA" w:rsidRPr="00F83A85">
        <w:rPr>
          <w:rFonts w:ascii="Arial" w:hAnsi="Arial" w:cs="Arial"/>
        </w:rPr>
        <w:t>corresponde a</w:t>
      </w:r>
      <w:r w:rsidR="00C413CA" w:rsidRPr="00F83A85">
        <w:rPr>
          <w:rFonts w:ascii="Arial" w:hAnsi="Arial" w:cs="Arial"/>
          <w:b/>
        </w:rPr>
        <w:t xml:space="preserve"> </w:t>
      </w:r>
      <w:r w:rsidR="00FB6F04" w:rsidRPr="00F83A85">
        <w:rPr>
          <w:rFonts w:ascii="Arial" w:hAnsi="Arial" w:cs="Arial"/>
        </w:rPr>
        <w:t>asignaciones destinadas para la</w:t>
      </w:r>
      <w:r w:rsidR="00C413CA" w:rsidRPr="00F83A85">
        <w:rPr>
          <w:rFonts w:ascii="Arial" w:hAnsi="Arial" w:cs="Arial"/>
        </w:rPr>
        <w:t>s</w:t>
      </w:r>
      <w:r w:rsidR="00FB6F04" w:rsidRPr="00F83A85">
        <w:rPr>
          <w:rFonts w:ascii="Arial" w:hAnsi="Arial" w:cs="Arial"/>
        </w:rPr>
        <w:t xml:space="preserve"> prerrogativa</w:t>
      </w:r>
      <w:r w:rsidR="00C413CA" w:rsidRPr="00F83A85">
        <w:rPr>
          <w:rFonts w:ascii="Arial" w:hAnsi="Arial" w:cs="Arial"/>
        </w:rPr>
        <w:t xml:space="preserve">s mensuales </w:t>
      </w:r>
      <w:r w:rsidR="00FB6F04" w:rsidRPr="00F83A85">
        <w:rPr>
          <w:rFonts w:ascii="Arial" w:hAnsi="Arial" w:cs="Arial"/>
        </w:rPr>
        <w:t>de los Par</w:t>
      </w:r>
      <w:r w:rsidR="00C413CA" w:rsidRPr="00F83A85">
        <w:rPr>
          <w:rFonts w:ascii="Arial" w:hAnsi="Arial" w:cs="Arial"/>
        </w:rPr>
        <w:t>tidos</w:t>
      </w:r>
      <w:r w:rsidR="00C207CE" w:rsidRPr="00F83A85">
        <w:rPr>
          <w:rFonts w:ascii="Arial" w:hAnsi="Arial" w:cs="Arial"/>
        </w:rPr>
        <w:t xml:space="preserve"> Políticos</w:t>
      </w:r>
      <w:r w:rsidR="00E401B6">
        <w:rPr>
          <w:rFonts w:ascii="Arial" w:hAnsi="Arial" w:cs="Arial"/>
        </w:rPr>
        <w:t>.</w:t>
      </w:r>
    </w:p>
    <w:p w:rsidR="00984B0C" w:rsidRDefault="00984B0C" w:rsidP="00C207CE">
      <w:pPr>
        <w:pStyle w:val="Textoindependiente"/>
        <w:jc w:val="both"/>
        <w:rPr>
          <w:rFonts w:ascii="Arial" w:hAnsi="Arial" w:cs="Arial"/>
        </w:rPr>
      </w:pPr>
      <w:r w:rsidRPr="0078593A">
        <w:rPr>
          <w:rFonts w:ascii="Arial" w:hAnsi="Arial" w:cs="Arial"/>
        </w:rPr>
        <w:t xml:space="preserve">5. El capítulo </w:t>
      </w:r>
      <w:r w:rsidRPr="0078593A">
        <w:rPr>
          <w:rFonts w:ascii="Arial" w:hAnsi="Arial" w:cs="Arial"/>
          <w:b/>
          <w:i/>
        </w:rPr>
        <w:t>Estimaciones, Depreciaciones, Deterioros, Obsolescencia y Amortización</w:t>
      </w:r>
      <w:r w:rsidRPr="0078593A">
        <w:rPr>
          <w:rFonts w:ascii="Arial" w:hAnsi="Arial" w:cs="Arial"/>
          <w:b/>
        </w:rPr>
        <w:t xml:space="preserve"> </w:t>
      </w:r>
      <w:r w:rsidRPr="0078593A">
        <w:rPr>
          <w:rFonts w:ascii="Arial" w:hAnsi="Arial" w:cs="Arial"/>
        </w:rPr>
        <w:t>corresponde al registro contable de las depreciaciones los bienes muebles, inmuebles e intangibles del ejercicio</w:t>
      </w:r>
      <w:r>
        <w:rPr>
          <w:rFonts w:ascii="Arial" w:hAnsi="Arial" w:cs="Arial"/>
        </w:rPr>
        <w:t>, conforme a los porcentajes de depreciaciones emitidos por la CONAC, los cuales fueron aplicados sobre el monto original de la inversión del activo registrado en la contabilidad.</w:t>
      </w:r>
    </w:p>
    <w:p w:rsidR="00753A2A" w:rsidRPr="00F83A85" w:rsidRDefault="00753A2A" w:rsidP="00C207CE">
      <w:pPr>
        <w:pStyle w:val="Textoindependiente"/>
        <w:jc w:val="both"/>
        <w:rPr>
          <w:rFonts w:ascii="Arial" w:hAnsi="Arial" w:cs="Arial"/>
        </w:rPr>
      </w:pPr>
      <w:r w:rsidRPr="007A41CE">
        <w:rPr>
          <w:noProof/>
        </w:rPr>
        <w:drawing>
          <wp:inline distT="0" distB="0" distL="0" distR="0" wp14:anchorId="1DA3E415" wp14:editId="3371B50C">
            <wp:extent cx="5612130" cy="2553970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55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5E85" w:rsidRDefault="00984B0C" w:rsidP="00753A2A">
      <w:pPr>
        <w:pStyle w:val="Textoindependiente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6</w:t>
      </w:r>
      <w:r w:rsidR="00315319" w:rsidRPr="002826D1">
        <w:rPr>
          <w:rFonts w:ascii="Arial" w:hAnsi="Arial" w:cs="Arial"/>
          <w:b/>
        </w:rPr>
        <w:t>. Otros Gastos</w:t>
      </w:r>
      <w:r w:rsidR="00315319">
        <w:rPr>
          <w:rFonts w:ascii="Arial" w:hAnsi="Arial" w:cs="Arial"/>
        </w:rPr>
        <w:t xml:space="preserve"> corresponde a los gastos con</w:t>
      </w:r>
      <w:r w:rsidR="00D37972">
        <w:rPr>
          <w:rFonts w:ascii="Arial" w:hAnsi="Arial" w:cs="Arial"/>
        </w:rPr>
        <w:t xml:space="preserve">tables no presupuestales </w:t>
      </w:r>
      <w:r w:rsidR="00753A2A">
        <w:rPr>
          <w:rFonts w:ascii="Arial" w:hAnsi="Arial" w:cs="Arial"/>
        </w:rPr>
        <w:t>por l</w:t>
      </w:r>
      <w:r w:rsidR="00D37972" w:rsidRPr="00F56E82">
        <w:rPr>
          <w:rFonts w:ascii="Arial" w:hAnsi="Arial" w:cs="Arial"/>
        </w:rPr>
        <w:t xml:space="preserve">a cantidad de </w:t>
      </w:r>
      <w:r w:rsidR="00D37972" w:rsidRPr="00971AFF">
        <w:rPr>
          <w:rFonts w:ascii="Arial" w:hAnsi="Arial" w:cs="Arial"/>
        </w:rPr>
        <w:t>$</w:t>
      </w:r>
      <w:r w:rsidR="00971AFF">
        <w:rPr>
          <w:rFonts w:ascii="Arial" w:hAnsi="Arial" w:cs="Arial"/>
        </w:rPr>
        <w:t>76,810.72</w:t>
      </w:r>
      <w:r w:rsidR="00D37972" w:rsidRPr="00F56E82">
        <w:rPr>
          <w:rFonts w:ascii="Arial" w:hAnsi="Arial" w:cs="Arial"/>
        </w:rPr>
        <w:t xml:space="preserve"> por concepto de las comisi</w:t>
      </w:r>
      <w:r w:rsidR="007B5441">
        <w:rPr>
          <w:rFonts w:ascii="Arial" w:hAnsi="Arial" w:cs="Arial"/>
        </w:rPr>
        <w:t>ones bancarias del Fideicomiso según contrato número 18397.</w:t>
      </w:r>
    </w:p>
    <w:p w:rsidR="00F26E34" w:rsidRDefault="00F26E34" w:rsidP="00F26E34">
      <w:pPr>
        <w:pStyle w:val="Textoindependiente"/>
        <w:jc w:val="both"/>
        <w:rPr>
          <w:rFonts w:ascii="Arial" w:hAnsi="Arial" w:cs="Arial"/>
        </w:rPr>
      </w:pPr>
    </w:p>
    <w:p w:rsidR="0000616A" w:rsidRPr="007B1789" w:rsidRDefault="0000616A" w:rsidP="00745DF2">
      <w:pPr>
        <w:pStyle w:val="Textoindependiente"/>
        <w:jc w:val="both"/>
        <w:rPr>
          <w:rFonts w:ascii="Arial" w:hAnsi="Arial" w:cs="Arial"/>
        </w:rPr>
      </w:pPr>
    </w:p>
    <w:p w:rsidR="0095775F" w:rsidRDefault="0095775F" w:rsidP="00745DF2">
      <w:pPr>
        <w:pStyle w:val="Textoindependiente"/>
        <w:jc w:val="both"/>
        <w:rPr>
          <w:rFonts w:ascii="Arial" w:hAnsi="Arial" w:cs="Arial"/>
          <w:b/>
          <w:sz w:val="24"/>
          <w:szCs w:val="24"/>
        </w:rPr>
      </w:pPr>
    </w:p>
    <w:p w:rsidR="004532D8" w:rsidRDefault="004532D8" w:rsidP="00745DF2">
      <w:pPr>
        <w:pStyle w:val="Textoindependiente"/>
        <w:jc w:val="both"/>
        <w:rPr>
          <w:rFonts w:ascii="Arial" w:hAnsi="Arial" w:cs="Arial"/>
          <w:b/>
          <w:sz w:val="24"/>
          <w:szCs w:val="24"/>
        </w:rPr>
      </w:pPr>
    </w:p>
    <w:p w:rsidR="004532D8" w:rsidRDefault="004532D8" w:rsidP="00745DF2">
      <w:pPr>
        <w:pStyle w:val="Textoindependiente"/>
        <w:jc w:val="both"/>
        <w:rPr>
          <w:rFonts w:ascii="Arial" w:hAnsi="Arial" w:cs="Arial"/>
          <w:b/>
          <w:sz w:val="24"/>
          <w:szCs w:val="24"/>
        </w:rPr>
      </w:pPr>
    </w:p>
    <w:p w:rsidR="004532D8" w:rsidRDefault="004532D8" w:rsidP="00745DF2">
      <w:pPr>
        <w:pStyle w:val="Textoindependiente"/>
        <w:jc w:val="both"/>
        <w:rPr>
          <w:rFonts w:ascii="Arial" w:hAnsi="Arial" w:cs="Arial"/>
          <w:b/>
          <w:sz w:val="24"/>
          <w:szCs w:val="24"/>
        </w:rPr>
      </w:pPr>
    </w:p>
    <w:p w:rsidR="004532D8" w:rsidRDefault="004532D8" w:rsidP="00745DF2">
      <w:pPr>
        <w:pStyle w:val="Textoindependiente"/>
        <w:jc w:val="both"/>
        <w:rPr>
          <w:rFonts w:ascii="Arial" w:hAnsi="Arial" w:cs="Arial"/>
          <w:b/>
          <w:sz w:val="24"/>
          <w:szCs w:val="24"/>
        </w:rPr>
      </w:pPr>
    </w:p>
    <w:p w:rsidR="00C45019" w:rsidRPr="00F83A85" w:rsidRDefault="00CD60BD" w:rsidP="00F26E34">
      <w:pPr>
        <w:pStyle w:val="Textoindependiente"/>
        <w:numPr>
          <w:ilvl w:val="0"/>
          <w:numId w:val="21"/>
        </w:numPr>
        <w:jc w:val="both"/>
        <w:rPr>
          <w:rFonts w:ascii="Arial" w:hAnsi="Arial" w:cs="Arial"/>
          <w:b/>
          <w:sz w:val="24"/>
          <w:szCs w:val="24"/>
        </w:rPr>
      </w:pPr>
      <w:r w:rsidRPr="00F83A85">
        <w:rPr>
          <w:rFonts w:ascii="Arial" w:hAnsi="Arial" w:cs="Arial"/>
          <w:b/>
          <w:sz w:val="24"/>
          <w:szCs w:val="24"/>
        </w:rPr>
        <w:t>NOT</w:t>
      </w:r>
      <w:r w:rsidR="002201A8" w:rsidRPr="00F83A85">
        <w:rPr>
          <w:rFonts w:ascii="Arial" w:hAnsi="Arial" w:cs="Arial"/>
          <w:b/>
          <w:sz w:val="24"/>
          <w:szCs w:val="24"/>
        </w:rPr>
        <w:t>AS AL ESTA</w:t>
      </w:r>
      <w:r w:rsidR="00CC41A7" w:rsidRPr="00F83A85">
        <w:rPr>
          <w:rFonts w:ascii="Arial" w:hAnsi="Arial" w:cs="Arial"/>
          <w:b/>
          <w:sz w:val="24"/>
          <w:szCs w:val="24"/>
        </w:rPr>
        <w:t>DO DE VARIACIONES EN LA HACIENDA PUBLICA/PATRIMONIO</w:t>
      </w:r>
    </w:p>
    <w:p w:rsidR="00CC41A7" w:rsidRPr="0016282F" w:rsidRDefault="00CC41A7" w:rsidP="00C207CE">
      <w:pPr>
        <w:pStyle w:val="Textoindependiente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El Patrimonio del Consejo Estatal Electoral y de Participación </w:t>
      </w:r>
      <w:r w:rsidRPr="0016282F">
        <w:rPr>
          <w:rFonts w:ascii="Arial" w:hAnsi="Arial" w:cs="Arial"/>
        </w:rPr>
        <w:t>Ciudadana, se integra por: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8E325A" w:rsidRPr="00503417" w:rsidTr="008E325A">
        <w:tc>
          <w:tcPr>
            <w:tcW w:w="4489" w:type="dxa"/>
          </w:tcPr>
          <w:p w:rsidR="008E325A" w:rsidRPr="0016282F" w:rsidRDefault="008E325A" w:rsidP="008E325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6282F">
              <w:rPr>
                <w:rFonts w:ascii="Arial" w:hAnsi="Arial" w:cs="Arial"/>
                <w:b/>
                <w:sz w:val="20"/>
                <w:szCs w:val="20"/>
              </w:rPr>
              <w:t>Hacienda Pública/Patrimonio Contribuido</w:t>
            </w:r>
          </w:p>
        </w:tc>
        <w:tc>
          <w:tcPr>
            <w:tcW w:w="4489" w:type="dxa"/>
          </w:tcPr>
          <w:p w:rsidR="008E325A" w:rsidRPr="008427A0" w:rsidRDefault="00461F11" w:rsidP="008E325A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48,598,931.21</w:t>
            </w:r>
          </w:p>
        </w:tc>
      </w:tr>
      <w:tr w:rsidR="008E325A" w:rsidRPr="00503417" w:rsidTr="008E325A">
        <w:tc>
          <w:tcPr>
            <w:tcW w:w="4489" w:type="dxa"/>
          </w:tcPr>
          <w:p w:rsidR="008E325A" w:rsidRPr="0016282F" w:rsidRDefault="008E325A" w:rsidP="00362F19">
            <w:pPr>
              <w:jc w:val="both"/>
              <w:rPr>
                <w:rFonts w:ascii="Arial" w:hAnsi="Arial" w:cs="Arial"/>
              </w:rPr>
            </w:pPr>
            <w:r w:rsidRPr="0016282F">
              <w:rPr>
                <w:rFonts w:ascii="Arial" w:hAnsi="Arial" w:cs="Arial"/>
              </w:rPr>
              <w:t>Aportaciones</w:t>
            </w:r>
          </w:p>
        </w:tc>
        <w:tc>
          <w:tcPr>
            <w:tcW w:w="4489" w:type="dxa"/>
          </w:tcPr>
          <w:p w:rsidR="008E325A" w:rsidRPr="008427A0" w:rsidRDefault="00461F11" w:rsidP="008E325A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48,598,931.21</w:t>
            </w:r>
          </w:p>
        </w:tc>
      </w:tr>
      <w:tr w:rsidR="008E325A" w:rsidRPr="00503417" w:rsidTr="008E325A">
        <w:tc>
          <w:tcPr>
            <w:tcW w:w="4489" w:type="dxa"/>
          </w:tcPr>
          <w:p w:rsidR="008E325A" w:rsidRPr="0016282F" w:rsidRDefault="008E325A" w:rsidP="00362F19">
            <w:pPr>
              <w:jc w:val="both"/>
              <w:rPr>
                <w:rFonts w:ascii="Arial" w:hAnsi="Arial" w:cs="Arial"/>
                <w:b/>
              </w:rPr>
            </w:pPr>
            <w:r w:rsidRPr="0016282F">
              <w:rPr>
                <w:rFonts w:ascii="Arial" w:hAnsi="Arial" w:cs="Arial"/>
                <w:b/>
              </w:rPr>
              <w:t>Hacienda Pública/Patrimonio Generado</w:t>
            </w:r>
          </w:p>
        </w:tc>
        <w:tc>
          <w:tcPr>
            <w:tcW w:w="4489" w:type="dxa"/>
          </w:tcPr>
          <w:p w:rsidR="008E325A" w:rsidRPr="00230FAF" w:rsidRDefault="00461F11" w:rsidP="00A95DDB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45,987,743.18</w:t>
            </w:r>
          </w:p>
        </w:tc>
      </w:tr>
      <w:tr w:rsidR="008E325A" w:rsidRPr="00162FCD" w:rsidTr="008E325A">
        <w:tc>
          <w:tcPr>
            <w:tcW w:w="4489" w:type="dxa"/>
          </w:tcPr>
          <w:p w:rsidR="008E325A" w:rsidRPr="00162FCD" w:rsidRDefault="008E325A" w:rsidP="00362F19">
            <w:pPr>
              <w:jc w:val="both"/>
              <w:rPr>
                <w:rFonts w:ascii="Arial" w:hAnsi="Arial" w:cs="Arial"/>
              </w:rPr>
            </w:pPr>
            <w:r w:rsidRPr="00162FCD">
              <w:rPr>
                <w:rFonts w:ascii="Arial" w:hAnsi="Arial" w:cs="Arial"/>
              </w:rPr>
              <w:t>Resultados del Ejercicio (Ahorro/Desahorro)</w:t>
            </w:r>
          </w:p>
        </w:tc>
        <w:tc>
          <w:tcPr>
            <w:tcW w:w="4489" w:type="dxa"/>
          </w:tcPr>
          <w:p w:rsidR="008E325A" w:rsidRPr="00162FCD" w:rsidRDefault="00461F11" w:rsidP="00D83937">
            <w:pPr>
              <w:tabs>
                <w:tab w:val="left" w:pos="2820"/>
                <w:tab w:val="right" w:pos="4273"/>
              </w:tabs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15,936,443.25</w:t>
            </w:r>
          </w:p>
        </w:tc>
      </w:tr>
      <w:tr w:rsidR="008E325A" w:rsidRPr="00F83A85" w:rsidTr="008E325A">
        <w:tc>
          <w:tcPr>
            <w:tcW w:w="4489" w:type="dxa"/>
          </w:tcPr>
          <w:p w:rsidR="008E325A" w:rsidRPr="00162FCD" w:rsidRDefault="008E325A" w:rsidP="00362F19">
            <w:pPr>
              <w:jc w:val="both"/>
              <w:rPr>
                <w:rFonts w:ascii="Arial" w:hAnsi="Arial" w:cs="Arial"/>
              </w:rPr>
            </w:pPr>
            <w:r w:rsidRPr="00162FCD">
              <w:rPr>
                <w:rFonts w:ascii="Arial" w:hAnsi="Arial" w:cs="Arial"/>
              </w:rPr>
              <w:t>Resultado de Ejercicio Anteriores</w:t>
            </w:r>
          </w:p>
        </w:tc>
        <w:tc>
          <w:tcPr>
            <w:tcW w:w="4489" w:type="dxa"/>
          </w:tcPr>
          <w:p w:rsidR="008E325A" w:rsidRPr="00162FCD" w:rsidRDefault="00461F11" w:rsidP="008E325A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30,051,299.93</w:t>
            </w:r>
          </w:p>
        </w:tc>
      </w:tr>
    </w:tbl>
    <w:p w:rsidR="00DF0785" w:rsidRDefault="00DF0785" w:rsidP="00362F19">
      <w:pPr>
        <w:jc w:val="both"/>
        <w:rPr>
          <w:rFonts w:ascii="Arial" w:hAnsi="Arial" w:cs="Arial"/>
        </w:rPr>
      </w:pPr>
    </w:p>
    <w:p w:rsidR="00DF0785" w:rsidRPr="00F83A85" w:rsidRDefault="00DF0785" w:rsidP="00362F19">
      <w:pPr>
        <w:jc w:val="both"/>
        <w:rPr>
          <w:rFonts w:ascii="Arial" w:hAnsi="Arial" w:cs="Arial"/>
        </w:rPr>
      </w:pPr>
    </w:p>
    <w:p w:rsidR="00CC41A7" w:rsidRPr="00F83A85" w:rsidRDefault="008763AD" w:rsidP="00CD60BD">
      <w:pPr>
        <w:pStyle w:val="Textoindependiente"/>
        <w:numPr>
          <w:ilvl w:val="0"/>
          <w:numId w:val="21"/>
        </w:numPr>
        <w:rPr>
          <w:rFonts w:ascii="Arial" w:hAnsi="Arial" w:cs="Arial"/>
          <w:b/>
          <w:sz w:val="24"/>
          <w:szCs w:val="24"/>
        </w:rPr>
      </w:pPr>
      <w:r w:rsidRPr="00F83A85">
        <w:rPr>
          <w:rFonts w:ascii="Arial" w:hAnsi="Arial" w:cs="Arial"/>
          <w:b/>
          <w:sz w:val="24"/>
          <w:szCs w:val="24"/>
        </w:rPr>
        <w:t>NOTA AL ESTADO DE FLUJO DE EFECTIVO</w:t>
      </w:r>
    </w:p>
    <w:tbl>
      <w:tblPr>
        <w:tblStyle w:val="Tablaconcuadrcula"/>
        <w:tblW w:w="8978" w:type="dxa"/>
        <w:tblLook w:val="04A0" w:firstRow="1" w:lastRow="0" w:firstColumn="1" w:lastColumn="0" w:noHBand="0" w:noVBand="1"/>
      </w:tblPr>
      <w:tblGrid>
        <w:gridCol w:w="2992"/>
        <w:gridCol w:w="2993"/>
        <w:gridCol w:w="2993"/>
      </w:tblGrid>
      <w:tr w:rsidR="002C743B" w:rsidRPr="00F83A85" w:rsidTr="002C743B">
        <w:trPr>
          <w:trHeight w:val="354"/>
        </w:trPr>
        <w:tc>
          <w:tcPr>
            <w:tcW w:w="2992" w:type="dxa"/>
          </w:tcPr>
          <w:p w:rsidR="002C743B" w:rsidRPr="00F83A85" w:rsidRDefault="002C743B" w:rsidP="008763AD">
            <w:pPr>
              <w:jc w:val="center"/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Cuenta</w:t>
            </w:r>
          </w:p>
        </w:tc>
        <w:tc>
          <w:tcPr>
            <w:tcW w:w="2993" w:type="dxa"/>
          </w:tcPr>
          <w:p w:rsidR="002C743B" w:rsidRPr="0016282F" w:rsidRDefault="00461F11" w:rsidP="00564FE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octu</w:t>
            </w:r>
            <w:r w:rsidR="00083C40">
              <w:rPr>
                <w:rFonts w:ascii="Arial" w:hAnsi="Arial" w:cs="Arial"/>
                <w:b/>
              </w:rPr>
              <w:t>bre</w:t>
            </w:r>
            <w:r w:rsidR="005055AB">
              <w:rPr>
                <w:rFonts w:ascii="Arial" w:hAnsi="Arial" w:cs="Arial"/>
                <w:b/>
              </w:rPr>
              <w:t xml:space="preserve"> 2019</w:t>
            </w:r>
          </w:p>
        </w:tc>
        <w:tc>
          <w:tcPr>
            <w:tcW w:w="2993" w:type="dxa"/>
          </w:tcPr>
          <w:p w:rsidR="002C743B" w:rsidRPr="002E7F36" w:rsidRDefault="00461F11" w:rsidP="00A53AA4">
            <w:pPr>
              <w:jc w:val="center"/>
              <w:rPr>
                <w:rFonts w:ascii="Arial" w:hAnsi="Arial" w:cs="Arial"/>
                <w:b/>
                <w:highlight w:val="yellow"/>
              </w:rPr>
            </w:pPr>
            <w:r>
              <w:rPr>
                <w:rFonts w:ascii="Arial" w:hAnsi="Arial" w:cs="Arial"/>
                <w:b/>
              </w:rPr>
              <w:t>octu</w:t>
            </w:r>
            <w:r w:rsidR="00083C40">
              <w:rPr>
                <w:rFonts w:ascii="Arial" w:hAnsi="Arial" w:cs="Arial"/>
                <w:b/>
              </w:rPr>
              <w:t>bre</w:t>
            </w:r>
            <w:r w:rsidR="00691AFB">
              <w:rPr>
                <w:rFonts w:ascii="Arial" w:hAnsi="Arial" w:cs="Arial"/>
                <w:b/>
              </w:rPr>
              <w:t xml:space="preserve"> </w:t>
            </w:r>
            <w:r w:rsidR="007079A0" w:rsidRPr="00012D02">
              <w:rPr>
                <w:rFonts w:ascii="Arial" w:hAnsi="Arial" w:cs="Arial"/>
                <w:b/>
              </w:rPr>
              <w:t>2018</w:t>
            </w:r>
          </w:p>
        </w:tc>
      </w:tr>
      <w:tr w:rsidR="00D91755" w:rsidRPr="00F83A85" w:rsidTr="002C743B">
        <w:trPr>
          <w:trHeight w:val="354"/>
        </w:trPr>
        <w:tc>
          <w:tcPr>
            <w:tcW w:w="2992" w:type="dxa"/>
          </w:tcPr>
          <w:p w:rsidR="00D91755" w:rsidRPr="00D91755" w:rsidRDefault="00D91755" w:rsidP="00D91755">
            <w:pPr>
              <w:rPr>
                <w:rFonts w:ascii="Arial" w:hAnsi="Arial" w:cs="Arial"/>
              </w:rPr>
            </w:pPr>
            <w:r w:rsidRPr="00D91755">
              <w:rPr>
                <w:rFonts w:ascii="Arial" w:hAnsi="Arial" w:cs="Arial"/>
              </w:rPr>
              <w:t>Caja Chica</w:t>
            </w:r>
          </w:p>
        </w:tc>
        <w:tc>
          <w:tcPr>
            <w:tcW w:w="2993" w:type="dxa"/>
          </w:tcPr>
          <w:p w:rsidR="00D91755" w:rsidRPr="00D91755" w:rsidRDefault="00012D02" w:rsidP="00564FE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10,000.00</w:t>
            </w:r>
          </w:p>
        </w:tc>
        <w:tc>
          <w:tcPr>
            <w:tcW w:w="2993" w:type="dxa"/>
          </w:tcPr>
          <w:p w:rsidR="00D91755" w:rsidRPr="00D91755" w:rsidRDefault="000B0AEB" w:rsidP="00A53AA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10,000.00</w:t>
            </w:r>
          </w:p>
        </w:tc>
      </w:tr>
      <w:tr w:rsidR="00740499" w:rsidRPr="00F83A85" w:rsidTr="002C743B">
        <w:tc>
          <w:tcPr>
            <w:tcW w:w="2992" w:type="dxa"/>
          </w:tcPr>
          <w:p w:rsidR="00740499" w:rsidRPr="00F83A85" w:rsidRDefault="00740499" w:rsidP="00740499">
            <w:pPr>
              <w:jc w:val="both"/>
              <w:rPr>
                <w:rFonts w:ascii="Arial" w:hAnsi="Arial" w:cs="Arial"/>
              </w:rPr>
            </w:pPr>
            <w:r w:rsidRPr="00F83A85">
              <w:rPr>
                <w:rFonts w:ascii="Arial" w:hAnsi="Arial" w:cs="Arial"/>
              </w:rPr>
              <w:t>Bancos</w:t>
            </w:r>
          </w:p>
        </w:tc>
        <w:tc>
          <w:tcPr>
            <w:tcW w:w="2993" w:type="dxa"/>
          </w:tcPr>
          <w:p w:rsidR="00740499" w:rsidRPr="00971AFF" w:rsidRDefault="00971AFF" w:rsidP="00012D0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2,161,621.95</w:t>
            </w:r>
          </w:p>
        </w:tc>
        <w:tc>
          <w:tcPr>
            <w:tcW w:w="2993" w:type="dxa"/>
          </w:tcPr>
          <w:p w:rsidR="00740499" w:rsidRPr="007328FA" w:rsidRDefault="00A677CC" w:rsidP="007328F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6,176,103.75</w:t>
            </w:r>
          </w:p>
        </w:tc>
      </w:tr>
      <w:tr w:rsidR="00740499" w:rsidRPr="00F83A85" w:rsidTr="002C743B">
        <w:trPr>
          <w:trHeight w:val="60"/>
        </w:trPr>
        <w:tc>
          <w:tcPr>
            <w:tcW w:w="2992" w:type="dxa"/>
          </w:tcPr>
          <w:p w:rsidR="00740499" w:rsidRPr="00F83A85" w:rsidRDefault="00740499" w:rsidP="00740499">
            <w:pPr>
              <w:jc w:val="both"/>
              <w:rPr>
                <w:rFonts w:ascii="Arial" w:hAnsi="Arial" w:cs="Arial"/>
              </w:rPr>
            </w:pPr>
            <w:r w:rsidRPr="00F83A85">
              <w:rPr>
                <w:rFonts w:ascii="Arial" w:hAnsi="Arial" w:cs="Arial"/>
              </w:rPr>
              <w:t>Inversiones Temporales</w:t>
            </w:r>
          </w:p>
        </w:tc>
        <w:tc>
          <w:tcPr>
            <w:tcW w:w="2993" w:type="dxa"/>
          </w:tcPr>
          <w:p w:rsidR="00740499" w:rsidRPr="00971AFF" w:rsidRDefault="00E95263" w:rsidP="00012D02">
            <w:pPr>
              <w:tabs>
                <w:tab w:val="center" w:pos="1388"/>
                <w:tab w:val="right" w:pos="2777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42,977,181.44</w:t>
            </w:r>
          </w:p>
        </w:tc>
        <w:tc>
          <w:tcPr>
            <w:tcW w:w="2993" w:type="dxa"/>
          </w:tcPr>
          <w:p w:rsidR="00740499" w:rsidRPr="007328FA" w:rsidRDefault="00A677CC" w:rsidP="00012D02">
            <w:pPr>
              <w:tabs>
                <w:tab w:val="center" w:pos="1388"/>
                <w:tab w:val="right" w:pos="2777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54,036,456.44</w:t>
            </w:r>
          </w:p>
        </w:tc>
      </w:tr>
      <w:tr w:rsidR="00740499" w:rsidRPr="00F83A85" w:rsidTr="002C743B">
        <w:tc>
          <w:tcPr>
            <w:tcW w:w="2992" w:type="dxa"/>
          </w:tcPr>
          <w:p w:rsidR="00740499" w:rsidRPr="00F83A85" w:rsidRDefault="00740499" w:rsidP="00740499">
            <w:pPr>
              <w:jc w:val="both"/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2993" w:type="dxa"/>
          </w:tcPr>
          <w:p w:rsidR="00740499" w:rsidRPr="00971AFF" w:rsidRDefault="00E95263" w:rsidP="00061C6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45,148,803.39</w:t>
            </w:r>
          </w:p>
        </w:tc>
        <w:tc>
          <w:tcPr>
            <w:tcW w:w="2993" w:type="dxa"/>
          </w:tcPr>
          <w:p w:rsidR="0002236C" w:rsidRPr="007328FA" w:rsidRDefault="00A677CC" w:rsidP="004D686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57,222,560.19</w:t>
            </w:r>
          </w:p>
        </w:tc>
      </w:tr>
    </w:tbl>
    <w:p w:rsidR="00CC1D50" w:rsidRDefault="00CC1D50" w:rsidP="00362F19">
      <w:pPr>
        <w:jc w:val="both"/>
        <w:rPr>
          <w:rFonts w:ascii="Arial" w:hAnsi="Arial" w:cs="Arial"/>
          <w:b/>
        </w:rPr>
      </w:pPr>
    </w:p>
    <w:p w:rsidR="008A2C1A" w:rsidRPr="00F83A85" w:rsidRDefault="008A2C1A" w:rsidP="00BF4E7B">
      <w:pPr>
        <w:tabs>
          <w:tab w:val="left" w:pos="2580"/>
        </w:tabs>
        <w:jc w:val="both"/>
        <w:rPr>
          <w:rFonts w:ascii="Arial" w:hAnsi="Arial" w:cs="Arial"/>
          <w:b/>
        </w:rPr>
      </w:pPr>
    </w:p>
    <w:p w:rsidR="00BF7AC1" w:rsidRDefault="006C3A4E" w:rsidP="000B07C8">
      <w:pPr>
        <w:pStyle w:val="Textoindependiente"/>
        <w:numPr>
          <w:ilvl w:val="0"/>
          <w:numId w:val="21"/>
        </w:numPr>
        <w:jc w:val="center"/>
        <w:rPr>
          <w:rFonts w:ascii="Arial" w:hAnsi="Arial" w:cs="Arial"/>
          <w:b/>
          <w:sz w:val="24"/>
          <w:szCs w:val="24"/>
        </w:rPr>
      </w:pPr>
      <w:r w:rsidRPr="00F83A85">
        <w:rPr>
          <w:rFonts w:ascii="Arial" w:hAnsi="Arial" w:cs="Arial"/>
          <w:b/>
          <w:sz w:val="24"/>
          <w:szCs w:val="24"/>
        </w:rPr>
        <w:t>CONCILIACION ENTRE LOS INGRESOS PRESUPUESTARIOS Y CONTABLES</w:t>
      </w:r>
      <w:r w:rsidR="00232626" w:rsidRPr="00F83A85">
        <w:rPr>
          <w:rFonts w:ascii="Arial" w:hAnsi="Arial" w:cs="Arial"/>
          <w:b/>
          <w:sz w:val="24"/>
          <w:szCs w:val="24"/>
        </w:rPr>
        <w:t xml:space="preserve"> ASI COMO TAMBIEN LOS EGRESOS PRESUPUESTARIOS Y LOS GASTOS CONTABLES</w:t>
      </w:r>
    </w:p>
    <w:p w:rsidR="008B24B0" w:rsidRPr="00F83A85" w:rsidRDefault="008B24B0" w:rsidP="008B24B0">
      <w:pPr>
        <w:pStyle w:val="Textoindependiente"/>
        <w:ind w:left="720"/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232626" w:rsidRPr="00F83A85" w:rsidTr="00232626">
        <w:tc>
          <w:tcPr>
            <w:tcW w:w="8978" w:type="dxa"/>
          </w:tcPr>
          <w:p w:rsidR="00232626" w:rsidRPr="00F83A85" w:rsidRDefault="00232626" w:rsidP="00232626">
            <w:pPr>
              <w:jc w:val="center"/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CONCILIACION ENTRE LOS INGRESOS PRESUPUESTARIOS Y CONTABLES</w:t>
            </w:r>
          </w:p>
          <w:p w:rsidR="00232626" w:rsidRPr="00F83A85" w:rsidRDefault="00232626" w:rsidP="000540BF">
            <w:pPr>
              <w:jc w:val="center"/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DEL 01</w:t>
            </w:r>
            <w:r w:rsidR="00424A4C">
              <w:rPr>
                <w:rFonts w:ascii="Arial" w:hAnsi="Arial" w:cs="Arial"/>
                <w:b/>
              </w:rPr>
              <w:t xml:space="preserve"> DE</w:t>
            </w:r>
            <w:r w:rsidR="0076408A">
              <w:rPr>
                <w:rFonts w:ascii="Arial" w:hAnsi="Arial" w:cs="Arial"/>
                <w:b/>
              </w:rPr>
              <w:t xml:space="preserve"> </w:t>
            </w:r>
            <w:r w:rsidR="0093335C">
              <w:rPr>
                <w:rFonts w:ascii="Arial" w:hAnsi="Arial" w:cs="Arial"/>
                <w:b/>
              </w:rPr>
              <w:t>ENERO</w:t>
            </w:r>
            <w:r w:rsidR="008857EA">
              <w:rPr>
                <w:rFonts w:ascii="Arial" w:hAnsi="Arial" w:cs="Arial"/>
                <w:b/>
              </w:rPr>
              <w:t xml:space="preserve"> AL </w:t>
            </w:r>
            <w:r w:rsidR="00461F11">
              <w:rPr>
                <w:rFonts w:ascii="Arial" w:hAnsi="Arial" w:cs="Arial"/>
                <w:b/>
              </w:rPr>
              <w:t>31 DE OCTU</w:t>
            </w:r>
            <w:r w:rsidR="000540BF">
              <w:rPr>
                <w:rFonts w:ascii="Arial" w:hAnsi="Arial" w:cs="Arial"/>
                <w:b/>
              </w:rPr>
              <w:t>BRE</w:t>
            </w:r>
            <w:r w:rsidR="007B1789">
              <w:rPr>
                <w:rFonts w:ascii="Arial" w:hAnsi="Arial" w:cs="Arial"/>
                <w:b/>
              </w:rPr>
              <w:t xml:space="preserve"> </w:t>
            </w:r>
            <w:r w:rsidR="008325DB" w:rsidRPr="00F83A85">
              <w:rPr>
                <w:rFonts w:ascii="Arial" w:hAnsi="Arial" w:cs="Arial"/>
                <w:b/>
              </w:rPr>
              <w:t>201</w:t>
            </w:r>
            <w:r w:rsidR="005055AB">
              <w:rPr>
                <w:rFonts w:ascii="Arial" w:hAnsi="Arial" w:cs="Arial"/>
                <w:b/>
              </w:rPr>
              <w:t>9</w:t>
            </w:r>
          </w:p>
        </w:tc>
      </w:tr>
      <w:tr w:rsidR="006C3A4E" w:rsidRPr="00F83A85" w:rsidTr="006C3A4E">
        <w:tc>
          <w:tcPr>
            <w:tcW w:w="8978" w:type="dxa"/>
          </w:tcPr>
          <w:p w:rsidR="006C3A4E" w:rsidRPr="00F83A85" w:rsidRDefault="006C3A4E" w:rsidP="00C207CE">
            <w:pPr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1.</w:t>
            </w:r>
            <w:r w:rsidR="008B24B0">
              <w:rPr>
                <w:rFonts w:ascii="Arial" w:hAnsi="Arial" w:cs="Arial"/>
                <w:b/>
              </w:rPr>
              <w:t>Total de Ingresos Presupuestarios</w:t>
            </w:r>
            <w:r w:rsidR="009526EE" w:rsidRPr="00F83A85">
              <w:rPr>
                <w:rFonts w:ascii="Arial" w:hAnsi="Arial" w:cs="Arial"/>
                <w:b/>
              </w:rPr>
              <w:t xml:space="preserve">                            </w:t>
            </w:r>
            <w:r w:rsidR="00D3308F" w:rsidRPr="00F83A85">
              <w:rPr>
                <w:rFonts w:ascii="Arial" w:hAnsi="Arial" w:cs="Arial"/>
                <w:b/>
              </w:rPr>
              <w:t xml:space="preserve">    </w:t>
            </w:r>
            <w:r w:rsidR="000E04AA">
              <w:rPr>
                <w:rFonts w:ascii="Arial" w:hAnsi="Arial" w:cs="Arial"/>
                <w:b/>
              </w:rPr>
              <w:t xml:space="preserve">                      </w:t>
            </w:r>
            <w:r w:rsidR="008B24B0">
              <w:rPr>
                <w:rFonts w:ascii="Arial" w:hAnsi="Arial" w:cs="Arial"/>
                <w:b/>
              </w:rPr>
              <w:t>$</w:t>
            </w:r>
            <w:r w:rsidR="00402F77">
              <w:rPr>
                <w:rFonts w:ascii="Arial" w:hAnsi="Arial" w:cs="Arial"/>
                <w:b/>
              </w:rPr>
              <w:t>148,457,998.73</w:t>
            </w:r>
          </w:p>
          <w:p w:rsidR="006C3A4E" w:rsidRPr="00F83A85" w:rsidRDefault="006C3A4E" w:rsidP="00C207CE">
            <w:pPr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2.Más: Ingresos Contables No P</w:t>
            </w:r>
            <w:r w:rsidR="007141F7" w:rsidRPr="00F83A85">
              <w:rPr>
                <w:rFonts w:ascii="Arial" w:hAnsi="Arial" w:cs="Arial"/>
                <w:b/>
              </w:rPr>
              <w:t xml:space="preserve">resupuestarios    </w:t>
            </w:r>
            <w:r w:rsidR="00444F27" w:rsidRPr="00F83A85">
              <w:rPr>
                <w:rFonts w:ascii="Arial" w:hAnsi="Arial" w:cs="Arial"/>
                <w:b/>
              </w:rPr>
              <w:t xml:space="preserve">      </w:t>
            </w:r>
            <w:r w:rsidRPr="00F83A85">
              <w:rPr>
                <w:rFonts w:ascii="Arial" w:hAnsi="Arial" w:cs="Arial"/>
                <w:b/>
              </w:rPr>
              <w:t xml:space="preserve">        </w:t>
            </w:r>
            <w:r w:rsidR="00C85842" w:rsidRPr="00F83A85">
              <w:rPr>
                <w:rFonts w:ascii="Arial" w:hAnsi="Arial" w:cs="Arial"/>
                <w:b/>
              </w:rPr>
              <w:t xml:space="preserve">                </w:t>
            </w:r>
            <w:r w:rsidR="00D3308F" w:rsidRPr="00F83A85">
              <w:rPr>
                <w:rFonts w:ascii="Arial" w:hAnsi="Arial" w:cs="Arial"/>
                <w:b/>
              </w:rPr>
              <w:t xml:space="preserve"> </w:t>
            </w:r>
            <w:r w:rsidR="00086C33" w:rsidRPr="00F83A85">
              <w:rPr>
                <w:rFonts w:ascii="Arial" w:hAnsi="Arial" w:cs="Arial"/>
                <w:b/>
              </w:rPr>
              <w:t xml:space="preserve"> </w:t>
            </w:r>
            <w:r w:rsidR="003F2E85">
              <w:rPr>
                <w:rFonts w:ascii="Arial" w:hAnsi="Arial" w:cs="Arial"/>
                <w:b/>
              </w:rPr>
              <w:t xml:space="preserve">  </w:t>
            </w:r>
            <w:r w:rsidR="00247766">
              <w:rPr>
                <w:rFonts w:ascii="Arial" w:hAnsi="Arial" w:cs="Arial"/>
                <w:b/>
              </w:rPr>
              <w:t xml:space="preserve">   </w:t>
            </w:r>
            <w:r w:rsidR="00C309ED">
              <w:rPr>
                <w:rFonts w:ascii="Arial" w:hAnsi="Arial" w:cs="Arial"/>
                <w:b/>
              </w:rPr>
              <w:t>$791,100.00</w:t>
            </w:r>
          </w:p>
          <w:p w:rsidR="006C3A4E" w:rsidRDefault="0003607A" w:rsidP="00C207CE">
            <w:pPr>
              <w:rPr>
                <w:rFonts w:ascii="Arial" w:hAnsi="Arial" w:cs="Arial"/>
                <w:sz w:val="16"/>
                <w:szCs w:val="16"/>
              </w:rPr>
            </w:pPr>
            <w:r w:rsidRPr="0003607A">
              <w:rPr>
                <w:rFonts w:ascii="Arial" w:hAnsi="Arial" w:cs="Arial"/>
                <w:sz w:val="16"/>
                <w:szCs w:val="16"/>
              </w:rPr>
              <w:t>2.5 OTROS INGRESOS Y BENEFICIOS VARIOS</w:t>
            </w: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                                     $791,100.00</w:t>
            </w:r>
          </w:p>
          <w:p w:rsidR="0003607A" w:rsidRPr="0003607A" w:rsidRDefault="0003607A" w:rsidP="00C207CE">
            <w:pPr>
              <w:rPr>
                <w:rFonts w:ascii="Arial" w:hAnsi="Arial" w:cs="Arial"/>
                <w:sz w:val="16"/>
                <w:szCs w:val="16"/>
              </w:rPr>
            </w:pPr>
          </w:p>
          <w:p w:rsidR="006C3A4E" w:rsidRPr="00F83A85" w:rsidRDefault="006C3A4E" w:rsidP="00C207CE">
            <w:pPr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3.Menos: Ingresos Presupuestarios No Contables</w:t>
            </w:r>
            <w:r w:rsidR="008B24B0">
              <w:rPr>
                <w:rFonts w:ascii="Arial" w:hAnsi="Arial" w:cs="Arial"/>
                <w:b/>
              </w:rPr>
              <w:t xml:space="preserve">                     </w:t>
            </w:r>
            <w:r w:rsidR="0003607A">
              <w:rPr>
                <w:rFonts w:ascii="Arial" w:hAnsi="Arial" w:cs="Arial"/>
                <w:b/>
              </w:rPr>
              <w:t xml:space="preserve">                 $791,100.00</w:t>
            </w:r>
          </w:p>
          <w:p w:rsidR="006C3A4E" w:rsidRPr="0003607A" w:rsidRDefault="0003607A" w:rsidP="00C207CE">
            <w:pPr>
              <w:rPr>
                <w:rFonts w:ascii="Arial" w:hAnsi="Arial" w:cs="Arial"/>
                <w:sz w:val="16"/>
                <w:szCs w:val="16"/>
              </w:rPr>
            </w:pPr>
            <w:r w:rsidRPr="0003607A">
              <w:rPr>
                <w:rFonts w:ascii="Arial" w:hAnsi="Arial" w:cs="Arial"/>
                <w:sz w:val="16"/>
                <w:szCs w:val="16"/>
              </w:rPr>
              <w:t>3.1 APROVECHAMIENTOS PATRIMONIALES</w:t>
            </w: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                                           $791,100.00</w:t>
            </w:r>
          </w:p>
          <w:p w:rsidR="00FF5DDF" w:rsidRPr="00F83A85" w:rsidRDefault="006C3A4E" w:rsidP="003D0F1B">
            <w:pPr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4.Ingresos Contables</w:t>
            </w:r>
            <w:r w:rsidR="007B1E79" w:rsidRPr="00F83A85">
              <w:rPr>
                <w:rFonts w:ascii="Arial" w:hAnsi="Arial" w:cs="Arial"/>
                <w:b/>
              </w:rPr>
              <w:t xml:space="preserve">                                         </w:t>
            </w:r>
            <w:r w:rsidR="00D3308F" w:rsidRPr="00F83A85">
              <w:rPr>
                <w:rFonts w:ascii="Arial" w:hAnsi="Arial" w:cs="Arial"/>
                <w:b/>
              </w:rPr>
              <w:t xml:space="preserve">                       </w:t>
            </w:r>
            <w:r w:rsidR="00C85842" w:rsidRPr="00F83A85">
              <w:rPr>
                <w:rFonts w:ascii="Arial" w:hAnsi="Arial" w:cs="Arial"/>
                <w:b/>
              </w:rPr>
              <w:t xml:space="preserve">              </w:t>
            </w:r>
            <w:r w:rsidR="000E04AA">
              <w:rPr>
                <w:rFonts w:ascii="Arial" w:hAnsi="Arial" w:cs="Arial"/>
                <w:b/>
              </w:rPr>
              <w:t xml:space="preserve"> </w:t>
            </w:r>
            <w:r w:rsidR="003F2E85">
              <w:rPr>
                <w:rFonts w:ascii="Arial" w:hAnsi="Arial" w:cs="Arial"/>
                <w:b/>
              </w:rPr>
              <w:t>$</w:t>
            </w:r>
            <w:r w:rsidR="00402F77">
              <w:rPr>
                <w:rFonts w:ascii="Arial" w:hAnsi="Arial" w:cs="Arial"/>
                <w:b/>
              </w:rPr>
              <w:t>148,457,998.73</w:t>
            </w:r>
          </w:p>
          <w:p w:rsidR="00FF5DDF" w:rsidRPr="00F83A85" w:rsidRDefault="00FF5DDF" w:rsidP="003D0F1B">
            <w:pPr>
              <w:rPr>
                <w:rFonts w:ascii="Arial" w:hAnsi="Arial" w:cs="Arial"/>
                <w:b/>
              </w:rPr>
            </w:pPr>
          </w:p>
        </w:tc>
      </w:tr>
    </w:tbl>
    <w:p w:rsidR="00DF0785" w:rsidRDefault="00DF0785" w:rsidP="00362F19">
      <w:pPr>
        <w:jc w:val="both"/>
        <w:rPr>
          <w:rFonts w:ascii="Arial" w:hAnsi="Arial" w:cs="Arial"/>
          <w:b/>
        </w:rPr>
      </w:pPr>
    </w:p>
    <w:p w:rsidR="00866D86" w:rsidRDefault="00866D86" w:rsidP="00362F19">
      <w:pPr>
        <w:jc w:val="both"/>
        <w:rPr>
          <w:rFonts w:ascii="Arial" w:hAnsi="Arial" w:cs="Arial"/>
          <w:b/>
        </w:rPr>
      </w:pPr>
    </w:p>
    <w:p w:rsidR="00472047" w:rsidRDefault="00472047" w:rsidP="00362F19">
      <w:pPr>
        <w:jc w:val="both"/>
        <w:rPr>
          <w:rFonts w:ascii="Arial" w:hAnsi="Arial" w:cs="Arial"/>
          <w:b/>
        </w:rPr>
      </w:pPr>
    </w:p>
    <w:p w:rsidR="00FD2A78" w:rsidRPr="00F83A85" w:rsidRDefault="00FD2A78" w:rsidP="00362F19">
      <w:pPr>
        <w:jc w:val="both"/>
        <w:rPr>
          <w:rFonts w:ascii="Arial" w:hAnsi="Arial" w:cs="Arial"/>
          <w:b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B706CC" w:rsidRPr="00F83A85" w:rsidTr="00BE7A52">
        <w:tc>
          <w:tcPr>
            <w:tcW w:w="8978" w:type="dxa"/>
          </w:tcPr>
          <w:p w:rsidR="00B706CC" w:rsidRPr="00F83A85" w:rsidRDefault="00B706CC" w:rsidP="00BE7A52">
            <w:pPr>
              <w:jc w:val="center"/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CONCILIACION ENTRE LOS EGRESOS PRESUPUESTARIOS Y LOS GASTOS CONTABLES</w:t>
            </w:r>
          </w:p>
          <w:p w:rsidR="00B706CC" w:rsidRPr="00F83A85" w:rsidRDefault="007079A0" w:rsidP="000540BF">
            <w:pPr>
              <w:jc w:val="center"/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DEL 01</w:t>
            </w:r>
            <w:r w:rsidR="0093335C">
              <w:rPr>
                <w:rFonts w:ascii="Arial" w:hAnsi="Arial" w:cs="Arial"/>
                <w:b/>
              </w:rPr>
              <w:t xml:space="preserve"> DE ENERO</w:t>
            </w:r>
            <w:r>
              <w:rPr>
                <w:rFonts w:ascii="Arial" w:hAnsi="Arial" w:cs="Arial"/>
                <w:b/>
              </w:rPr>
              <w:t xml:space="preserve"> AL </w:t>
            </w:r>
            <w:r w:rsidR="00402F77">
              <w:rPr>
                <w:rFonts w:ascii="Arial" w:hAnsi="Arial" w:cs="Arial"/>
                <w:b/>
              </w:rPr>
              <w:t>31 DE OCTU</w:t>
            </w:r>
            <w:r w:rsidR="000540BF">
              <w:rPr>
                <w:rFonts w:ascii="Arial" w:hAnsi="Arial" w:cs="Arial"/>
                <w:b/>
              </w:rPr>
              <w:t>BRE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F83A85">
              <w:rPr>
                <w:rFonts w:ascii="Arial" w:hAnsi="Arial" w:cs="Arial"/>
                <w:b/>
              </w:rPr>
              <w:t>201</w:t>
            </w:r>
            <w:r>
              <w:rPr>
                <w:rFonts w:ascii="Arial" w:hAnsi="Arial" w:cs="Arial"/>
                <w:b/>
              </w:rPr>
              <w:t>9</w:t>
            </w:r>
          </w:p>
        </w:tc>
      </w:tr>
    </w:tbl>
    <w:p w:rsidR="00B706CC" w:rsidRPr="00F83A85" w:rsidRDefault="00B706CC" w:rsidP="00362F19">
      <w:pPr>
        <w:jc w:val="both"/>
        <w:rPr>
          <w:rFonts w:ascii="Arial" w:hAnsi="Arial" w:cs="Arial"/>
          <w:b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232626" w:rsidRPr="0078593A" w:rsidTr="00232626">
        <w:tc>
          <w:tcPr>
            <w:tcW w:w="8978" w:type="dxa"/>
          </w:tcPr>
          <w:p w:rsidR="00232626" w:rsidRDefault="00232626" w:rsidP="00CE5E6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83A85">
              <w:rPr>
                <w:rFonts w:ascii="Arial" w:hAnsi="Arial" w:cs="Arial"/>
                <w:b/>
                <w:sz w:val="20"/>
                <w:szCs w:val="20"/>
              </w:rPr>
              <w:t>1.Total de Egresos Presu</w:t>
            </w:r>
            <w:r w:rsidR="00870B0A" w:rsidRPr="00F83A85">
              <w:rPr>
                <w:rFonts w:ascii="Arial" w:hAnsi="Arial" w:cs="Arial"/>
                <w:b/>
                <w:sz w:val="20"/>
                <w:szCs w:val="20"/>
              </w:rPr>
              <w:t>pu</w:t>
            </w:r>
            <w:r w:rsidRPr="00F83A85">
              <w:rPr>
                <w:rFonts w:ascii="Arial" w:hAnsi="Arial" w:cs="Arial"/>
                <w:b/>
                <w:sz w:val="20"/>
                <w:szCs w:val="20"/>
              </w:rPr>
              <w:t>estarios</w:t>
            </w:r>
            <w:r w:rsidR="00C35239" w:rsidRPr="00F83A85"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            </w:t>
            </w:r>
            <w:r w:rsidR="00CE5E65" w:rsidRPr="00F83A85"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   </w:t>
            </w:r>
            <w:r w:rsidR="00C85842" w:rsidRPr="00F83A85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FA2AA8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C85842" w:rsidRPr="00F70790">
              <w:rPr>
                <w:rFonts w:ascii="Arial" w:hAnsi="Arial" w:cs="Arial"/>
                <w:b/>
                <w:sz w:val="20"/>
                <w:szCs w:val="20"/>
              </w:rPr>
              <w:t>$</w:t>
            </w:r>
            <w:r w:rsidR="00C77018">
              <w:rPr>
                <w:rFonts w:ascii="Arial" w:hAnsi="Arial" w:cs="Arial"/>
                <w:b/>
                <w:sz w:val="20"/>
                <w:szCs w:val="20"/>
              </w:rPr>
              <w:t>130,431,516.86</w:t>
            </w:r>
          </w:p>
          <w:p w:rsidR="00FA2AA8" w:rsidRPr="00F83A85" w:rsidRDefault="00FA2AA8" w:rsidP="00CE5E6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32626" w:rsidRDefault="00232626" w:rsidP="00CE5E6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83A85">
              <w:rPr>
                <w:rFonts w:ascii="Arial" w:hAnsi="Arial" w:cs="Arial"/>
                <w:b/>
                <w:sz w:val="20"/>
                <w:szCs w:val="20"/>
              </w:rPr>
              <w:t>2.Menos: Egresos Presupuestarios No Contables</w:t>
            </w:r>
            <w:r w:rsidR="00DB0AD6">
              <w:rPr>
                <w:rFonts w:ascii="Arial" w:hAnsi="Arial" w:cs="Arial"/>
                <w:b/>
                <w:sz w:val="20"/>
                <w:szCs w:val="20"/>
              </w:rPr>
              <w:t xml:space="preserve">                    </w:t>
            </w:r>
            <w:r w:rsidR="00E109EF">
              <w:rPr>
                <w:rFonts w:ascii="Arial" w:hAnsi="Arial" w:cs="Arial"/>
                <w:b/>
                <w:sz w:val="20"/>
                <w:szCs w:val="20"/>
              </w:rPr>
              <w:t xml:space="preserve">            </w:t>
            </w:r>
            <w:r w:rsidR="00E92697">
              <w:rPr>
                <w:rFonts w:ascii="Arial" w:hAnsi="Arial" w:cs="Arial"/>
                <w:b/>
                <w:sz w:val="20"/>
                <w:szCs w:val="20"/>
              </w:rPr>
              <w:t xml:space="preserve">                 </w:t>
            </w:r>
            <w:r w:rsidR="00BF4E7B">
              <w:rPr>
                <w:rFonts w:ascii="Arial" w:hAnsi="Arial" w:cs="Arial"/>
                <w:b/>
                <w:sz w:val="20"/>
                <w:szCs w:val="20"/>
              </w:rPr>
              <w:t xml:space="preserve"> $</w:t>
            </w:r>
            <w:r w:rsidR="00E3637B">
              <w:rPr>
                <w:rFonts w:ascii="Arial" w:hAnsi="Arial" w:cs="Arial"/>
                <w:b/>
                <w:sz w:val="20"/>
                <w:szCs w:val="20"/>
              </w:rPr>
              <w:t>514,312.42</w:t>
            </w:r>
          </w:p>
          <w:p w:rsidR="00DF7F34" w:rsidRPr="00DF7F34" w:rsidRDefault="00DF7F34" w:rsidP="00CE5E65">
            <w:pPr>
              <w:rPr>
                <w:rFonts w:ascii="Arial" w:hAnsi="Arial" w:cs="Arial"/>
                <w:sz w:val="20"/>
                <w:szCs w:val="20"/>
              </w:rPr>
            </w:pPr>
            <w:r w:rsidRPr="00DF7F34">
              <w:rPr>
                <w:rFonts w:ascii="Arial" w:hAnsi="Arial" w:cs="Arial"/>
                <w:sz w:val="20"/>
                <w:szCs w:val="20"/>
              </w:rPr>
              <w:t>Maquinaria, Otros Equipos y Herramientas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                33,969.44</w:t>
            </w:r>
          </w:p>
          <w:p w:rsidR="00D85594" w:rsidRDefault="00232626" w:rsidP="00CE5E65">
            <w:pPr>
              <w:rPr>
                <w:rFonts w:ascii="Arial" w:hAnsi="Arial" w:cs="Arial"/>
                <w:sz w:val="20"/>
                <w:szCs w:val="20"/>
              </w:rPr>
            </w:pPr>
            <w:r w:rsidRPr="00F83A85">
              <w:rPr>
                <w:rFonts w:ascii="Arial" w:hAnsi="Arial" w:cs="Arial"/>
                <w:sz w:val="20"/>
                <w:szCs w:val="20"/>
              </w:rPr>
              <w:t>Adeudos de Ejercicios Fiscales Anteriores (ADEFAS)</w:t>
            </w:r>
            <w:r w:rsidR="000A6B4A" w:rsidRPr="00F83A85">
              <w:rPr>
                <w:rFonts w:ascii="Arial" w:hAnsi="Arial" w:cs="Arial"/>
                <w:sz w:val="20"/>
                <w:szCs w:val="20"/>
              </w:rPr>
              <w:t xml:space="preserve">                             </w:t>
            </w:r>
            <w:r w:rsidR="00FA2AA8"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="000A6B4A" w:rsidRPr="00F83A8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A5927">
              <w:rPr>
                <w:rFonts w:ascii="Arial" w:hAnsi="Arial" w:cs="Arial"/>
                <w:sz w:val="20"/>
                <w:szCs w:val="20"/>
              </w:rPr>
              <w:t xml:space="preserve">      </w:t>
            </w:r>
            <w:r w:rsidR="00E92697">
              <w:rPr>
                <w:rFonts w:ascii="Arial" w:hAnsi="Arial" w:cs="Arial"/>
                <w:sz w:val="20"/>
                <w:szCs w:val="20"/>
              </w:rPr>
              <w:t xml:space="preserve">      </w:t>
            </w:r>
            <w:r w:rsidR="00D85594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E3637B">
              <w:rPr>
                <w:rFonts w:ascii="Arial" w:hAnsi="Arial" w:cs="Arial"/>
                <w:sz w:val="20"/>
                <w:szCs w:val="20"/>
              </w:rPr>
              <w:t>480,342.98</w:t>
            </w:r>
          </w:p>
          <w:p w:rsidR="00D85594" w:rsidRDefault="00D85594" w:rsidP="00CE5E65">
            <w:pPr>
              <w:rPr>
                <w:rFonts w:ascii="Arial" w:hAnsi="Arial" w:cs="Arial"/>
                <w:sz w:val="20"/>
                <w:szCs w:val="20"/>
              </w:rPr>
            </w:pPr>
          </w:p>
          <w:p w:rsidR="00232626" w:rsidRPr="00F83A85" w:rsidRDefault="00FA2AA8" w:rsidP="00CE5E6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</w:t>
            </w:r>
          </w:p>
          <w:p w:rsidR="00870B0A" w:rsidRPr="00F83A85" w:rsidRDefault="00870B0A" w:rsidP="00CE5E6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70B0A" w:rsidRPr="00F83A85" w:rsidRDefault="00870B0A" w:rsidP="00CE5E6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83A85">
              <w:rPr>
                <w:rFonts w:ascii="Arial" w:hAnsi="Arial" w:cs="Arial"/>
                <w:b/>
                <w:sz w:val="20"/>
                <w:szCs w:val="20"/>
              </w:rPr>
              <w:t>3.Mas: Gastos Contables No Presupuestales</w:t>
            </w:r>
            <w:r w:rsidR="00C85842" w:rsidRPr="00F83A85"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                            </w:t>
            </w:r>
            <w:r w:rsidR="00E3637B"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  <w:r w:rsidR="00BB3C4C">
              <w:rPr>
                <w:rFonts w:ascii="Arial" w:hAnsi="Arial" w:cs="Arial"/>
                <w:b/>
                <w:sz w:val="20"/>
                <w:szCs w:val="20"/>
              </w:rPr>
              <w:t>$2,63</w:t>
            </w:r>
            <w:r w:rsidR="00E3637B">
              <w:rPr>
                <w:rFonts w:ascii="Arial" w:hAnsi="Arial" w:cs="Arial"/>
                <w:b/>
                <w:sz w:val="20"/>
                <w:szCs w:val="20"/>
              </w:rPr>
              <w:t>3,863.34</w:t>
            </w:r>
          </w:p>
          <w:p w:rsidR="00483381" w:rsidRDefault="00483381" w:rsidP="001350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Estimaciones, depreciaciones, deterioros, obsolescencia y amortizacion</w:t>
            </w:r>
            <w:r w:rsidR="00300370">
              <w:rPr>
                <w:rFonts w:ascii="Arial" w:hAnsi="Arial" w:cs="Arial"/>
                <w:sz w:val="20"/>
                <w:szCs w:val="20"/>
              </w:rPr>
              <w:t xml:space="preserve">es                </w:t>
            </w:r>
            <w:r w:rsidR="00E3637B">
              <w:rPr>
                <w:rFonts w:ascii="Arial" w:hAnsi="Arial" w:cs="Arial"/>
                <w:sz w:val="20"/>
                <w:szCs w:val="20"/>
              </w:rPr>
              <w:t>2,557,052.62</w:t>
            </w:r>
          </w:p>
          <w:p w:rsidR="00870B0A" w:rsidRPr="00F83A85" w:rsidRDefault="00870B0A" w:rsidP="00135063">
            <w:pPr>
              <w:rPr>
                <w:rFonts w:ascii="Arial" w:hAnsi="Arial" w:cs="Arial"/>
                <w:sz w:val="20"/>
                <w:szCs w:val="20"/>
              </w:rPr>
            </w:pPr>
            <w:r w:rsidRPr="00F83A85">
              <w:rPr>
                <w:rFonts w:ascii="Arial" w:hAnsi="Arial" w:cs="Arial"/>
                <w:sz w:val="20"/>
                <w:szCs w:val="20"/>
              </w:rPr>
              <w:t>Otros Gastos</w:t>
            </w:r>
            <w:r w:rsidR="000A6B4A" w:rsidRPr="00F83A85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086C33" w:rsidRPr="00F83A85">
              <w:rPr>
                <w:rFonts w:ascii="Arial" w:hAnsi="Arial" w:cs="Arial"/>
                <w:sz w:val="20"/>
                <w:szCs w:val="20"/>
              </w:rPr>
              <w:t xml:space="preserve">                     </w:t>
            </w:r>
            <w:r w:rsidR="000265C3" w:rsidRPr="00F83A85"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="000A6B4A" w:rsidRPr="00F83A85"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          </w:t>
            </w:r>
            <w:r w:rsidR="00135063" w:rsidRPr="00F83A85">
              <w:rPr>
                <w:rFonts w:ascii="Arial" w:hAnsi="Arial" w:cs="Arial"/>
                <w:sz w:val="20"/>
                <w:szCs w:val="20"/>
              </w:rPr>
              <w:t xml:space="preserve">              </w:t>
            </w:r>
            <w:r w:rsidR="00A12EEF" w:rsidRPr="00F83A85"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="00483381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E3637B">
              <w:rPr>
                <w:rFonts w:ascii="Arial" w:hAnsi="Arial" w:cs="Arial"/>
                <w:sz w:val="20"/>
                <w:szCs w:val="20"/>
              </w:rPr>
              <w:t xml:space="preserve">   76,810.72</w:t>
            </w:r>
          </w:p>
          <w:p w:rsidR="00870B0A" w:rsidRPr="00F83A85" w:rsidRDefault="00135063" w:rsidP="00135063">
            <w:pPr>
              <w:rPr>
                <w:rFonts w:ascii="Arial" w:hAnsi="Arial" w:cs="Arial"/>
                <w:sz w:val="20"/>
                <w:szCs w:val="20"/>
              </w:rPr>
            </w:pPr>
            <w:r w:rsidRPr="00F83A85">
              <w:rPr>
                <w:rFonts w:ascii="Arial" w:hAnsi="Arial" w:cs="Arial"/>
                <w:sz w:val="20"/>
                <w:szCs w:val="20"/>
              </w:rPr>
              <w:t xml:space="preserve">            </w:t>
            </w:r>
            <w:r w:rsidR="00FB1E1B" w:rsidRPr="00F83A85">
              <w:rPr>
                <w:rFonts w:ascii="Arial" w:hAnsi="Arial" w:cs="Arial"/>
                <w:sz w:val="20"/>
                <w:szCs w:val="20"/>
              </w:rPr>
              <w:t xml:space="preserve">     </w:t>
            </w:r>
          </w:p>
          <w:p w:rsidR="00870B0A" w:rsidRPr="00F83A85" w:rsidRDefault="00870B0A" w:rsidP="00135063">
            <w:pPr>
              <w:rPr>
                <w:rFonts w:ascii="Arial" w:hAnsi="Arial" w:cs="Arial"/>
                <w:sz w:val="20"/>
                <w:szCs w:val="20"/>
              </w:rPr>
            </w:pPr>
          </w:p>
          <w:p w:rsidR="00232626" w:rsidRPr="0078593A" w:rsidRDefault="00870B0A" w:rsidP="00BF4E7B">
            <w:pPr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  <w:sz w:val="20"/>
                <w:szCs w:val="20"/>
              </w:rPr>
              <w:t>4. Total de Gasto Contable</w:t>
            </w:r>
            <w:r w:rsidR="000A6B4A" w:rsidRPr="00F83A85"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                                   </w:t>
            </w:r>
            <w:r w:rsidR="00135063" w:rsidRPr="00F83A85">
              <w:rPr>
                <w:rFonts w:ascii="Arial" w:hAnsi="Arial" w:cs="Arial"/>
                <w:b/>
                <w:sz w:val="20"/>
                <w:szCs w:val="20"/>
              </w:rPr>
              <w:t xml:space="preserve">                 </w:t>
            </w:r>
            <w:r w:rsidR="00E3637B">
              <w:rPr>
                <w:rFonts w:ascii="Arial" w:hAnsi="Arial" w:cs="Arial"/>
                <w:b/>
                <w:sz w:val="20"/>
                <w:szCs w:val="20"/>
              </w:rPr>
              <w:t xml:space="preserve">       </w:t>
            </w:r>
            <w:r w:rsidR="00C77018">
              <w:rPr>
                <w:rFonts w:ascii="Arial" w:hAnsi="Arial" w:cs="Arial"/>
                <w:b/>
                <w:sz w:val="20"/>
                <w:szCs w:val="20"/>
              </w:rPr>
              <w:t>$132,551,067.78</w:t>
            </w:r>
          </w:p>
        </w:tc>
      </w:tr>
      <w:tr w:rsidR="00BC628D" w:rsidRPr="0078593A" w:rsidTr="00232626">
        <w:tc>
          <w:tcPr>
            <w:tcW w:w="8978" w:type="dxa"/>
          </w:tcPr>
          <w:p w:rsidR="00BC628D" w:rsidRPr="00F83A85" w:rsidRDefault="00BC628D" w:rsidP="00CE5E6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232626" w:rsidRPr="0078593A" w:rsidRDefault="00232626" w:rsidP="00362F19">
      <w:pPr>
        <w:jc w:val="both"/>
        <w:rPr>
          <w:rFonts w:ascii="Arial" w:hAnsi="Arial" w:cs="Arial"/>
          <w:b/>
        </w:rPr>
      </w:pPr>
    </w:p>
    <w:p w:rsidR="001F68FD" w:rsidRDefault="001F68FD" w:rsidP="00774602">
      <w:pPr>
        <w:pStyle w:val="Textoindependiente"/>
        <w:rPr>
          <w:rFonts w:ascii="Arial" w:hAnsi="Arial" w:cs="Arial"/>
          <w:b/>
        </w:rPr>
      </w:pPr>
    </w:p>
    <w:p w:rsidR="000B07C8" w:rsidRDefault="000B07C8" w:rsidP="00774602">
      <w:pPr>
        <w:pStyle w:val="Textoindependiente"/>
        <w:rPr>
          <w:rFonts w:ascii="Arial" w:hAnsi="Arial" w:cs="Arial"/>
          <w:b/>
        </w:rPr>
      </w:pPr>
    </w:p>
    <w:p w:rsidR="000B07C8" w:rsidRDefault="000B07C8" w:rsidP="00774602">
      <w:pPr>
        <w:pStyle w:val="Textoindependiente"/>
        <w:rPr>
          <w:rFonts w:ascii="Arial" w:hAnsi="Arial" w:cs="Arial"/>
          <w:b/>
        </w:rPr>
      </w:pPr>
    </w:p>
    <w:sectPr w:rsidR="000B07C8" w:rsidSect="003E3589">
      <w:footerReference w:type="default" r:id="rId10"/>
      <w:pgSz w:w="12240" w:h="15840" w:code="1"/>
      <w:pgMar w:top="1701" w:right="1701" w:bottom="1531" w:left="1701" w:header="709" w:footer="709" w:gutter="0"/>
      <w:paperSrc w:first="6" w:other="6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1C71" w:rsidRDefault="00EF1C71" w:rsidP="002210A7">
      <w:pPr>
        <w:spacing w:after="0" w:line="240" w:lineRule="auto"/>
      </w:pPr>
      <w:r>
        <w:separator/>
      </w:r>
    </w:p>
  </w:endnote>
  <w:endnote w:type="continuationSeparator" w:id="0">
    <w:p w:rsidR="00EF1C71" w:rsidRDefault="00EF1C71" w:rsidP="00221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1C71" w:rsidRDefault="00EF1C71" w:rsidP="003F3736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1C71" w:rsidRDefault="00EF1C71" w:rsidP="002210A7">
      <w:pPr>
        <w:spacing w:after="0" w:line="240" w:lineRule="auto"/>
      </w:pPr>
      <w:r>
        <w:separator/>
      </w:r>
    </w:p>
  </w:footnote>
  <w:footnote w:type="continuationSeparator" w:id="0">
    <w:p w:rsidR="00EF1C71" w:rsidRDefault="00EF1C71" w:rsidP="002210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154F7"/>
    <w:multiLevelType w:val="hybridMultilevel"/>
    <w:tmpl w:val="DC564E0A"/>
    <w:lvl w:ilvl="0" w:tplc="559244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0B3910"/>
    <w:multiLevelType w:val="hybridMultilevel"/>
    <w:tmpl w:val="F1F0083A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101D5E6D"/>
    <w:multiLevelType w:val="hybridMultilevel"/>
    <w:tmpl w:val="477E310E"/>
    <w:lvl w:ilvl="0" w:tplc="C6F0677C">
      <w:start w:val="4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EB308A"/>
    <w:multiLevelType w:val="hybridMultilevel"/>
    <w:tmpl w:val="A9FE009A"/>
    <w:lvl w:ilvl="0" w:tplc="C4C43214">
      <w:start w:val="2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50" w:hanging="360"/>
      </w:pPr>
    </w:lvl>
    <w:lvl w:ilvl="2" w:tplc="080A001B" w:tentative="1">
      <w:start w:val="1"/>
      <w:numFmt w:val="lowerRoman"/>
      <w:lvlText w:val="%3."/>
      <w:lvlJc w:val="right"/>
      <w:pPr>
        <w:ind w:left="2870" w:hanging="180"/>
      </w:pPr>
    </w:lvl>
    <w:lvl w:ilvl="3" w:tplc="080A000F" w:tentative="1">
      <w:start w:val="1"/>
      <w:numFmt w:val="decimal"/>
      <w:lvlText w:val="%4."/>
      <w:lvlJc w:val="left"/>
      <w:pPr>
        <w:ind w:left="3590" w:hanging="360"/>
      </w:pPr>
    </w:lvl>
    <w:lvl w:ilvl="4" w:tplc="080A0019" w:tentative="1">
      <w:start w:val="1"/>
      <w:numFmt w:val="lowerLetter"/>
      <w:lvlText w:val="%5."/>
      <w:lvlJc w:val="left"/>
      <w:pPr>
        <w:ind w:left="4310" w:hanging="360"/>
      </w:pPr>
    </w:lvl>
    <w:lvl w:ilvl="5" w:tplc="080A001B" w:tentative="1">
      <w:start w:val="1"/>
      <w:numFmt w:val="lowerRoman"/>
      <w:lvlText w:val="%6."/>
      <w:lvlJc w:val="right"/>
      <w:pPr>
        <w:ind w:left="5030" w:hanging="180"/>
      </w:pPr>
    </w:lvl>
    <w:lvl w:ilvl="6" w:tplc="080A000F" w:tentative="1">
      <w:start w:val="1"/>
      <w:numFmt w:val="decimal"/>
      <w:lvlText w:val="%7."/>
      <w:lvlJc w:val="left"/>
      <w:pPr>
        <w:ind w:left="5750" w:hanging="360"/>
      </w:pPr>
    </w:lvl>
    <w:lvl w:ilvl="7" w:tplc="080A0019" w:tentative="1">
      <w:start w:val="1"/>
      <w:numFmt w:val="lowerLetter"/>
      <w:lvlText w:val="%8."/>
      <w:lvlJc w:val="left"/>
      <w:pPr>
        <w:ind w:left="6470" w:hanging="360"/>
      </w:pPr>
    </w:lvl>
    <w:lvl w:ilvl="8" w:tplc="080A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4">
    <w:nsid w:val="126602B7"/>
    <w:multiLevelType w:val="hybridMultilevel"/>
    <w:tmpl w:val="E3108AE2"/>
    <w:lvl w:ilvl="0" w:tplc="038A482A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9D05E6"/>
    <w:multiLevelType w:val="hybridMultilevel"/>
    <w:tmpl w:val="1272121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327205"/>
    <w:multiLevelType w:val="hybridMultilevel"/>
    <w:tmpl w:val="F850A31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925253"/>
    <w:multiLevelType w:val="hybridMultilevel"/>
    <w:tmpl w:val="1A92AA6E"/>
    <w:lvl w:ilvl="0" w:tplc="C784AA70">
      <w:start w:val="3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214D3F"/>
    <w:multiLevelType w:val="hybridMultilevel"/>
    <w:tmpl w:val="7DC67342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517703"/>
    <w:multiLevelType w:val="hybridMultilevel"/>
    <w:tmpl w:val="D612183A"/>
    <w:lvl w:ilvl="0" w:tplc="9BD854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861C42"/>
    <w:multiLevelType w:val="hybridMultilevel"/>
    <w:tmpl w:val="54F81860"/>
    <w:lvl w:ilvl="0" w:tplc="8C089158">
      <w:start w:val="1"/>
      <w:numFmt w:val="decimal"/>
      <w:lvlText w:val="%1."/>
      <w:lvlJc w:val="left"/>
      <w:pPr>
        <w:ind w:left="10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55" w:hanging="360"/>
      </w:pPr>
    </w:lvl>
    <w:lvl w:ilvl="2" w:tplc="080A001B" w:tentative="1">
      <w:start w:val="1"/>
      <w:numFmt w:val="lowerRoman"/>
      <w:lvlText w:val="%3."/>
      <w:lvlJc w:val="right"/>
      <w:pPr>
        <w:ind w:left="2475" w:hanging="180"/>
      </w:pPr>
    </w:lvl>
    <w:lvl w:ilvl="3" w:tplc="080A000F" w:tentative="1">
      <w:start w:val="1"/>
      <w:numFmt w:val="decimal"/>
      <w:lvlText w:val="%4."/>
      <w:lvlJc w:val="left"/>
      <w:pPr>
        <w:ind w:left="3195" w:hanging="360"/>
      </w:pPr>
    </w:lvl>
    <w:lvl w:ilvl="4" w:tplc="080A0019" w:tentative="1">
      <w:start w:val="1"/>
      <w:numFmt w:val="lowerLetter"/>
      <w:lvlText w:val="%5."/>
      <w:lvlJc w:val="left"/>
      <w:pPr>
        <w:ind w:left="3915" w:hanging="360"/>
      </w:pPr>
    </w:lvl>
    <w:lvl w:ilvl="5" w:tplc="080A001B" w:tentative="1">
      <w:start w:val="1"/>
      <w:numFmt w:val="lowerRoman"/>
      <w:lvlText w:val="%6."/>
      <w:lvlJc w:val="right"/>
      <w:pPr>
        <w:ind w:left="4635" w:hanging="180"/>
      </w:pPr>
    </w:lvl>
    <w:lvl w:ilvl="6" w:tplc="080A000F" w:tentative="1">
      <w:start w:val="1"/>
      <w:numFmt w:val="decimal"/>
      <w:lvlText w:val="%7."/>
      <w:lvlJc w:val="left"/>
      <w:pPr>
        <w:ind w:left="5355" w:hanging="360"/>
      </w:pPr>
    </w:lvl>
    <w:lvl w:ilvl="7" w:tplc="080A0019" w:tentative="1">
      <w:start w:val="1"/>
      <w:numFmt w:val="lowerLetter"/>
      <w:lvlText w:val="%8."/>
      <w:lvlJc w:val="left"/>
      <w:pPr>
        <w:ind w:left="6075" w:hanging="360"/>
      </w:pPr>
    </w:lvl>
    <w:lvl w:ilvl="8" w:tplc="080A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1">
    <w:nsid w:val="3B0E5634"/>
    <w:multiLevelType w:val="hybridMultilevel"/>
    <w:tmpl w:val="B4C6A856"/>
    <w:lvl w:ilvl="0" w:tplc="939661EA">
      <w:start w:val="3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47435E"/>
    <w:multiLevelType w:val="hybridMultilevel"/>
    <w:tmpl w:val="8312E34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A41D4B"/>
    <w:multiLevelType w:val="hybridMultilevel"/>
    <w:tmpl w:val="1B9CB2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7D0F73"/>
    <w:multiLevelType w:val="hybridMultilevel"/>
    <w:tmpl w:val="D750A5AA"/>
    <w:lvl w:ilvl="0" w:tplc="DF9AA94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906574"/>
    <w:multiLevelType w:val="hybridMultilevel"/>
    <w:tmpl w:val="C2C48B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9A460F9"/>
    <w:multiLevelType w:val="hybridMultilevel"/>
    <w:tmpl w:val="B7BC2F7E"/>
    <w:lvl w:ilvl="0" w:tplc="080A0017">
      <w:start w:val="2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040AB5"/>
    <w:multiLevelType w:val="hybridMultilevel"/>
    <w:tmpl w:val="1BF6F8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4C34AC"/>
    <w:multiLevelType w:val="hybridMultilevel"/>
    <w:tmpl w:val="D750A5AA"/>
    <w:lvl w:ilvl="0" w:tplc="DF9AA94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EF2A9A"/>
    <w:multiLevelType w:val="hybridMultilevel"/>
    <w:tmpl w:val="6E90101A"/>
    <w:lvl w:ilvl="0" w:tplc="D4F2CD3E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E8E5CFF"/>
    <w:multiLevelType w:val="hybridMultilevel"/>
    <w:tmpl w:val="805484FE"/>
    <w:lvl w:ilvl="0" w:tplc="5602F7A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F46648D"/>
    <w:multiLevelType w:val="hybridMultilevel"/>
    <w:tmpl w:val="5DBC6F84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2">
    <w:nsid w:val="50CA0A82"/>
    <w:multiLevelType w:val="hybridMultilevel"/>
    <w:tmpl w:val="68FC25A0"/>
    <w:lvl w:ilvl="0" w:tplc="080A0017">
      <w:start w:val="20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0D07EAC"/>
    <w:multiLevelType w:val="hybridMultilevel"/>
    <w:tmpl w:val="3E6ADE4E"/>
    <w:lvl w:ilvl="0" w:tplc="E9C032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AF352B1"/>
    <w:multiLevelType w:val="hybridMultilevel"/>
    <w:tmpl w:val="B4C6A856"/>
    <w:lvl w:ilvl="0" w:tplc="939661EA">
      <w:start w:val="3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D0131A3"/>
    <w:multiLevelType w:val="hybridMultilevel"/>
    <w:tmpl w:val="812AC960"/>
    <w:lvl w:ilvl="0" w:tplc="357406A0">
      <w:start w:val="3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D524BB5"/>
    <w:multiLevelType w:val="hybridMultilevel"/>
    <w:tmpl w:val="DDD4C43C"/>
    <w:lvl w:ilvl="0" w:tplc="00DAF908">
      <w:start w:val="4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4D87BFE"/>
    <w:multiLevelType w:val="hybridMultilevel"/>
    <w:tmpl w:val="049AC964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5D27C93"/>
    <w:multiLevelType w:val="hybridMultilevel"/>
    <w:tmpl w:val="B26446C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6761816"/>
    <w:multiLevelType w:val="hybridMultilevel"/>
    <w:tmpl w:val="893C589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75500F7"/>
    <w:multiLevelType w:val="hybridMultilevel"/>
    <w:tmpl w:val="914C7EE2"/>
    <w:lvl w:ilvl="0" w:tplc="0E08BBA8">
      <w:start w:val="1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68A83657"/>
    <w:multiLevelType w:val="hybridMultilevel"/>
    <w:tmpl w:val="ACD8896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94F3AFA"/>
    <w:multiLevelType w:val="hybridMultilevel"/>
    <w:tmpl w:val="49F6E83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A7C75B6"/>
    <w:multiLevelType w:val="hybridMultilevel"/>
    <w:tmpl w:val="3DF0AC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E033DEB"/>
    <w:multiLevelType w:val="hybridMultilevel"/>
    <w:tmpl w:val="397E1846"/>
    <w:lvl w:ilvl="0" w:tplc="A7D066E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7262BCE"/>
    <w:multiLevelType w:val="hybridMultilevel"/>
    <w:tmpl w:val="35B6E2C0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>
    <w:nsid w:val="777524CD"/>
    <w:multiLevelType w:val="hybridMultilevel"/>
    <w:tmpl w:val="F1F0083A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7">
    <w:nsid w:val="7A804C66"/>
    <w:multiLevelType w:val="hybridMultilevel"/>
    <w:tmpl w:val="0DE4568E"/>
    <w:lvl w:ilvl="0" w:tplc="080A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C604CFC"/>
    <w:multiLevelType w:val="hybridMultilevel"/>
    <w:tmpl w:val="6FF818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EBC520D"/>
    <w:multiLevelType w:val="hybridMultilevel"/>
    <w:tmpl w:val="08C4B30E"/>
    <w:lvl w:ilvl="0" w:tplc="4CC809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8"/>
  </w:num>
  <w:num w:numId="3">
    <w:abstractNumId w:val="37"/>
  </w:num>
  <w:num w:numId="4">
    <w:abstractNumId w:val="7"/>
  </w:num>
  <w:num w:numId="5">
    <w:abstractNumId w:val="16"/>
  </w:num>
  <w:num w:numId="6">
    <w:abstractNumId w:val="26"/>
  </w:num>
  <w:num w:numId="7">
    <w:abstractNumId w:val="11"/>
  </w:num>
  <w:num w:numId="8">
    <w:abstractNumId w:val="24"/>
  </w:num>
  <w:num w:numId="9">
    <w:abstractNumId w:val="2"/>
  </w:num>
  <w:num w:numId="10">
    <w:abstractNumId w:val="4"/>
  </w:num>
  <w:num w:numId="11">
    <w:abstractNumId w:val="13"/>
  </w:num>
  <w:num w:numId="12">
    <w:abstractNumId w:val="35"/>
  </w:num>
  <w:num w:numId="13">
    <w:abstractNumId w:val="27"/>
  </w:num>
  <w:num w:numId="14">
    <w:abstractNumId w:val="22"/>
  </w:num>
  <w:num w:numId="15">
    <w:abstractNumId w:val="12"/>
  </w:num>
  <w:num w:numId="16">
    <w:abstractNumId w:val="5"/>
  </w:num>
  <w:num w:numId="17">
    <w:abstractNumId w:val="15"/>
  </w:num>
  <w:num w:numId="18">
    <w:abstractNumId w:val="30"/>
  </w:num>
  <w:num w:numId="19">
    <w:abstractNumId w:val="36"/>
  </w:num>
  <w:num w:numId="20">
    <w:abstractNumId w:val="21"/>
  </w:num>
  <w:num w:numId="21">
    <w:abstractNumId w:val="20"/>
  </w:num>
  <w:num w:numId="22">
    <w:abstractNumId w:val="0"/>
  </w:num>
  <w:num w:numId="23">
    <w:abstractNumId w:val="9"/>
  </w:num>
  <w:num w:numId="24">
    <w:abstractNumId w:val="39"/>
  </w:num>
  <w:num w:numId="25">
    <w:abstractNumId w:val="6"/>
  </w:num>
  <w:num w:numId="26">
    <w:abstractNumId w:val="25"/>
  </w:num>
  <w:num w:numId="27">
    <w:abstractNumId w:val="3"/>
  </w:num>
  <w:num w:numId="28">
    <w:abstractNumId w:val="10"/>
  </w:num>
  <w:num w:numId="29">
    <w:abstractNumId w:val="17"/>
  </w:num>
  <w:num w:numId="30">
    <w:abstractNumId w:val="33"/>
  </w:num>
  <w:num w:numId="31">
    <w:abstractNumId w:val="23"/>
  </w:num>
  <w:num w:numId="32">
    <w:abstractNumId w:val="34"/>
  </w:num>
  <w:num w:numId="33">
    <w:abstractNumId w:val="31"/>
  </w:num>
  <w:num w:numId="34">
    <w:abstractNumId w:val="1"/>
  </w:num>
  <w:num w:numId="35">
    <w:abstractNumId w:val="19"/>
  </w:num>
  <w:num w:numId="36">
    <w:abstractNumId w:val="18"/>
  </w:num>
  <w:num w:numId="37">
    <w:abstractNumId w:val="38"/>
  </w:num>
  <w:num w:numId="38">
    <w:abstractNumId w:val="32"/>
  </w:num>
  <w:num w:numId="39">
    <w:abstractNumId w:val="29"/>
  </w:num>
  <w:num w:numId="4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F04"/>
    <w:rsid w:val="00000CBF"/>
    <w:rsid w:val="00000D07"/>
    <w:rsid w:val="00001162"/>
    <w:rsid w:val="00001D09"/>
    <w:rsid w:val="00001E58"/>
    <w:rsid w:val="00002E7E"/>
    <w:rsid w:val="000038FF"/>
    <w:rsid w:val="0000457B"/>
    <w:rsid w:val="0000469A"/>
    <w:rsid w:val="00005180"/>
    <w:rsid w:val="00005731"/>
    <w:rsid w:val="0000616A"/>
    <w:rsid w:val="00006903"/>
    <w:rsid w:val="0001003E"/>
    <w:rsid w:val="000103AE"/>
    <w:rsid w:val="0001061C"/>
    <w:rsid w:val="00012D02"/>
    <w:rsid w:val="000140DD"/>
    <w:rsid w:val="00015DB6"/>
    <w:rsid w:val="00016460"/>
    <w:rsid w:val="00017CB6"/>
    <w:rsid w:val="00017ECD"/>
    <w:rsid w:val="00022241"/>
    <w:rsid w:val="0002236C"/>
    <w:rsid w:val="00022915"/>
    <w:rsid w:val="000231DC"/>
    <w:rsid w:val="0002408B"/>
    <w:rsid w:val="00026219"/>
    <w:rsid w:val="000265C3"/>
    <w:rsid w:val="00026FB9"/>
    <w:rsid w:val="00027394"/>
    <w:rsid w:val="00027FEA"/>
    <w:rsid w:val="00031E48"/>
    <w:rsid w:val="000324FB"/>
    <w:rsid w:val="00033B50"/>
    <w:rsid w:val="0003575E"/>
    <w:rsid w:val="0003607A"/>
    <w:rsid w:val="00036B3A"/>
    <w:rsid w:val="00037106"/>
    <w:rsid w:val="00037640"/>
    <w:rsid w:val="0004078D"/>
    <w:rsid w:val="00040B43"/>
    <w:rsid w:val="000421A3"/>
    <w:rsid w:val="0004223B"/>
    <w:rsid w:val="00042F63"/>
    <w:rsid w:val="00044B17"/>
    <w:rsid w:val="00047B99"/>
    <w:rsid w:val="000534BF"/>
    <w:rsid w:val="000540BF"/>
    <w:rsid w:val="000544A4"/>
    <w:rsid w:val="0005458B"/>
    <w:rsid w:val="00055328"/>
    <w:rsid w:val="000555FC"/>
    <w:rsid w:val="00055799"/>
    <w:rsid w:val="00055CEE"/>
    <w:rsid w:val="00055ED0"/>
    <w:rsid w:val="00056A66"/>
    <w:rsid w:val="00060A38"/>
    <w:rsid w:val="000614DD"/>
    <w:rsid w:val="00061540"/>
    <w:rsid w:val="00061C67"/>
    <w:rsid w:val="0006244C"/>
    <w:rsid w:val="00062627"/>
    <w:rsid w:val="00062DD0"/>
    <w:rsid w:val="00063BA0"/>
    <w:rsid w:val="0006492B"/>
    <w:rsid w:val="000657C1"/>
    <w:rsid w:val="000657C5"/>
    <w:rsid w:val="00067E1F"/>
    <w:rsid w:val="00070AED"/>
    <w:rsid w:val="000718EF"/>
    <w:rsid w:val="00071F18"/>
    <w:rsid w:val="00073466"/>
    <w:rsid w:val="000743F1"/>
    <w:rsid w:val="000746EB"/>
    <w:rsid w:val="00074CE0"/>
    <w:rsid w:val="00074F03"/>
    <w:rsid w:val="00075282"/>
    <w:rsid w:val="00075F62"/>
    <w:rsid w:val="00076208"/>
    <w:rsid w:val="000779DC"/>
    <w:rsid w:val="00080225"/>
    <w:rsid w:val="00082123"/>
    <w:rsid w:val="00082E8C"/>
    <w:rsid w:val="00083C40"/>
    <w:rsid w:val="00084702"/>
    <w:rsid w:val="00084925"/>
    <w:rsid w:val="00084F93"/>
    <w:rsid w:val="0008534E"/>
    <w:rsid w:val="00086C33"/>
    <w:rsid w:val="00087E25"/>
    <w:rsid w:val="000901C8"/>
    <w:rsid w:val="00090869"/>
    <w:rsid w:val="00091A8F"/>
    <w:rsid w:val="00092771"/>
    <w:rsid w:val="00093F7C"/>
    <w:rsid w:val="00095C7B"/>
    <w:rsid w:val="00095D2F"/>
    <w:rsid w:val="00097A5B"/>
    <w:rsid w:val="00097F3B"/>
    <w:rsid w:val="00097FF6"/>
    <w:rsid w:val="000A0449"/>
    <w:rsid w:val="000A05B6"/>
    <w:rsid w:val="000A2488"/>
    <w:rsid w:val="000A26B7"/>
    <w:rsid w:val="000A2A4A"/>
    <w:rsid w:val="000A2BED"/>
    <w:rsid w:val="000A2C53"/>
    <w:rsid w:val="000A2D8B"/>
    <w:rsid w:val="000A4A46"/>
    <w:rsid w:val="000A6B4A"/>
    <w:rsid w:val="000A7C60"/>
    <w:rsid w:val="000B07C8"/>
    <w:rsid w:val="000B0AEB"/>
    <w:rsid w:val="000B1195"/>
    <w:rsid w:val="000B1C46"/>
    <w:rsid w:val="000B2053"/>
    <w:rsid w:val="000B2130"/>
    <w:rsid w:val="000B2140"/>
    <w:rsid w:val="000B287F"/>
    <w:rsid w:val="000B2DD4"/>
    <w:rsid w:val="000B2E5C"/>
    <w:rsid w:val="000B3E06"/>
    <w:rsid w:val="000B3E98"/>
    <w:rsid w:val="000B437A"/>
    <w:rsid w:val="000B490B"/>
    <w:rsid w:val="000B4C5A"/>
    <w:rsid w:val="000B5812"/>
    <w:rsid w:val="000B5DED"/>
    <w:rsid w:val="000B6CFD"/>
    <w:rsid w:val="000C035C"/>
    <w:rsid w:val="000C0AD1"/>
    <w:rsid w:val="000C18BA"/>
    <w:rsid w:val="000C285D"/>
    <w:rsid w:val="000C2B51"/>
    <w:rsid w:val="000C325F"/>
    <w:rsid w:val="000C395E"/>
    <w:rsid w:val="000C441C"/>
    <w:rsid w:val="000C4D47"/>
    <w:rsid w:val="000C5ADD"/>
    <w:rsid w:val="000C6936"/>
    <w:rsid w:val="000C6B31"/>
    <w:rsid w:val="000C7F82"/>
    <w:rsid w:val="000D16A0"/>
    <w:rsid w:val="000D1C4E"/>
    <w:rsid w:val="000D1E9D"/>
    <w:rsid w:val="000D1FDD"/>
    <w:rsid w:val="000D30E1"/>
    <w:rsid w:val="000D4056"/>
    <w:rsid w:val="000D518B"/>
    <w:rsid w:val="000D51A2"/>
    <w:rsid w:val="000E00CD"/>
    <w:rsid w:val="000E04AA"/>
    <w:rsid w:val="000E0C7F"/>
    <w:rsid w:val="000E10BE"/>
    <w:rsid w:val="000E1974"/>
    <w:rsid w:val="000E1FB7"/>
    <w:rsid w:val="000E431C"/>
    <w:rsid w:val="000E4C6C"/>
    <w:rsid w:val="000E5166"/>
    <w:rsid w:val="000E52C2"/>
    <w:rsid w:val="000E5304"/>
    <w:rsid w:val="000E7043"/>
    <w:rsid w:val="000E76B8"/>
    <w:rsid w:val="000E773E"/>
    <w:rsid w:val="000E7E14"/>
    <w:rsid w:val="000E7F45"/>
    <w:rsid w:val="000F2288"/>
    <w:rsid w:val="000F3181"/>
    <w:rsid w:val="000F3346"/>
    <w:rsid w:val="000F4863"/>
    <w:rsid w:val="000F4B3E"/>
    <w:rsid w:val="000F5214"/>
    <w:rsid w:val="000F5923"/>
    <w:rsid w:val="000F593F"/>
    <w:rsid w:val="000F5C0B"/>
    <w:rsid w:val="000F62D1"/>
    <w:rsid w:val="000F68E9"/>
    <w:rsid w:val="000F79A5"/>
    <w:rsid w:val="000F7C6E"/>
    <w:rsid w:val="001001CD"/>
    <w:rsid w:val="00100450"/>
    <w:rsid w:val="00101D9F"/>
    <w:rsid w:val="00104341"/>
    <w:rsid w:val="00106594"/>
    <w:rsid w:val="0010667D"/>
    <w:rsid w:val="00107DDE"/>
    <w:rsid w:val="001114F7"/>
    <w:rsid w:val="001128D8"/>
    <w:rsid w:val="00112BB3"/>
    <w:rsid w:val="00112CE3"/>
    <w:rsid w:val="00113039"/>
    <w:rsid w:val="00113425"/>
    <w:rsid w:val="00116172"/>
    <w:rsid w:val="00116619"/>
    <w:rsid w:val="00121CFA"/>
    <w:rsid w:val="0012215B"/>
    <w:rsid w:val="00123A1C"/>
    <w:rsid w:val="00123A5E"/>
    <w:rsid w:val="00124A4B"/>
    <w:rsid w:val="0012543F"/>
    <w:rsid w:val="001254ED"/>
    <w:rsid w:val="0012639E"/>
    <w:rsid w:val="00126D42"/>
    <w:rsid w:val="0013057A"/>
    <w:rsid w:val="00130A0B"/>
    <w:rsid w:val="00130E3F"/>
    <w:rsid w:val="001315B9"/>
    <w:rsid w:val="00132F78"/>
    <w:rsid w:val="00133969"/>
    <w:rsid w:val="001346FC"/>
    <w:rsid w:val="0013500E"/>
    <w:rsid w:val="00135063"/>
    <w:rsid w:val="00140173"/>
    <w:rsid w:val="001408C9"/>
    <w:rsid w:val="00142CF5"/>
    <w:rsid w:val="00142DD1"/>
    <w:rsid w:val="001436ED"/>
    <w:rsid w:val="00143E0D"/>
    <w:rsid w:val="0014416D"/>
    <w:rsid w:val="00144308"/>
    <w:rsid w:val="001456EB"/>
    <w:rsid w:val="00145BE7"/>
    <w:rsid w:val="00145F04"/>
    <w:rsid w:val="00146A1C"/>
    <w:rsid w:val="00146D7C"/>
    <w:rsid w:val="0014703C"/>
    <w:rsid w:val="001475B5"/>
    <w:rsid w:val="0014797C"/>
    <w:rsid w:val="0015004D"/>
    <w:rsid w:val="0015005F"/>
    <w:rsid w:val="00150305"/>
    <w:rsid w:val="001507E9"/>
    <w:rsid w:val="00150A33"/>
    <w:rsid w:val="001529ED"/>
    <w:rsid w:val="00153FDA"/>
    <w:rsid w:val="001558C4"/>
    <w:rsid w:val="00155939"/>
    <w:rsid w:val="001562FE"/>
    <w:rsid w:val="0015673C"/>
    <w:rsid w:val="00156A15"/>
    <w:rsid w:val="00156B45"/>
    <w:rsid w:val="00157C72"/>
    <w:rsid w:val="0016000A"/>
    <w:rsid w:val="00161A40"/>
    <w:rsid w:val="001621AE"/>
    <w:rsid w:val="0016282F"/>
    <w:rsid w:val="00162FCD"/>
    <w:rsid w:val="00170103"/>
    <w:rsid w:val="0017050A"/>
    <w:rsid w:val="0017344D"/>
    <w:rsid w:val="001735A9"/>
    <w:rsid w:val="00175365"/>
    <w:rsid w:val="00176E42"/>
    <w:rsid w:val="00177FF8"/>
    <w:rsid w:val="001804C0"/>
    <w:rsid w:val="00181E62"/>
    <w:rsid w:val="001820FD"/>
    <w:rsid w:val="001842F9"/>
    <w:rsid w:val="00187DCA"/>
    <w:rsid w:val="0019127D"/>
    <w:rsid w:val="0019221C"/>
    <w:rsid w:val="00192ECD"/>
    <w:rsid w:val="001930C0"/>
    <w:rsid w:val="00195C08"/>
    <w:rsid w:val="00195CD6"/>
    <w:rsid w:val="00196521"/>
    <w:rsid w:val="00196B2F"/>
    <w:rsid w:val="001A675B"/>
    <w:rsid w:val="001B10C6"/>
    <w:rsid w:val="001B1D53"/>
    <w:rsid w:val="001B2BC0"/>
    <w:rsid w:val="001B2F52"/>
    <w:rsid w:val="001B44C2"/>
    <w:rsid w:val="001B5CF8"/>
    <w:rsid w:val="001B69D3"/>
    <w:rsid w:val="001B6C84"/>
    <w:rsid w:val="001B6F51"/>
    <w:rsid w:val="001B7502"/>
    <w:rsid w:val="001C0E7B"/>
    <w:rsid w:val="001C139A"/>
    <w:rsid w:val="001C1DFB"/>
    <w:rsid w:val="001C27A4"/>
    <w:rsid w:val="001C4713"/>
    <w:rsid w:val="001C60EE"/>
    <w:rsid w:val="001C7AD9"/>
    <w:rsid w:val="001C7CBE"/>
    <w:rsid w:val="001D0D22"/>
    <w:rsid w:val="001D0E15"/>
    <w:rsid w:val="001D2342"/>
    <w:rsid w:val="001D34DC"/>
    <w:rsid w:val="001D4213"/>
    <w:rsid w:val="001D5E06"/>
    <w:rsid w:val="001D5F2E"/>
    <w:rsid w:val="001D5F55"/>
    <w:rsid w:val="001D6565"/>
    <w:rsid w:val="001D7A88"/>
    <w:rsid w:val="001D7D9D"/>
    <w:rsid w:val="001E03D4"/>
    <w:rsid w:val="001E1982"/>
    <w:rsid w:val="001E1D7E"/>
    <w:rsid w:val="001E2A36"/>
    <w:rsid w:val="001E520A"/>
    <w:rsid w:val="001E5B25"/>
    <w:rsid w:val="001E6305"/>
    <w:rsid w:val="001E7B75"/>
    <w:rsid w:val="001E7BFD"/>
    <w:rsid w:val="001F04BD"/>
    <w:rsid w:val="001F2720"/>
    <w:rsid w:val="001F3ABB"/>
    <w:rsid w:val="001F475F"/>
    <w:rsid w:val="001F5B15"/>
    <w:rsid w:val="001F5E68"/>
    <w:rsid w:val="001F6823"/>
    <w:rsid w:val="001F68FD"/>
    <w:rsid w:val="001F6A37"/>
    <w:rsid w:val="002006E8"/>
    <w:rsid w:val="0020730B"/>
    <w:rsid w:val="0020764F"/>
    <w:rsid w:val="00210DCD"/>
    <w:rsid w:val="00211121"/>
    <w:rsid w:val="0021143E"/>
    <w:rsid w:val="00211B15"/>
    <w:rsid w:val="00214D3B"/>
    <w:rsid w:val="00215AA8"/>
    <w:rsid w:val="002171D4"/>
    <w:rsid w:val="002201A8"/>
    <w:rsid w:val="0022075F"/>
    <w:rsid w:val="002210A7"/>
    <w:rsid w:val="00221273"/>
    <w:rsid w:val="002222F0"/>
    <w:rsid w:val="002229B2"/>
    <w:rsid w:val="00226936"/>
    <w:rsid w:val="00230108"/>
    <w:rsid w:val="002308C5"/>
    <w:rsid w:val="00230941"/>
    <w:rsid w:val="00230A7E"/>
    <w:rsid w:val="00230F32"/>
    <w:rsid w:val="00230FAF"/>
    <w:rsid w:val="00232626"/>
    <w:rsid w:val="0023468F"/>
    <w:rsid w:val="00235B83"/>
    <w:rsid w:val="002408A0"/>
    <w:rsid w:val="00240FC1"/>
    <w:rsid w:val="002419F0"/>
    <w:rsid w:val="0024260C"/>
    <w:rsid w:val="002429F2"/>
    <w:rsid w:val="002430CD"/>
    <w:rsid w:val="00244077"/>
    <w:rsid w:val="0024668F"/>
    <w:rsid w:val="00246CF4"/>
    <w:rsid w:val="00246E20"/>
    <w:rsid w:val="00247766"/>
    <w:rsid w:val="0024798C"/>
    <w:rsid w:val="00247CB7"/>
    <w:rsid w:val="00247D82"/>
    <w:rsid w:val="00247FA9"/>
    <w:rsid w:val="0025138A"/>
    <w:rsid w:val="00251550"/>
    <w:rsid w:val="00251E32"/>
    <w:rsid w:val="0025325B"/>
    <w:rsid w:val="002536B4"/>
    <w:rsid w:val="002541B1"/>
    <w:rsid w:val="0025577E"/>
    <w:rsid w:val="002558F6"/>
    <w:rsid w:val="00255A99"/>
    <w:rsid w:val="00256235"/>
    <w:rsid w:val="00256BBE"/>
    <w:rsid w:val="0026051D"/>
    <w:rsid w:val="0026195F"/>
    <w:rsid w:val="00264CE8"/>
    <w:rsid w:val="00267001"/>
    <w:rsid w:val="00267A06"/>
    <w:rsid w:val="00270AE7"/>
    <w:rsid w:val="00272CD1"/>
    <w:rsid w:val="00273843"/>
    <w:rsid w:val="00273E61"/>
    <w:rsid w:val="00274FBF"/>
    <w:rsid w:val="002801AB"/>
    <w:rsid w:val="002809AC"/>
    <w:rsid w:val="002812E1"/>
    <w:rsid w:val="002813D4"/>
    <w:rsid w:val="00281D92"/>
    <w:rsid w:val="0028200B"/>
    <w:rsid w:val="002826D1"/>
    <w:rsid w:val="00282EDA"/>
    <w:rsid w:val="00282F4B"/>
    <w:rsid w:val="002837DD"/>
    <w:rsid w:val="00284684"/>
    <w:rsid w:val="0028589B"/>
    <w:rsid w:val="00285B63"/>
    <w:rsid w:val="002863B1"/>
    <w:rsid w:val="00286963"/>
    <w:rsid w:val="002869C0"/>
    <w:rsid w:val="00290150"/>
    <w:rsid w:val="00290423"/>
    <w:rsid w:val="00290968"/>
    <w:rsid w:val="00291FBF"/>
    <w:rsid w:val="00293299"/>
    <w:rsid w:val="0029339E"/>
    <w:rsid w:val="00293616"/>
    <w:rsid w:val="002938B8"/>
    <w:rsid w:val="00293A85"/>
    <w:rsid w:val="00297418"/>
    <w:rsid w:val="0029769A"/>
    <w:rsid w:val="002A2059"/>
    <w:rsid w:val="002A2FF0"/>
    <w:rsid w:val="002A3BCE"/>
    <w:rsid w:val="002A625F"/>
    <w:rsid w:val="002A68AC"/>
    <w:rsid w:val="002A71A4"/>
    <w:rsid w:val="002A71D9"/>
    <w:rsid w:val="002B232E"/>
    <w:rsid w:val="002B321A"/>
    <w:rsid w:val="002B3923"/>
    <w:rsid w:val="002B3B46"/>
    <w:rsid w:val="002B44BA"/>
    <w:rsid w:val="002B539C"/>
    <w:rsid w:val="002B745D"/>
    <w:rsid w:val="002B75BF"/>
    <w:rsid w:val="002C0F06"/>
    <w:rsid w:val="002C12D4"/>
    <w:rsid w:val="002C1DC8"/>
    <w:rsid w:val="002C2215"/>
    <w:rsid w:val="002C456B"/>
    <w:rsid w:val="002C4C0C"/>
    <w:rsid w:val="002C4D4A"/>
    <w:rsid w:val="002C743B"/>
    <w:rsid w:val="002D0534"/>
    <w:rsid w:val="002D0916"/>
    <w:rsid w:val="002D1EE0"/>
    <w:rsid w:val="002D24C8"/>
    <w:rsid w:val="002D284E"/>
    <w:rsid w:val="002D38E4"/>
    <w:rsid w:val="002D45C3"/>
    <w:rsid w:val="002D45D8"/>
    <w:rsid w:val="002D4A4C"/>
    <w:rsid w:val="002D4DD4"/>
    <w:rsid w:val="002D5AE1"/>
    <w:rsid w:val="002D5F39"/>
    <w:rsid w:val="002D6449"/>
    <w:rsid w:val="002D6B18"/>
    <w:rsid w:val="002E00A7"/>
    <w:rsid w:val="002E3132"/>
    <w:rsid w:val="002E355B"/>
    <w:rsid w:val="002E5469"/>
    <w:rsid w:val="002E7F36"/>
    <w:rsid w:val="002F0C85"/>
    <w:rsid w:val="002F0D72"/>
    <w:rsid w:val="002F12A3"/>
    <w:rsid w:val="002F193F"/>
    <w:rsid w:val="002F21FE"/>
    <w:rsid w:val="002F2636"/>
    <w:rsid w:val="002F2796"/>
    <w:rsid w:val="002F2831"/>
    <w:rsid w:val="002F29B4"/>
    <w:rsid w:val="002F36EE"/>
    <w:rsid w:val="002F395E"/>
    <w:rsid w:val="002F3C9A"/>
    <w:rsid w:val="002F49AB"/>
    <w:rsid w:val="002F4C5B"/>
    <w:rsid w:val="002F70DE"/>
    <w:rsid w:val="00300370"/>
    <w:rsid w:val="00300699"/>
    <w:rsid w:val="0030079E"/>
    <w:rsid w:val="00300A32"/>
    <w:rsid w:val="00302067"/>
    <w:rsid w:val="003037D8"/>
    <w:rsid w:val="003037E4"/>
    <w:rsid w:val="00305C59"/>
    <w:rsid w:val="00305D45"/>
    <w:rsid w:val="003069F8"/>
    <w:rsid w:val="00307C9F"/>
    <w:rsid w:val="00310475"/>
    <w:rsid w:val="00310BC5"/>
    <w:rsid w:val="00311423"/>
    <w:rsid w:val="00311481"/>
    <w:rsid w:val="003134EB"/>
    <w:rsid w:val="0031400B"/>
    <w:rsid w:val="00314CAC"/>
    <w:rsid w:val="00315319"/>
    <w:rsid w:val="003163D9"/>
    <w:rsid w:val="00316B6A"/>
    <w:rsid w:val="00317818"/>
    <w:rsid w:val="00317FC5"/>
    <w:rsid w:val="003204AD"/>
    <w:rsid w:val="00323049"/>
    <w:rsid w:val="0032425D"/>
    <w:rsid w:val="00324D6E"/>
    <w:rsid w:val="00327A69"/>
    <w:rsid w:val="00327FA1"/>
    <w:rsid w:val="0033123F"/>
    <w:rsid w:val="003314BA"/>
    <w:rsid w:val="0033195A"/>
    <w:rsid w:val="003328E1"/>
    <w:rsid w:val="00332BA3"/>
    <w:rsid w:val="00332FF2"/>
    <w:rsid w:val="003333AF"/>
    <w:rsid w:val="003351E0"/>
    <w:rsid w:val="00335312"/>
    <w:rsid w:val="00335BDC"/>
    <w:rsid w:val="00335D91"/>
    <w:rsid w:val="00336486"/>
    <w:rsid w:val="00336EF1"/>
    <w:rsid w:val="00340431"/>
    <w:rsid w:val="00340CC5"/>
    <w:rsid w:val="00341023"/>
    <w:rsid w:val="003424A7"/>
    <w:rsid w:val="00344540"/>
    <w:rsid w:val="00344803"/>
    <w:rsid w:val="00344F1A"/>
    <w:rsid w:val="003463EB"/>
    <w:rsid w:val="003467C5"/>
    <w:rsid w:val="00347A11"/>
    <w:rsid w:val="00347A18"/>
    <w:rsid w:val="003505AB"/>
    <w:rsid w:val="00350B91"/>
    <w:rsid w:val="00350CEF"/>
    <w:rsid w:val="00351589"/>
    <w:rsid w:val="003518D1"/>
    <w:rsid w:val="00351E4E"/>
    <w:rsid w:val="003529C6"/>
    <w:rsid w:val="003531FE"/>
    <w:rsid w:val="00354002"/>
    <w:rsid w:val="00354253"/>
    <w:rsid w:val="0035491C"/>
    <w:rsid w:val="00355322"/>
    <w:rsid w:val="00356E2F"/>
    <w:rsid w:val="00357383"/>
    <w:rsid w:val="0035766A"/>
    <w:rsid w:val="00357CF1"/>
    <w:rsid w:val="003609C3"/>
    <w:rsid w:val="003611B7"/>
    <w:rsid w:val="003624C5"/>
    <w:rsid w:val="00362A3B"/>
    <w:rsid w:val="00362E62"/>
    <w:rsid w:val="00362F19"/>
    <w:rsid w:val="0036323A"/>
    <w:rsid w:val="00363BC9"/>
    <w:rsid w:val="00364211"/>
    <w:rsid w:val="003661F0"/>
    <w:rsid w:val="00366E50"/>
    <w:rsid w:val="00370B67"/>
    <w:rsid w:val="0037125F"/>
    <w:rsid w:val="00373DD6"/>
    <w:rsid w:val="00374244"/>
    <w:rsid w:val="00374F7E"/>
    <w:rsid w:val="00375563"/>
    <w:rsid w:val="00375B56"/>
    <w:rsid w:val="00376D02"/>
    <w:rsid w:val="0037759E"/>
    <w:rsid w:val="0038013B"/>
    <w:rsid w:val="00381880"/>
    <w:rsid w:val="00382846"/>
    <w:rsid w:val="003835D7"/>
    <w:rsid w:val="003839F5"/>
    <w:rsid w:val="003855A7"/>
    <w:rsid w:val="0038648E"/>
    <w:rsid w:val="00386C8A"/>
    <w:rsid w:val="00390145"/>
    <w:rsid w:val="00390186"/>
    <w:rsid w:val="00390B37"/>
    <w:rsid w:val="00390C17"/>
    <w:rsid w:val="00392788"/>
    <w:rsid w:val="00392825"/>
    <w:rsid w:val="00394573"/>
    <w:rsid w:val="00394618"/>
    <w:rsid w:val="00394BE8"/>
    <w:rsid w:val="00397AEC"/>
    <w:rsid w:val="003A0EF0"/>
    <w:rsid w:val="003A1260"/>
    <w:rsid w:val="003A19D2"/>
    <w:rsid w:val="003A4CFB"/>
    <w:rsid w:val="003B081B"/>
    <w:rsid w:val="003B0A80"/>
    <w:rsid w:val="003B1C89"/>
    <w:rsid w:val="003B314D"/>
    <w:rsid w:val="003B34DE"/>
    <w:rsid w:val="003B4033"/>
    <w:rsid w:val="003B6BEA"/>
    <w:rsid w:val="003B7034"/>
    <w:rsid w:val="003C0692"/>
    <w:rsid w:val="003C0762"/>
    <w:rsid w:val="003C0ACC"/>
    <w:rsid w:val="003C1065"/>
    <w:rsid w:val="003C12E0"/>
    <w:rsid w:val="003C2778"/>
    <w:rsid w:val="003C29D5"/>
    <w:rsid w:val="003C36A0"/>
    <w:rsid w:val="003C3CA0"/>
    <w:rsid w:val="003C4D4C"/>
    <w:rsid w:val="003C64E9"/>
    <w:rsid w:val="003C6859"/>
    <w:rsid w:val="003C69D2"/>
    <w:rsid w:val="003C6BC6"/>
    <w:rsid w:val="003C7179"/>
    <w:rsid w:val="003C73B2"/>
    <w:rsid w:val="003C7D9F"/>
    <w:rsid w:val="003D0F1B"/>
    <w:rsid w:val="003D12CC"/>
    <w:rsid w:val="003D136C"/>
    <w:rsid w:val="003D229C"/>
    <w:rsid w:val="003D33FF"/>
    <w:rsid w:val="003D4568"/>
    <w:rsid w:val="003D4F80"/>
    <w:rsid w:val="003D5B94"/>
    <w:rsid w:val="003D613B"/>
    <w:rsid w:val="003D6227"/>
    <w:rsid w:val="003D7EB7"/>
    <w:rsid w:val="003E0D77"/>
    <w:rsid w:val="003E1691"/>
    <w:rsid w:val="003E17D1"/>
    <w:rsid w:val="003E3589"/>
    <w:rsid w:val="003E3849"/>
    <w:rsid w:val="003E3CBE"/>
    <w:rsid w:val="003E4AE0"/>
    <w:rsid w:val="003E4B03"/>
    <w:rsid w:val="003E7A7A"/>
    <w:rsid w:val="003E7BB5"/>
    <w:rsid w:val="003E7E7C"/>
    <w:rsid w:val="003F02B0"/>
    <w:rsid w:val="003F2E85"/>
    <w:rsid w:val="003F3736"/>
    <w:rsid w:val="003F373C"/>
    <w:rsid w:val="003F3928"/>
    <w:rsid w:val="003F3D4A"/>
    <w:rsid w:val="003F44F1"/>
    <w:rsid w:val="003F68DE"/>
    <w:rsid w:val="003F71BC"/>
    <w:rsid w:val="003F72E2"/>
    <w:rsid w:val="00400600"/>
    <w:rsid w:val="00400A25"/>
    <w:rsid w:val="00400EE9"/>
    <w:rsid w:val="0040132D"/>
    <w:rsid w:val="00402367"/>
    <w:rsid w:val="004026CA"/>
    <w:rsid w:val="00402F77"/>
    <w:rsid w:val="00404532"/>
    <w:rsid w:val="00405516"/>
    <w:rsid w:val="004055A2"/>
    <w:rsid w:val="0041112C"/>
    <w:rsid w:val="00411AB2"/>
    <w:rsid w:val="0041267D"/>
    <w:rsid w:val="004131AF"/>
    <w:rsid w:val="004139B1"/>
    <w:rsid w:val="0041598F"/>
    <w:rsid w:val="00416429"/>
    <w:rsid w:val="00416C90"/>
    <w:rsid w:val="00417386"/>
    <w:rsid w:val="004201DC"/>
    <w:rsid w:val="004204FC"/>
    <w:rsid w:val="00421F09"/>
    <w:rsid w:val="004226E2"/>
    <w:rsid w:val="004228E2"/>
    <w:rsid w:val="004236D3"/>
    <w:rsid w:val="00424163"/>
    <w:rsid w:val="00424654"/>
    <w:rsid w:val="00424A4C"/>
    <w:rsid w:val="00424FE5"/>
    <w:rsid w:val="0042594B"/>
    <w:rsid w:val="00426437"/>
    <w:rsid w:val="00431C84"/>
    <w:rsid w:val="00431CF6"/>
    <w:rsid w:val="004336E1"/>
    <w:rsid w:val="00433BA3"/>
    <w:rsid w:val="00435BDB"/>
    <w:rsid w:val="00436146"/>
    <w:rsid w:val="00437CA8"/>
    <w:rsid w:val="00440A83"/>
    <w:rsid w:val="00440E64"/>
    <w:rsid w:val="0044311A"/>
    <w:rsid w:val="00444F27"/>
    <w:rsid w:val="0044510B"/>
    <w:rsid w:val="0044535B"/>
    <w:rsid w:val="00445A4C"/>
    <w:rsid w:val="004462AF"/>
    <w:rsid w:val="004464A4"/>
    <w:rsid w:val="00447379"/>
    <w:rsid w:val="00447918"/>
    <w:rsid w:val="00450017"/>
    <w:rsid w:val="004500AB"/>
    <w:rsid w:val="0045148E"/>
    <w:rsid w:val="00451D94"/>
    <w:rsid w:val="004526A6"/>
    <w:rsid w:val="00452D92"/>
    <w:rsid w:val="004532D8"/>
    <w:rsid w:val="00453605"/>
    <w:rsid w:val="00455026"/>
    <w:rsid w:val="00455261"/>
    <w:rsid w:val="00460270"/>
    <w:rsid w:val="00460430"/>
    <w:rsid w:val="00461C77"/>
    <w:rsid w:val="00461F11"/>
    <w:rsid w:val="00462031"/>
    <w:rsid w:val="00462384"/>
    <w:rsid w:val="00462784"/>
    <w:rsid w:val="0046280D"/>
    <w:rsid w:val="004628DF"/>
    <w:rsid w:val="00464447"/>
    <w:rsid w:val="00464A9F"/>
    <w:rsid w:val="00464CC3"/>
    <w:rsid w:val="0046660B"/>
    <w:rsid w:val="00467589"/>
    <w:rsid w:val="00472047"/>
    <w:rsid w:val="0047241B"/>
    <w:rsid w:val="0047248C"/>
    <w:rsid w:val="00472C53"/>
    <w:rsid w:val="00474963"/>
    <w:rsid w:val="00474B0B"/>
    <w:rsid w:val="00474B77"/>
    <w:rsid w:val="004750B8"/>
    <w:rsid w:val="0047593A"/>
    <w:rsid w:val="004759E5"/>
    <w:rsid w:val="004759F7"/>
    <w:rsid w:val="00475A0C"/>
    <w:rsid w:val="00476C77"/>
    <w:rsid w:val="00477AC7"/>
    <w:rsid w:val="00480C43"/>
    <w:rsid w:val="00480DF9"/>
    <w:rsid w:val="00481279"/>
    <w:rsid w:val="0048219B"/>
    <w:rsid w:val="0048236B"/>
    <w:rsid w:val="0048288C"/>
    <w:rsid w:val="004831FD"/>
    <w:rsid w:val="004832E0"/>
    <w:rsid w:val="00483381"/>
    <w:rsid w:val="0048370C"/>
    <w:rsid w:val="0048377B"/>
    <w:rsid w:val="00483D64"/>
    <w:rsid w:val="00484189"/>
    <w:rsid w:val="004857AE"/>
    <w:rsid w:val="004857F5"/>
    <w:rsid w:val="00487AE3"/>
    <w:rsid w:val="004917D4"/>
    <w:rsid w:val="00491971"/>
    <w:rsid w:val="00493EC5"/>
    <w:rsid w:val="00494773"/>
    <w:rsid w:val="00495B88"/>
    <w:rsid w:val="004A0FCD"/>
    <w:rsid w:val="004A1087"/>
    <w:rsid w:val="004A1429"/>
    <w:rsid w:val="004A26AF"/>
    <w:rsid w:val="004A3181"/>
    <w:rsid w:val="004A39D4"/>
    <w:rsid w:val="004A4EF3"/>
    <w:rsid w:val="004A6185"/>
    <w:rsid w:val="004A6248"/>
    <w:rsid w:val="004A64C3"/>
    <w:rsid w:val="004A7513"/>
    <w:rsid w:val="004B0245"/>
    <w:rsid w:val="004B0E1D"/>
    <w:rsid w:val="004B11F4"/>
    <w:rsid w:val="004B1F66"/>
    <w:rsid w:val="004B2A59"/>
    <w:rsid w:val="004B4B33"/>
    <w:rsid w:val="004B4BF4"/>
    <w:rsid w:val="004B5AF7"/>
    <w:rsid w:val="004B6490"/>
    <w:rsid w:val="004B676D"/>
    <w:rsid w:val="004B7563"/>
    <w:rsid w:val="004B7D23"/>
    <w:rsid w:val="004C00CB"/>
    <w:rsid w:val="004C22A5"/>
    <w:rsid w:val="004C27F3"/>
    <w:rsid w:val="004C3A08"/>
    <w:rsid w:val="004C4627"/>
    <w:rsid w:val="004C4E67"/>
    <w:rsid w:val="004C5660"/>
    <w:rsid w:val="004C5E08"/>
    <w:rsid w:val="004C5F32"/>
    <w:rsid w:val="004C6916"/>
    <w:rsid w:val="004C6E07"/>
    <w:rsid w:val="004C6E9F"/>
    <w:rsid w:val="004C70C8"/>
    <w:rsid w:val="004D152E"/>
    <w:rsid w:val="004D193E"/>
    <w:rsid w:val="004D2C41"/>
    <w:rsid w:val="004D2C9B"/>
    <w:rsid w:val="004D3393"/>
    <w:rsid w:val="004D4F3E"/>
    <w:rsid w:val="004D5228"/>
    <w:rsid w:val="004D56D7"/>
    <w:rsid w:val="004D686E"/>
    <w:rsid w:val="004D6EE7"/>
    <w:rsid w:val="004D730A"/>
    <w:rsid w:val="004E2474"/>
    <w:rsid w:val="004E4B10"/>
    <w:rsid w:val="004E4EA8"/>
    <w:rsid w:val="004E4F98"/>
    <w:rsid w:val="004E508E"/>
    <w:rsid w:val="004E543C"/>
    <w:rsid w:val="004E5B91"/>
    <w:rsid w:val="004E5C43"/>
    <w:rsid w:val="004E5E66"/>
    <w:rsid w:val="004F018E"/>
    <w:rsid w:val="004F0BCD"/>
    <w:rsid w:val="004F0D96"/>
    <w:rsid w:val="004F134A"/>
    <w:rsid w:val="004F1488"/>
    <w:rsid w:val="004F17B1"/>
    <w:rsid w:val="004F1A5C"/>
    <w:rsid w:val="004F2F79"/>
    <w:rsid w:val="004F36BA"/>
    <w:rsid w:val="004F37F8"/>
    <w:rsid w:val="004F3DE5"/>
    <w:rsid w:val="004F3EA1"/>
    <w:rsid w:val="004F3F00"/>
    <w:rsid w:val="004F4CA0"/>
    <w:rsid w:val="004F5059"/>
    <w:rsid w:val="004F52A9"/>
    <w:rsid w:val="004F55B4"/>
    <w:rsid w:val="004F62D2"/>
    <w:rsid w:val="004F6FFF"/>
    <w:rsid w:val="004F72DB"/>
    <w:rsid w:val="00500300"/>
    <w:rsid w:val="00501267"/>
    <w:rsid w:val="00503417"/>
    <w:rsid w:val="00503692"/>
    <w:rsid w:val="00503720"/>
    <w:rsid w:val="0050523E"/>
    <w:rsid w:val="005052A4"/>
    <w:rsid w:val="005054E8"/>
    <w:rsid w:val="005055AB"/>
    <w:rsid w:val="0050560E"/>
    <w:rsid w:val="00507802"/>
    <w:rsid w:val="005102B8"/>
    <w:rsid w:val="005106E9"/>
    <w:rsid w:val="005118AF"/>
    <w:rsid w:val="0051294B"/>
    <w:rsid w:val="005131B3"/>
    <w:rsid w:val="005166E2"/>
    <w:rsid w:val="00520561"/>
    <w:rsid w:val="00520F96"/>
    <w:rsid w:val="00522E55"/>
    <w:rsid w:val="00523819"/>
    <w:rsid w:val="0052475D"/>
    <w:rsid w:val="00525357"/>
    <w:rsid w:val="00525F8A"/>
    <w:rsid w:val="00526DC8"/>
    <w:rsid w:val="00527220"/>
    <w:rsid w:val="00531876"/>
    <w:rsid w:val="00534D55"/>
    <w:rsid w:val="005369AC"/>
    <w:rsid w:val="005369D7"/>
    <w:rsid w:val="0054169A"/>
    <w:rsid w:val="00542128"/>
    <w:rsid w:val="0054238D"/>
    <w:rsid w:val="00543796"/>
    <w:rsid w:val="00544A32"/>
    <w:rsid w:val="0054548B"/>
    <w:rsid w:val="00545577"/>
    <w:rsid w:val="00546F6C"/>
    <w:rsid w:val="005475D7"/>
    <w:rsid w:val="00547764"/>
    <w:rsid w:val="00547A93"/>
    <w:rsid w:val="00547C4E"/>
    <w:rsid w:val="00550B9F"/>
    <w:rsid w:val="005536DD"/>
    <w:rsid w:val="00554020"/>
    <w:rsid w:val="00556923"/>
    <w:rsid w:val="0055726B"/>
    <w:rsid w:val="005579C8"/>
    <w:rsid w:val="00563019"/>
    <w:rsid w:val="00564078"/>
    <w:rsid w:val="00564CAA"/>
    <w:rsid w:val="00564FE8"/>
    <w:rsid w:val="005654B8"/>
    <w:rsid w:val="00565772"/>
    <w:rsid w:val="005657AA"/>
    <w:rsid w:val="00566729"/>
    <w:rsid w:val="00566E02"/>
    <w:rsid w:val="00567AC5"/>
    <w:rsid w:val="00571926"/>
    <w:rsid w:val="00572101"/>
    <w:rsid w:val="00574E1A"/>
    <w:rsid w:val="00575AAF"/>
    <w:rsid w:val="00576B67"/>
    <w:rsid w:val="0057725F"/>
    <w:rsid w:val="005807B8"/>
    <w:rsid w:val="00582342"/>
    <w:rsid w:val="00582429"/>
    <w:rsid w:val="00583004"/>
    <w:rsid w:val="005832F0"/>
    <w:rsid w:val="00583F64"/>
    <w:rsid w:val="0058434B"/>
    <w:rsid w:val="00585782"/>
    <w:rsid w:val="00587155"/>
    <w:rsid w:val="00587590"/>
    <w:rsid w:val="0058764F"/>
    <w:rsid w:val="00590245"/>
    <w:rsid w:val="00591BD9"/>
    <w:rsid w:val="00592718"/>
    <w:rsid w:val="00594118"/>
    <w:rsid w:val="0059601F"/>
    <w:rsid w:val="005964B6"/>
    <w:rsid w:val="005A0862"/>
    <w:rsid w:val="005A151B"/>
    <w:rsid w:val="005A1980"/>
    <w:rsid w:val="005A23DC"/>
    <w:rsid w:val="005A33FB"/>
    <w:rsid w:val="005A70B8"/>
    <w:rsid w:val="005A70D7"/>
    <w:rsid w:val="005A72C8"/>
    <w:rsid w:val="005A7B6C"/>
    <w:rsid w:val="005B1332"/>
    <w:rsid w:val="005B1380"/>
    <w:rsid w:val="005B2209"/>
    <w:rsid w:val="005B2E3B"/>
    <w:rsid w:val="005B2EB5"/>
    <w:rsid w:val="005B352C"/>
    <w:rsid w:val="005B39BF"/>
    <w:rsid w:val="005B6029"/>
    <w:rsid w:val="005C1DC7"/>
    <w:rsid w:val="005C1F9D"/>
    <w:rsid w:val="005C38B6"/>
    <w:rsid w:val="005C410A"/>
    <w:rsid w:val="005C7106"/>
    <w:rsid w:val="005C7572"/>
    <w:rsid w:val="005C76D3"/>
    <w:rsid w:val="005D05EA"/>
    <w:rsid w:val="005D2003"/>
    <w:rsid w:val="005D303C"/>
    <w:rsid w:val="005D34AB"/>
    <w:rsid w:val="005D4200"/>
    <w:rsid w:val="005D55F9"/>
    <w:rsid w:val="005D590D"/>
    <w:rsid w:val="005D5BD4"/>
    <w:rsid w:val="005D6434"/>
    <w:rsid w:val="005D66E5"/>
    <w:rsid w:val="005D6C89"/>
    <w:rsid w:val="005E0F80"/>
    <w:rsid w:val="005E19C8"/>
    <w:rsid w:val="005E229E"/>
    <w:rsid w:val="005E22C5"/>
    <w:rsid w:val="005E2FA0"/>
    <w:rsid w:val="005E37E5"/>
    <w:rsid w:val="005E4057"/>
    <w:rsid w:val="005E4F6F"/>
    <w:rsid w:val="005E511F"/>
    <w:rsid w:val="005E5CC2"/>
    <w:rsid w:val="005E78B3"/>
    <w:rsid w:val="005E7EF6"/>
    <w:rsid w:val="005F07EE"/>
    <w:rsid w:val="005F0904"/>
    <w:rsid w:val="005F204E"/>
    <w:rsid w:val="005F28E6"/>
    <w:rsid w:val="005F34B6"/>
    <w:rsid w:val="005F36A3"/>
    <w:rsid w:val="005F471C"/>
    <w:rsid w:val="005F4A79"/>
    <w:rsid w:val="005F58D1"/>
    <w:rsid w:val="005F5D92"/>
    <w:rsid w:val="005F5FCD"/>
    <w:rsid w:val="00600054"/>
    <w:rsid w:val="00600D96"/>
    <w:rsid w:val="00601212"/>
    <w:rsid w:val="00602A4E"/>
    <w:rsid w:val="00602B79"/>
    <w:rsid w:val="00602CAD"/>
    <w:rsid w:val="006041FF"/>
    <w:rsid w:val="006045BF"/>
    <w:rsid w:val="00605579"/>
    <w:rsid w:val="00606606"/>
    <w:rsid w:val="0060742C"/>
    <w:rsid w:val="00607F82"/>
    <w:rsid w:val="00611307"/>
    <w:rsid w:val="00612A50"/>
    <w:rsid w:val="00613FBE"/>
    <w:rsid w:val="0061433D"/>
    <w:rsid w:val="00615F94"/>
    <w:rsid w:val="00616581"/>
    <w:rsid w:val="00616BE5"/>
    <w:rsid w:val="00617396"/>
    <w:rsid w:val="006229BD"/>
    <w:rsid w:val="006230BD"/>
    <w:rsid w:val="00623C64"/>
    <w:rsid w:val="00624E7B"/>
    <w:rsid w:val="0062614E"/>
    <w:rsid w:val="0062655A"/>
    <w:rsid w:val="00626B10"/>
    <w:rsid w:val="0062708B"/>
    <w:rsid w:val="0062735F"/>
    <w:rsid w:val="00627A30"/>
    <w:rsid w:val="00632168"/>
    <w:rsid w:val="00633B9C"/>
    <w:rsid w:val="006344CD"/>
    <w:rsid w:val="006349D5"/>
    <w:rsid w:val="00636212"/>
    <w:rsid w:val="00640E83"/>
    <w:rsid w:val="00641A42"/>
    <w:rsid w:val="00642B98"/>
    <w:rsid w:val="00642EFE"/>
    <w:rsid w:val="00643704"/>
    <w:rsid w:val="00643802"/>
    <w:rsid w:val="00645A01"/>
    <w:rsid w:val="00645C5A"/>
    <w:rsid w:val="00646154"/>
    <w:rsid w:val="00647646"/>
    <w:rsid w:val="006477C2"/>
    <w:rsid w:val="00647B73"/>
    <w:rsid w:val="006502D7"/>
    <w:rsid w:val="00650867"/>
    <w:rsid w:val="00651E02"/>
    <w:rsid w:val="00653123"/>
    <w:rsid w:val="006531FB"/>
    <w:rsid w:val="00655D45"/>
    <w:rsid w:val="0066028C"/>
    <w:rsid w:val="006608E6"/>
    <w:rsid w:val="006609E1"/>
    <w:rsid w:val="006611E8"/>
    <w:rsid w:val="00661806"/>
    <w:rsid w:val="00662FDD"/>
    <w:rsid w:val="0066317C"/>
    <w:rsid w:val="006651F2"/>
    <w:rsid w:val="006663B9"/>
    <w:rsid w:val="00666456"/>
    <w:rsid w:val="00666804"/>
    <w:rsid w:val="006668C6"/>
    <w:rsid w:val="00666C2D"/>
    <w:rsid w:val="006670DA"/>
    <w:rsid w:val="00670ABB"/>
    <w:rsid w:val="00672AEA"/>
    <w:rsid w:val="0067318A"/>
    <w:rsid w:val="00674D40"/>
    <w:rsid w:val="0067520A"/>
    <w:rsid w:val="006803E3"/>
    <w:rsid w:val="00681ADF"/>
    <w:rsid w:val="00681EC1"/>
    <w:rsid w:val="00682039"/>
    <w:rsid w:val="006824E6"/>
    <w:rsid w:val="00684627"/>
    <w:rsid w:val="00687E7C"/>
    <w:rsid w:val="00687F53"/>
    <w:rsid w:val="006900D9"/>
    <w:rsid w:val="00691573"/>
    <w:rsid w:val="00691AFB"/>
    <w:rsid w:val="006929BD"/>
    <w:rsid w:val="006929E4"/>
    <w:rsid w:val="00694348"/>
    <w:rsid w:val="00694697"/>
    <w:rsid w:val="006952AE"/>
    <w:rsid w:val="00695BF1"/>
    <w:rsid w:val="006962DF"/>
    <w:rsid w:val="006A006D"/>
    <w:rsid w:val="006A0301"/>
    <w:rsid w:val="006A202F"/>
    <w:rsid w:val="006A35E3"/>
    <w:rsid w:val="006A4D46"/>
    <w:rsid w:val="006A4DF1"/>
    <w:rsid w:val="006A4F68"/>
    <w:rsid w:val="006A7740"/>
    <w:rsid w:val="006B05FF"/>
    <w:rsid w:val="006B09E8"/>
    <w:rsid w:val="006B0C37"/>
    <w:rsid w:val="006B127A"/>
    <w:rsid w:val="006B309B"/>
    <w:rsid w:val="006B3985"/>
    <w:rsid w:val="006B39E4"/>
    <w:rsid w:val="006B75B0"/>
    <w:rsid w:val="006C0DFC"/>
    <w:rsid w:val="006C21D7"/>
    <w:rsid w:val="006C3A4E"/>
    <w:rsid w:val="006C45C6"/>
    <w:rsid w:val="006C46FC"/>
    <w:rsid w:val="006C6D51"/>
    <w:rsid w:val="006C7D04"/>
    <w:rsid w:val="006C7E16"/>
    <w:rsid w:val="006D3300"/>
    <w:rsid w:val="006D359C"/>
    <w:rsid w:val="006D54EF"/>
    <w:rsid w:val="006E0141"/>
    <w:rsid w:val="006E07DD"/>
    <w:rsid w:val="006E0FD3"/>
    <w:rsid w:val="006E2649"/>
    <w:rsid w:val="006E2B9F"/>
    <w:rsid w:val="006E32A3"/>
    <w:rsid w:val="006E43EC"/>
    <w:rsid w:val="006E4C3B"/>
    <w:rsid w:val="006E521E"/>
    <w:rsid w:val="006E5A12"/>
    <w:rsid w:val="006E6E5F"/>
    <w:rsid w:val="006F169C"/>
    <w:rsid w:val="006F2A97"/>
    <w:rsid w:val="006F4210"/>
    <w:rsid w:val="006F4E75"/>
    <w:rsid w:val="006F54C0"/>
    <w:rsid w:val="006F6675"/>
    <w:rsid w:val="006F6D2C"/>
    <w:rsid w:val="006F7428"/>
    <w:rsid w:val="00700292"/>
    <w:rsid w:val="007009BE"/>
    <w:rsid w:val="0070186B"/>
    <w:rsid w:val="0070214A"/>
    <w:rsid w:val="007037B8"/>
    <w:rsid w:val="00705E85"/>
    <w:rsid w:val="00705FF1"/>
    <w:rsid w:val="007079A0"/>
    <w:rsid w:val="00710057"/>
    <w:rsid w:val="00710FC7"/>
    <w:rsid w:val="00712243"/>
    <w:rsid w:val="007141F7"/>
    <w:rsid w:val="00714238"/>
    <w:rsid w:val="0071518B"/>
    <w:rsid w:val="00715486"/>
    <w:rsid w:val="00717CE1"/>
    <w:rsid w:val="007200B1"/>
    <w:rsid w:val="00720A4A"/>
    <w:rsid w:val="007218DB"/>
    <w:rsid w:val="00723603"/>
    <w:rsid w:val="0072461E"/>
    <w:rsid w:val="007253E3"/>
    <w:rsid w:val="00725769"/>
    <w:rsid w:val="00726109"/>
    <w:rsid w:val="00726283"/>
    <w:rsid w:val="00727135"/>
    <w:rsid w:val="00727BCE"/>
    <w:rsid w:val="00731731"/>
    <w:rsid w:val="007318C4"/>
    <w:rsid w:val="007319EB"/>
    <w:rsid w:val="007328FA"/>
    <w:rsid w:val="00734CFB"/>
    <w:rsid w:val="00735176"/>
    <w:rsid w:val="007359F3"/>
    <w:rsid w:val="0073654C"/>
    <w:rsid w:val="0073679C"/>
    <w:rsid w:val="007368E4"/>
    <w:rsid w:val="00736DF0"/>
    <w:rsid w:val="00737D6B"/>
    <w:rsid w:val="0074015D"/>
    <w:rsid w:val="00740499"/>
    <w:rsid w:val="00744045"/>
    <w:rsid w:val="007452C7"/>
    <w:rsid w:val="00745814"/>
    <w:rsid w:val="00745ADF"/>
    <w:rsid w:val="00745DF2"/>
    <w:rsid w:val="0074698E"/>
    <w:rsid w:val="00747D3B"/>
    <w:rsid w:val="00750E6B"/>
    <w:rsid w:val="00752B6E"/>
    <w:rsid w:val="00753A2A"/>
    <w:rsid w:val="007567FF"/>
    <w:rsid w:val="00757785"/>
    <w:rsid w:val="00757CEC"/>
    <w:rsid w:val="00760DC7"/>
    <w:rsid w:val="00760EBA"/>
    <w:rsid w:val="00761D2C"/>
    <w:rsid w:val="007636BB"/>
    <w:rsid w:val="0076408A"/>
    <w:rsid w:val="0076411F"/>
    <w:rsid w:val="00764583"/>
    <w:rsid w:val="00764655"/>
    <w:rsid w:val="007664E5"/>
    <w:rsid w:val="00767471"/>
    <w:rsid w:val="00767EE3"/>
    <w:rsid w:val="00770960"/>
    <w:rsid w:val="0077111B"/>
    <w:rsid w:val="00771BFA"/>
    <w:rsid w:val="00771F06"/>
    <w:rsid w:val="00773AE8"/>
    <w:rsid w:val="00774602"/>
    <w:rsid w:val="007746B4"/>
    <w:rsid w:val="00774819"/>
    <w:rsid w:val="00774F35"/>
    <w:rsid w:val="00777D5F"/>
    <w:rsid w:val="00782109"/>
    <w:rsid w:val="007825ED"/>
    <w:rsid w:val="0078272B"/>
    <w:rsid w:val="0078593A"/>
    <w:rsid w:val="007863E8"/>
    <w:rsid w:val="0078752E"/>
    <w:rsid w:val="007878A7"/>
    <w:rsid w:val="00787EB6"/>
    <w:rsid w:val="007910EA"/>
    <w:rsid w:val="00791C76"/>
    <w:rsid w:val="00791CD7"/>
    <w:rsid w:val="00791F26"/>
    <w:rsid w:val="00792079"/>
    <w:rsid w:val="00792AFE"/>
    <w:rsid w:val="00794260"/>
    <w:rsid w:val="00795BE4"/>
    <w:rsid w:val="00795D7A"/>
    <w:rsid w:val="00796736"/>
    <w:rsid w:val="007967C2"/>
    <w:rsid w:val="007974AF"/>
    <w:rsid w:val="0079781D"/>
    <w:rsid w:val="00797EF1"/>
    <w:rsid w:val="007A00C5"/>
    <w:rsid w:val="007A1E2D"/>
    <w:rsid w:val="007A3025"/>
    <w:rsid w:val="007A41CE"/>
    <w:rsid w:val="007A4778"/>
    <w:rsid w:val="007A4C01"/>
    <w:rsid w:val="007A7BDE"/>
    <w:rsid w:val="007B1195"/>
    <w:rsid w:val="007B1789"/>
    <w:rsid w:val="007B1E79"/>
    <w:rsid w:val="007B29F8"/>
    <w:rsid w:val="007B335F"/>
    <w:rsid w:val="007B5441"/>
    <w:rsid w:val="007B552F"/>
    <w:rsid w:val="007B7DED"/>
    <w:rsid w:val="007C0481"/>
    <w:rsid w:val="007C2A3F"/>
    <w:rsid w:val="007C37EA"/>
    <w:rsid w:val="007C4047"/>
    <w:rsid w:val="007C4860"/>
    <w:rsid w:val="007C5C68"/>
    <w:rsid w:val="007C678C"/>
    <w:rsid w:val="007D0545"/>
    <w:rsid w:val="007D14A3"/>
    <w:rsid w:val="007D176D"/>
    <w:rsid w:val="007D416F"/>
    <w:rsid w:val="007D4E69"/>
    <w:rsid w:val="007D65B8"/>
    <w:rsid w:val="007D696A"/>
    <w:rsid w:val="007D7DAB"/>
    <w:rsid w:val="007E06D5"/>
    <w:rsid w:val="007E2579"/>
    <w:rsid w:val="007E41C6"/>
    <w:rsid w:val="007E4CFD"/>
    <w:rsid w:val="007E4DA8"/>
    <w:rsid w:val="007E618F"/>
    <w:rsid w:val="007E7EFF"/>
    <w:rsid w:val="007E7FBF"/>
    <w:rsid w:val="007F0097"/>
    <w:rsid w:val="007F64ED"/>
    <w:rsid w:val="007F6A92"/>
    <w:rsid w:val="007F754D"/>
    <w:rsid w:val="007F7855"/>
    <w:rsid w:val="00800111"/>
    <w:rsid w:val="00800C00"/>
    <w:rsid w:val="00800C5D"/>
    <w:rsid w:val="00801648"/>
    <w:rsid w:val="00802EAA"/>
    <w:rsid w:val="008032B0"/>
    <w:rsid w:val="008068A4"/>
    <w:rsid w:val="00806B0D"/>
    <w:rsid w:val="00806EA2"/>
    <w:rsid w:val="0081005F"/>
    <w:rsid w:val="00810C1B"/>
    <w:rsid w:val="00811EF4"/>
    <w:rsid w:val="00812877"/>
    <w:rsid w:val="00814B7A"/>
    <w:rsid w:val="00815ECB"/>
    <w:rsid w:val="00816468"/>
    <w:rsid w:val="008178AE"/>
    <w:rsid w:val="0081795F"/>
    <w:rsid w:val="008201D1"/>
    <w:rsid w:val="00820B61"/>
    <w:rsid w:val="00820B7D"/>
    <w:rsid w:val="00821B0E"/>
    <w:rsid w:val="00821EFC"/>
    <w:rsid w:val="00826166"/>
    <w:rsid w:val="008262AF"/>
    <w:rsid w:val="0082717A"/>
    <w:rsid w:val="00827D5A"/>
    <w:rsid w:val="0083174B"/>
    <w:rsid w:val="008322AF"/>
    <w:rsid w:val="008325DB"/>
    <w:rsid w:val="00833CC2"/>
    <w:rsid w:val="00836DDF"/>
    <w:rsid w:val="0083773F"/>
    <w:rsid w:val="00837BA5"/>
    <w:rsid w:val="00840353"/>
    <w:rsid w:val="00840900"/>
    <w:rsid w:val="00840D5A"/>
    <w:rsid w:val="00841E0A"/>
    <w:rsid w:val="008427A0"/>
    <w:rsid w:val="00842E20"/>
    <w:rsid w:val="00845A36"/>
    <w:rsid w:val="00845DC5"/>
    <w:rsid w:val="0084627A"/>
    <w:rsid w:val="00846B55"/>
    <w:rsid w:val="00847409"/>
    <w:rsid w:val="00847BDA"/>
    <w:rsid w:val="00850B82"/>
    <w:rsid w:val="00853930"/>
    <w:rsid w:val="00855405"/>
    <w:rsid w:val="00855D6B"/>
    <w:rsid w:val="00855F5D"/>
    <w:rsid w:val="00856785"/>
    <w:rsid w:val="00856C4D"/>
    <w:rsid w:val="00857AC4"/>
    <w:rsid w:val="008605ED"/>
    <w:rsid w:val="0086085C"/>
    <w:rsid w:val="00860985"/>
    <w:rsid w:val="00861C1C"/>
    <w:rsid w:val="00861F97"/>
    <w:rsid w:val="00863CEB"/>
    <w:rsid w:val="008647A0"/>
    <w:rsid w:val="00864C31"/>
    <w:rsid w:val="00864D4C"/>
    <w:rsid w:val="00864F85"/>
    <w:rsid w:val="0086658D"/>
    <w:rsid w:val="0086683B"/>
    <w:rsid w:val="00866D86"/>
    <w:rsid w:val="00866F17"/>
    <w:rsid w:val="008674B4"/>
    <w:rsid w:val="00870B01"/>
    <w:rsid w:val="00870B0A"/>
    <w:rsid w:val="00870BFA"/>
    <w:rsid w:val="00870DE3"/>
    <w:rsid w:val="00871A23"/>
    <w:rsid w:val="0087201F"/>
    <w:rsid w:val="00872D88"/>
    <w:rsid w:val="0087324A"/>
    <w:rsid w:val="00873D69"/>
    <w:rsid w:val="00875057"/>
    <w:rsid w:val="00875ABC"/>
    <w:rsid w:val="00875D70"/>
    <w:rsid w:val="008763AD"/>
    <w:rsid w:val="00876EDE"/>
    <w:rsid w:val="0088081A"/>
    <w:rsid w:val="008811F4"/>
    <w:rsid w:val="00881DCD"/>
    <w:rsid w:val="008820BD"/>
    <w:rsid w:val="00882DD6"/>
    <w:rsid w:val="0088439E"/>
    <w:rsid w:val="008844F1"/>
    <w:rsid w:val="008857EA"/>
    <w:rsid w:val="00885D56"/>
    <w:rsid w:val="0088612D"/>
    <w:rsid w:val="008863B0"/>
    <w:rsid w:val="008868D0"/>
    <w:rsid w:val="00893611"/>
    <w:rsid w:val="00893E14"/>
    <w:rsid w:val="00895312"/>
    <w:rsid w:val="00895D97"/>
    <w:rsid w:val="00896135"/>
    <w:rsid w:val="00896D17"/>
    <w:rsid w:val="00896D61"/>
    <w:rsid w:val="00896E31"/>
    <w:rsid w:val="00896FDA"/>
    <w:rsid w:val="00897880"/>
    <w:rsid w:val="00897CFE"/>
    <w:rsid w:val="008A02D2"/>
    <w:rsid w:val="008A1BC4"/>
    <w:rsid w:val="008A2C1A"/>
    <w:rsid w:val="008A3207"/>
    <w:rsid w:val="008A5CF7"/>
    <w:rsid w:val="008A777B"/>
    <w:rsid w:val="008B00F7"/>
    <w:rsid w:val="008B07E4"/>
    <w:rsid w:val="008B24B0"/>
    <w:rsid w:val="008B36E2"/>
    <w:rsid w:val="008B4CB4"/>
    <w:rsid w:val="008B584E"/>
    <w:rsid w:val="008B65A1"/>
    <w:rsid w:val="008B6AC9"/>
    <w:rsid w:val="008B7DD7"/>
    <w:rsid w:val="008C06EF"/>
    <w:rsid w:val="008C4133"/>
    <w:rsid w:val="008C5BC0"/>
    <w:rsid w:val="008C71FB"/>
    <w:rsid w:val="008C7565"/>
    <w:rsid w:val="008C7676"/>
    <w:rsid w:val="008D07D7"/>
    <w:rsid w:val="008D2A6D"/>
    <w:rsid w:val="008D2F5B"/>
    <w:rsid w:val="008D4312"/>
    <w:rsid w:val="008D4571"/>
    <w:rsid w:val="008D4BAF"/>
    <w:rsid w:val="008D6B3C"/>
    <w:rsid w:val="008D6BFA"/>
    <w:rsid w:val="008D78CE"/>
    <w:rsid w:val="008D79FA"/>
    <w:rsid w:val="008D7C96"/>
    <w:rsid w:val="008E0B83"/>
    <w:rsid w:val="008E1A3F"/>
    <w:rsid w:val="008E1FE7"/>
    <w:rsid w:val="008E2AA6"/>
    <w:rsid w:val="008E325A"/>
    <w:rsid w:val="008E3529"/>
    <w:rsid w:val="008E5C5E"/>
    <w:rsid w:val="008E6098"/>
    <w:rsid w:val="008E66EE"/>
    <w:rsid w:val="008E6C7E"/>
    <w:rsid w:val="008E716F"/>
    <w:rsid w:val="008E778B"/>
    <w:rsid w:val="008F0869"/>
    <w:rsid w:val="008F22A0"/>
    <w:rsid w:val="008F2DAF"/>
    <w:rsid w:val="008F3147"/>
    <w:rsid w:val="008F3BA5"/>
    <w:rsid w:val="008F5100"/>
    <w:rsid w:val="008F5CAE"/>
    <w:rsid w:val="008F6560"/>
    <w:rsid w:val="008F7CE3"/>
    <w:rsid w:val="009018A7"/>
    <w:rsid w:val="00901C48"/>
    <w:rsid w:val="00903189"/>
    <w:rsid w:val="009035B0"/>
    <w:rsid w:val="009049FC"/>
    <w:rsid w:val="0090500E"/>
    <w:rsid w:val="009058DB"/>
    <w:rsid w:val="009063D6"/>
    <w:rsid w:val="00906EDA"/>
    <w:rsid w:val="00907980"/>
    <w:rsid w:val="00907F4A"/>
    <w:rsid w:val="0091013F"/>
    <w:rsid w:val="00910E01"/>
    <w:rsid w:val="009111FE"/>
    <w:rsid w:val="00911448"/>
    <w:rsid w:val="009114CC"/>
    <w:rsid w:val="00914427"/>
    <w:rsid w:val="009151F8"/>
    <w:rsid w:val="00915442"/>
    <w:rsid w:val="00915574"/>
    <w:rsid w:val="00916B45"/>
    <w:rsid w:val="0091795B"/>
    <w:rsid w:val="00917C08"/>
    <w:rsid w:val="009222BB"/>
    <w:rsid w:val="009254E3"/>
    <w:rsid w:val="00926058"/>
    <w:rsid w:val="009273DD"/>
    <w:rsid w:val="00927A96"/>
    <w:rsid w:val="00927FCB"/>
    <w:rsid w:val="0093188E"/>
    <w:rsid w:val="00932229"/>
    <w:rsid w:val="0093335C"/>
    <w:rsid w:val="00935C0B"/>
    <w:rsid w:val="00937802"/>
    <w:rsid w:val="0094160C"/>
    <w:rsid w:val="00942AF1"/>
    <w:rsid w:val="00942FC5"/>
    <w:rsid w:val="00943251"/>
    <w:rsid w:val="009446B9"/>
    <w:rsid w:val="009454C3"/>
    <w:rsid w:val="009455A4"/>
    <w:rsid w:val="009462A4"/>
    <w:rsid w:val="00947AAD"/>
    <w:rsid w:val="00947E66"/>
    <w:rsid w:val="009526EE"/>
    <w:rsid w:val="00952E3A"/>
    <w:rsid w:val="0095378D"/>
    <w:rsid w:val="00954B53"/>
    <w:rsid w:val="00956CEB"/>
    <w:rsid w:val="00956FF2"/>
    <w:rsid w:val="0095775F"/>
    <w:rsid w:val="0096080C"/>
    <w:rsid w:val="00960A6C"/>
    <w:rsid w:val="00961ABE"/>
    <w:rsid w:val="00963133"/>
    <w:rsid w:val="009644BE"/>
    <w:rsid w:val="0096481D"/>
    <w:rsid w:val="00971AFD"/>
    <w:rsid w:val="00971AFF"/>
    <w:rsid w:val="00973F31"/>
    <w:rsid w:val="009743BE"/>
    <w:rsid w:val="009767C8"/>
    <w:rsid w:val="00976804"/>
    <w:rsid w:val="0097734A"/>
    <w:rsid w:val="009812DE"/>
    <w:rsid w:val="00981F1B"/>
    <w:rsid w:val="00984905"/>
    <w:rsid w:val="00984B0C"/>
    <w:rsid w:val="009850BD"/>
    <w:rsid w:val="00985DA7"/>
    <w:rsid w:val="00985FA9"/>
    <w:rsid w:val="00986239"/>
    <w:rsid w:val="00987FF9"/>
    <w:rsid w:val="009907C2"/>
    <w:rsid w:val="00990CD6"/>
    <w:rsid w:val="00990DF3"/>
    <w:rsid w:val="00991654"/>
    <w:rsid w:val="00992042"/>
    <w:rsid w:val="00992417"/>
    <w:rsid w:val="0099365C"/>
    <w:rsid w:val="00993E15"/>
    <w:rsid w:val="009953C7"/>
    <w:rsid w:val="009A0439"/>
    <w:rsid w:val="009A2084"/>
    <w:rsid w:val="009A22FD"/>
    <w:rsid w:val="009A23A3"/>
    <w:rsid w:val="009A5026"/>
    <w:rsid w:val="009A508D"/>
    <w:rsid w:val="009A52AD"/>
    <w:rsid w:val="009A53DA"/>
    <w:rsid w:val="009A7A56"/>
    <w:rsid w:val="009B025C"/>
    <w:rsid w:val="009B0C98"/>
    <w:rsid w:val="009B1876"/>
    <w:rsid w:val="009B3688"/>
    <w:rsid w:val="009B422C"/>
    <w:rsid w:val="009B5312"/>
    <w:rsid w:val="009B56F7"/>
    <w:rsid w:val="009B7197"/>
    <w:rsid w:val="009B7F18"/>
    <w:rsid w:val="009C0A38"/>
    <w:rsid w:val="009C0C5D"/>
    <w:rsid w:val="009C2ABA"/>
    <w:rsid w:val="009C3457"/>
    <w:rsid w:val="009C5E58"/>
    <w:rsid w:val="009C5EA2"/>
    <w:rsid w:val="009C609F"/>
    <w:rsid w:val="009C7B72"/>
    <w:rsid w:val="009C7D33"/>
    <w:rsid w:val="009D0040"/>
    <w:rsid w:val="009D1178"/>
    <w:rsid w:val="009D1AAB"/>
    <w:rsid w:val="009D4C1D"/>
    <w:rsid w:val="009D5029"/>
    <w:rsid w:val="009E021E"/>
    <w:rsid w:val="009E05C5"/>
    <w:rsid w:val="009E2F35"/>
    <w:rsid w:val="009E4223"/>
    <w:rsid w:val="009E5247"/>
    <w:rsid w:val="009E620B"/>
    <w:rsid w:val="009E697A"/>
    <w:rsid w:val="009E735C"/>
    <w:rsid w:val="009E7CEF"/>
    <w:rsid w:val="009F1030"/>
    <w:rsid w:val="009F149E"/>
    <w:rsid w:val="009F2028"/>
    <w:rsid w:val="009F25AF"/>
    <w:rsid w:val="009F28B3"/>
    <w:rsid w:val="009F2978"/>
    <w:rsid w:val="009F2E63"/>
    <w:rsid w:val="009F33EA"/>
    <w:rsid w:val="009F3E4D"/>
    <w:rsid w:val="009F4D2A"/>
    <w:rsid w:val="009F568C"/>
    <w:rsid w:val="009F5B94"/>
    <w:rsid w:val="00A015DE"/>
    <w:rsid w:val="00A0184B"/>
    <w:rsid w:val="00A01EE3"/>
    <w:rsid w:val="00A04C53"/>
    <w:rsid w:val="00A04D0E"/>
    <w:rsid w:val="00A05B9E"/>
    <w:rsid w:val="00A06AE5"/>
    <w:rsid w:val="00A06D54"/>
    <w:rsid w:val="00A070BB"/>
    <w:rsid w:val="00A0712D"/>
    <w:rsid w:val="00A0762B"/>
    <w:rsid w:val="00A1087B"/>
    <w:rsid w:val="00A11B37"/>
    <w:rsid w:val="00A11EB2"/>
    <w:rsid w:val="00A1240E"/>
    <w:rsid w:val="00A12EEF"/>
    <w:rsid w:val="00A12FDE"/>
    <w:rsid w:val="00A134AD"/>
    <w:rsid w:val="00A14775"/>
    <w:rsid w:val="00A14947"/>
    <w:rsid w:val="00A16EA6"/>
    <w:rsid w:val="00A17243"/>
    <w:rsid w:val="00A17A73"/>
    <w:rsid w:val="00A17F5E"/>
    <w:rsid w:val="00A17FCC"/>
    <w:rsid w:val="00A202E0"/>
    <w:rsid w:val="00A20890"/>
    <w:rsid w:val="00A20F3C"/>
    <w:rsid w:val="00A2139E"/>
    <w:rsid w:val="00A21517"/>
    <w:rsid w:val="00A216E9"/>
    <w:rsid w:val="00A22161"/>
    <w:rsid w:val="00A246C2"/>
    <w:rsid w:val="00A24BDA"/>
    <w:rsid w:val="00A30601"/>
    <w:rsid w:val="00A316DC"/>
    <w:rsid w:val="00A32236"/>
    <w:rsid w:val="00A33BF8"/>
    <w:rsid w:val="00A34C95"/>
    <w:rsid w:val="00A34FB2"/>
    <w:rsid w:val="00A35D26"/>
    <w:rsid w:val="00A40219"/>
    <w:rsid w:val="00A4047E"/>
    <w:rsid w:val="00A409B2"/>
    <w:rsid w:val="00A411E5"/>
    <w:rsid w:val="00A41E43"/>
    <w:rsid w:val="00A434EB"/>
    <w:rsid w:val="00A43602"/>
    <w:rsid w:val="00A44A6D"/>
    <w:rsid w:val="00A44DE8"/>
    <w:rsid w:val="00A511B9"/>
    <w:rsid w:val="00A52263"/>
    <w:rsid w:val="00A52828"/>
    <w:rsid w:val="00A53AA4"/>
    <w:rsid w:val="00A5412D"/>
    <w:rsid w:val="00A54A70"/>
    <w:rsid w:val="00A55742"/>
    <w:rsid w:val="00A561F5"/>
    <w:rsid w:val="00A573BE"/>
    <w:rsid w:val="00A60243"/>
    <w:rsid w:val="00A60F04"/>
    <w:rsid w:val="00A61402"/>
    <w:rsid w:val="00A62DB2"/>
    <w:rsid w:val="00A63665"/>
    <w:rsid w:val="00A642A6"/>
    <w:rsid w:val="00A64C23"/>
    <w:rsid w:val="00A659CB"/>
    <w:rsid w:val="00A66488"/>
    <w:rsid w:val="00A66C67"/>
    <w:rsid w:val="00A677CC"/>
    <w:rsid w:val="00A67987"/>
    <w:rsid w:val="00A67AA0"/>
    <w:rsid w:val="00A70820"/>
    <w:rsid w:val="00A713ED"/>
    <w:rsid w:val="00A723BF"/>
    <w:rsid w:val="00A724C8"/>
    <w:rsid w:val="00A73281"/>
    <w:rsid w:val="00A76034"/>
    <w:rsid w:val="00A76DD5"/>
    <w:rsid w:val="00A776C8"/>
    <w:rsid w:val="00A777FA"/>
    <w:rsid w:val="00A804F2"/>
    <w:rsid w:val="00A81881"/>
    <w:rsid w:val="00A81DA9"/>
    <w:rsid w:val="00A81DF7"/>
    <w:rsid w:val="00A822DE"/>
    <w:rsid w:val="00A82485"/>
    <w:rsid w:val="00A828F7"/>
    <w:rsid w:val="00A82E78"/>
    <w:rsid w:val="00A831DD"/>
    <w:rsid w:val="00A83394"/>
    <w:rsid w:val="00A83730"/>
    <w:rsid w:val="00A866BB"/>
    <w:rsid w:val="00A87AF3"/>
    <w:rsid w:val="00A87B5B"/>
    <w:rsid w:val="00A900DE"/>
    <w:rsid w:val="00A90A18"/>
    <w:rsid w:val="00A91356"/>
    <w:rsid w:val="00A939D4"/>
    <w:rsid w:val="00A93E08"/>
    <w:rsid w:val="00A94FB9"/>
    <w:rsid w:val="00A954FF"/>
    <w:rsid w:val="00A9570F"/>
    <w:rsid w:val="00A959F8"/>
    <w:rsid w:val="00A95BF7"/>
    <w:rsid w:val="00A95CE0"/>
    <w:rsid w:val="00A95DDB"/>
    <w:rsid w:val="00A965B7"/>
    <w:rsid w:val="00A96BE2"/>
    <w:rsid w:val="00AA0131"/>
    <w:rsid w:val="00AA106C"/>
    <w:rsid w:val="00AA2FA9"/>
    <w:rsid w:val="00AA5C38"/>
    <w:rsid w:val="00AA66B2"/>
    <w:rsid w:val="00AA6CC4"/>
    <w:rsid w:val="00AA6FD4"/>
    <w:rsid w:val="00AA6FDC"/>
    <w:rsid w:val="00AB138C"/>
    <w:rsid w:val="00AB1AFF"/>
    <w:rsid w:val="00AB28AC"/>
    <w:rsid w:val="00AB4EBA"/>
    <w:rsid w:val="00AB59A3"/>
    <w:rsid w:val="00AB62DB"/>
    <w:rsid w:val="00AB638A"/>
    <w:rsid w:val="00AB63D5"/>
    <w:rsid w:val="00AB69E5"/>
    <w:rsid w:val="00AB6B90"/>
    <w:rsid w:val="00AC04BB"/>
    <w:rsid w:val="00AC0809"/>
    <w:rsid w:val="00AC2D28"/>
    <w:rsid w:val="00AC3209"/>
    <w:rsid w:val="00AC32B3"/>
    <w:rsid w:val="00AC3AE4"/>
    <w:rsid w:val="00AC44CD"/>
    <w:rsid w:val="00AC52B7"/>
    <w:rsid w:val="00AC5A94"/>
    <w:rsid w:val="00AC71C3"/>
    <w:rsid w:val="00AC77E9"/>
    <w:rsid w:val="00AC7C5C"/>
    <w:rsid w:val="00AD447A"/>
    <w:rsid w:val="00AD46A3"/>
    <w:rsid w:val="00AD4D73"/>
    <w:rsid w:val="00AD523D"/>
    <w:rsid w:val="00AD59BD"/>
    <w:rsid w:val="00AD5B68"/>
    <w:rsid w:val="00AD63A2"/>
    <w:rsid w:val="00AD7DAC"/>
    <w:rsid w:val="00AE106F"/>
    <w:rsid w:val="00AE12B2"/>
    <w:rsid w:val="00AE1BBD"/>
    <w:rsid w:val="00AE417E"/>
    <w:rsid w:val="00AE4C71"/>
    <w:rsid w:val="00AE7951"/>
    <w:rsid w:val="00AE7BA9"/>
    <w:rsid w:val="00AF0882"/>
    <w:rsid w:val="00AF0B8A"/>
    <w:rsid w:val="00AF193D"/>
    <w:rsid w:val="00AF1F42"/>
    <w:rsid w:val="00AF2184"/>
    <w:rsid w:val="00AF2199"/>
    <w:rsid w:val="00AF2225"/>
    <w:rsid w:val="00AF2BE6"/>
    <w:rsid w:val="00AF2D63"/>
    <w:rsid w:val="00AF38EB"/>
    <w:rsid w:val="00AF4C00"/>
    <w:rsid w:val="00AF5632"/>
    <w:rsid w:val="00AF6BE7"/>
    <w:rsid w:val="00AF76C1"/>
    <w:rsid w:val="00AF7FF8"/>
    <w:rsid w:val="00B020A7"/>
    <w:rsid w:val="00B03410"/>
    <w:rsid w:val="00B034DB"/>
    <w:rsid w:val="00B0377E"/>
    <w:rsid w:val="00B03E0B"/>
    <w:rsid w:val="00B04090"/>
    <w:rsid w:val="00B0417C"/>
    <w:rsid w:val="00B05011"/>
    <w:rsid w:val="00B111EC"/>
    <w:rsid w:val="00B12C6C"/>
    <w:rsid w:val="00B131F7"/>
    <w:rsid w:val="00B14E92"/>
    <w:rsid w:val="00B1537C"/>
    <w:rsid w:val="00B16288"/>
    <w:rsid w:val="00B16F76"/>
    <w:rsid w:val="00B17AA2"/>
    <w:rsid w:val="00B20609"/>
    <w:rsid w:val="00B20F21"/>
    <w:rsid w:val="00B21295"/>
    <w:rsid w:val="00B21F67"/>
    <w:rsid w:val="00B2305B"/>
    <w:rsid w:val="00B237CA"/>
    <w:rsid w:val="00B23FC5"/>
    <w:rsid w:val="00B247CE"/>
    <w:rsid w:val="00B25AAD"/>
    <w:rsid w:val="00B25B3D"/>
    <w:rsid w:val="00B26542"/>
    <w:rsid w:val="00B27871"/>
    <w:rsid w:val="00B30EA6"/>
    <w:rsid w:val="00B31C99"/>
    <w:rsid w:val="00B32036"/>
    <w:rsid w:val="00B32A88"/>
    <w:rsid w:val="00B3307E"/>
    <w:rsid w:val="00B33282"/>
    <w:rsid w:val="00B33EB2"/>
    <w:rsid w:val="00B345D8"/>
    <w:rsid w:val="00B372A8"/>
    <w:rsid w:val="00B40B6A"/>
    <w:rsid w:val="00B40F48"/>
    <w:rsid w:val="00B421CD"/>
    <w:rsid w:val="00B451DD"/>
    <w:rsid w:val="00B4673F"/>
    <w:rsid w:val="00B46EA1"/>
    <w:rsid w:val="00B47115"/>
    <w:rsid w:val="00B47D50"/>
    <w:rsid w:val="00B47F01"/>
    <w:rsid w:val="00B50532"/>
    <w:rsid w:val="00B52BAC"/>
    <w:rsid w:val="00B53583"/>
    <w:rsid w:val="00B56B23"/>
    <w:rsid w:val="00B57BA7"/>
    <w:rsid w:val="00B608D4"/>
    <w:rsid w:val="00B6148D"/>
    <w:rsid w:val="00B6474A"/>
    <w:rsid w:val="00B64A07"/>
    <w:rsid w:val="00B64DF6"/>
    <w:rsid w:val="00B64EB7"/>
    <w:rsid w:val="00B65193"/>
    <w:rsid w:val="00B66D12"/>
    <w:rsid w:val="00B67F37"/>
    <w:rsid w:val="00B706CC"/>
    <w:rsid w:val="00B71D1A"/>
    <w:rsid w:val="00B71F87"/>
    <w:rsid w:val="00B71FCC"/>
    <w:rsid w:val="00B72BAC"/>
    <w:rsid w:val="00B76CB2"/>
    <w:rsid w:val="00B80056"/>
    <w:rsid w:val="00B80308"/>
    <w:rsid w:val="00B804AA"/>
    <w:rsid w:val="00B81602"/>
    <w:rsid w:val="00B8174C"/>
    <w:rsid w:val="00B8217F"/>
    <w:rsid w:val="00B82A70"/>
    <w:rsid w:val="00B82E87"/>
    <w:rsid w:val="00B84223"/>
    <w:rsid w:val="00B857D6"/>
    <w:rsid w:val="00B858A7"/>
    <w:rsid w:val="00B861C1"/>
    <w:rsid w:val="00B8678B"/>
    <w:rsid w:val="00B86FF8"/>
    <w:rsid w:val="00B87C49"/>
    <w:rsid w:val="00B87E0D"/>
    <w:rsid w:val="00B87EDE"/>
    <w:rsid w:val="00B918F8"/>
    <w:rsid w:val="00B94401"/>
    <w:rsid w:val="00B95E54"/>
    <w:rsid w:val="00B960A8"/>
    <w:rsid w:val="00BA0135"/>
    <w:rsid w:val="00BA043C"/>
    <w:rsid w:val="00BA052B"/>
    <w:rsid w:val="00BA38D3"/>
    <w:rsid w:val="00BA4270"/>
    <w:rsid w:val="00BA5990"/>
    <w:rsid w:val="00BA6DED"/>
    <w:rsid w:val="00BA72C8"/>
    <w:rsid w:val="00BB0DDD"/>
    <w:rsid w:val="00BB1B8B"/>
    <w:rsid w:val="00BB2AEC"/>
    <w:rsid w:val="00BB2F07"/>
    <w:rsid w:val="00BB3971"/>
    <w:rsid w:val="00BB3C4C"/>
    <w:rsid w:val="00BB411A"/>
    <w:rsid w:val="00BB44B7"/>
    <w:rsid w:val="00BB4DF0"/>
    <w:rsid w:val="00BB5318"/>
    <w:rsid w:val="00BB621E"/>
    <w:rsid w:val="00BB77A0"/>
    <w:rsid w:val="00BB7EB8"/>
    <w:rsid w:val="00BC1AA7"/>
    <w:rsid w:val="00BC2861"/>
    <w:rsid w:val="00BC44AF"/>
    <w:rsid w:val="00BC44D2"/>
    <w:rsid w:val="00BC4B06"/>
    <w:rsid w:val="00BC59C7"/>
    <w:rsid w:val="00BC628D"/>
    <w:rsid w:val="00BC6336"/>
    <w:rsid w:val="00BC7DCA"/>
    <w:rsid w:val="00BD187C"/>
    <w:rsid w:val="00BD1D14"/>
    <w:rsid w:val="00BD2DC2"/>
    <w:rsid w:val="00BD3F07"/>
    <w:rsid w:val="00BD5CA1"/>
    <w:rsid w:val="00BD5D6B"/>
    <w:rsid w:val="00BD61F1"/>
    <w:rsid w:val="00BD7623"/>
    <w:rsid w:val="00BD7891"/>
    <w:rsid w:val="00BE1486"/>
    <w:rsid w:val="00BE22E4"/>
    <w:rsid w:val="00BE2BB4"/>
    <w:rsid w:val="00BE3678"/>
    <w:rsid w:val="00BE57FF"/>
    <w:rsid w:val="00BE79CC"/>
    <w:rsid w:val="00BE7A52"/>
    <w:rsid w:val="00BF0D03"/>
    <w:rsid w:val="00BF2E6D"/>
    <w:rsid w:val="00BF49C4"/>
    <w:rsid w:val="00BF49F1"/>
    <w:rsid w:val="00BF4E23"/>
    <w:rsid w:val="00BF4E7B"/>
    <w:rsid w:val="00BF6401"/>
    <w:rsid w:val="00BF7AC1"/>
    <w:rsid w:val="00C00648"/>
    <w:rsid w:val="00C01223"/>
    <w:rsid w:val="00C01914"/>
    <w:rsid w:val="00C03933"/>
    <w:rsid w:val="00C045F9"/>
    <w:rsid w:val="00C0475E"/>
    <w:rsid w:val="00C05D71"/>
    <w:rsid w:val="00C0653D"/>
    <w:rsid w:val="00C06B00"/>
    <w:rsid w:val="00C06B60"/>
    <w:rsid w:val="00C07339"/>
    <w:rsid w:val="00C0790D"/>
    <w:rsid w:val="00C10BAF"/>
    <w:rsid w:val="00C10DE9"/>
    <w:rsid w:val="00C12EEF"/>
    <w:rsid w:val="00C135EE"/>
    <w:rsid w:val="00C13950"/>
    <w:rsid w:val="00C13B6B"/>
    <w:rsid w:val="00C17449"/>
    <w:rsid w:val="00C17D0F"/>
    <w:rsid w:val="00C207CE"/>
    <w:rsid w:val="00C2082A"/>
    <w:rsid w:val="00C23A13"/>
    <w:rsid w:val="00C23BCB"/>
    <w:rsid w:val="00C23D6F"/>
    <w:rsid w:val="00C259F8"/>
    <w:rsid w:val="00C27568"/>
    <w:rsid w:val="00C30881"/>
    <w:rsid w:val="00C309ED"/>
    <w:rsid w:val="00C32635"/>
    <w:rsid w:val="00C32683"/>
    <w:rsid w:val="00C32CBC"/>
    <w:rsid w:val="00C3375B"/>
    <w:rsid w:val="00C33A3E"/>
    <w:rsid w:val="00C34263"/>
    <w:rsid w:val="00C34D62"/>
    <w:rsid w:val="00C35239"/>
    <w:rsid w:val="00C352E8"/>
    <w:rsid w:val="00C36846"/>
    <w:rsid w:val="00C368BA"/>
    <w:rsid w:val="00C37617"/>
    <w:rsid w:val="00C413CA"/>
    <w:rsid w:val="00C4163B"/>
    <w:rsid w:val="00C424AA"/>
    <w:rsid w:val="00C43AF2"/>
    <w:rsid w:val="00C43BD7"/>
    <w:rsid w:val="00C43FD5"/>
    <w:rsid w:val="00C448B2"/>
    <w:rsid w:val="00C44976"/>
    <w:rsid w:val="00C44EE9"/>
    <w:rsid w:val="00C45019"/>
    <w:rsid w:val="00C452E5"/>
    <w:rsid w:val="00C455D3"/>
    <w:rsid w:val="00C47888"/>
    <w:rsid w:val="00C50D41"/>
    <w:rsid w:val="00C520CD"/>
    <w:rsid w:val="00C52EB8"/>
    <w:rsid w:val="00C53252"/>
    <w:rsid w:val="00C53930"/>
    <w:rsid w:val="00C53A8E"/>
    <w:rsid w:val="00C55FA2"/>
    <w:rsid w:val="00C5623B"/>
    <w:rsid w:val="00C57228"/>
    <w:rsid w:val="00C57617"/>
    <w:rsid w:val="00C57699"/>
    <w:rsid w:val="00C62E2E"/>
    <w:rsid w:val="00C648BF"/>
    <w:rsid w:val="00C6612B"/>
    <w:rsid w:val="00C664CF"/>
    <w:rsid w:val="00C6764C"/>
    <w:rsid w:val="00C677DB"/>
    <w:rsid w:val="00C677F4"/>
    <w:rsid w:val="00C67A29"/>
    <w:rsid w:val="00C67D6E"/>
    <w:rsid w:val="00C67F3F"/>
    <w:rsid w:val="00C70105"/>
    <w:rsid w:val="00C732DE"/>
    <w:rsid w:val="00C74C7F"/>
    <w:rsid w:val="00C75570"/>
    <w:rsid w:val="00C758F9"/>
    <w:rsid w:val="00C75A77"/>
    <w:rsid w:val="00C77018"/>
    <w:rsid w:val="00C772D5"/>
    <w:rsid w:val="00C77B2E"/>
    <w:rsid w:val="00C77DE9"/>
    <w:rsid w:val="00C80F4E"/>
    <w:rsid w:val="00C810DD"/>
    <w:rsid w:val="00C82241"/>
    <w:rsid w:val="00C82628"/>
    <w:rsid w:val="00C839EB"/>
    <w:rsid w:val="00C84542"/>
    <w:rsid w:val="00C84B7E"/>
    <w:rsid w:val="00C853C0"/>
    <w:rsid w:val="00C85842"/>
    <w:rsid w:val="00C85A6A"/>
    <w:rsid w:val="00C86673"/>
    <w:rsid w:val="00C872C4"/>
    <w:rsid w:val="00C906B5"/>
    <w:rsid w:val="00C9193F"/>
    <w:rsid w:val="00C93248"/>
    <w:rsid w:val="00C93669"/>
    <w:rsid w:val="00C93C1B"/>
    <w:rsid w:val="00C93C22"/>
    <w:rsid w:val="00C95219"/>
    <w:rsid w:val="00C96579"/>
    <w:rsid w:val="00C968AB"/>
    <w:rsid w:val="00CA0228"/>
    <w:rsid w:val="00CA0CC0"/>
    <w:rsid w:val="00CA24D3"/>
    <w:rsid w:val="00CA2779"/>
    <w:rsid w:val="00CA4B2D"/>
    <w:rsid w:val="00CA5E42"/>
    <w:rsid w:val="00CA70E1"/>
    <w:rsid w:val="00CA74C2"/>
    <w:rsid w:val="00CA7F2D"/>
    <w:rsid w:val="00CB0129"/>
    <w:rsid w:val="00CB019D"/>
    <w:rsid w:val="00CB09A1"/>
    <w:rsid w:val="00CB27C3"/>
    <w:rsid w:val="00CB2F90"/>
    <w:rsid w:val="00CB3150"/>
    <w:rsid w:val="00CB31DA"/>
    <w:rsid w:val="00CB3711"/>
    <w:rsid w:val="00CB4381"/>
    <w:rsid w:val="00CB63F2"/>
    <w:rsid w:val="00CB6E0B"/>
    <w:rsid w:val="00CB772D"/>
    <w:rsid w:val="00CC0B29"/>
    <w:rsid w:val="00CC1115"/>
    <w:rsid w:val="00CC1711"/>
    <w:rsid w:val="00CC1D50"/>
    <w:rsid w:val="00CC2E7C"/>
    <w:rsid w:val="00CC3C6B"/>
    <w:rsid w:val="00CC41A7"/>
    <w:rsid w:val="00CC5493"/>
    <w:rsid w:val="00CC7E83"/>
    <w:rsid w:val="00CD1877"/>
    <w:rsid w:val="00CD1A78"/>
    <w:rsid w:val="00CD2272"/>
    <w:rsid w:val="00CD27F0"/>
    <w:rsid w:val="00CD2839"/>
    <w:rsid w:val="00CD30DC"/>
    <w:rsid w:val="00CD60BD"/>
    <w:rsid w:val="00CD7F22"/>
    <w:rsid w:val="00CE0432"/>
    <w:rsid w:val="00CE0A6E"/>
    <w:rsid w:val="00CE1DBB"/>
    <w:rsid w:val="00CE2962"/>
    <w:rsid w:val="00CE3E71"/>
    <w:rsid w:val="00CE475C"/>
    <w:rsid w:val="00CE4A7A"/>
    <w:rsid w:val="00CE4FDF"/>
    <w:rsid w:val="00CE5E65"/>
    <w:rsid w:val="00CE7080"/>
    <w:rsid w:val="00CE7DA2"/>
    <w:rsid w:val="00CF21C3"/>
    <w:rsid w:val="00CF297E"/>
    <w:rsid w:val="00CF2D30"/>
    <w:rsid w:val="00CF5087"/>
    <w:rsid w:val="00CF574D"/>
    <w:rsid w:val="00D03904"/>
    <w:rsid w:val="00D06D7D"/>
    <w:rsid w:val="00D108DC"/>
    <w:rsid w:val="00D11FAA"/>
    <w:rsid w:val="00D13133"/>
    <w:rsid w:val="00D132C8"/>
    <w:rsid w:val="00D13FFC"/>
    <w:rsid w:val="00D14704"/>
    <w:rsid w:val="00D14F23"/>
    <w:rsid w:val="00D15351"/>
    <w:rsid w:val="00D1779F"/>
    <w:rsid w:val="00D17A90"/>
    <w:rsid w:val="00D17D1D"/>
    <w:rsid w:val="00D2161D"/>
    <w:rsid w:val="00D24C39"/>
    <w:rsid w:val="00D266E8"/>
    <w:rsid w:val="00D268F4"/>
    <w:rsid w:val="00D32998"/>
    <w:rsid w:val="00D33036"/>
    <w:rsid w:val="00D3308F"/>
    <w:rsid w:val="00D331DC"/>
    <w:rsid w:val="00D3373F"/>
    <w:rsid w:val="00D33A3C"/>
    <w:rsid w:val="00D34A00"/>
    <w:rsid w:val="00D37972"/>
    <w:rsid w:val="00D37B78"/>
    <w:rsid w:val="00D37C9E"/>
    <w:rsid w:val="00D4158B"/>
    <w:rsid w:val="00D434E5"/>
    <w:rsid w:val="00D44F14"/>
    <w:rsid w:val="00D450A1"/>
    <w:rsid w:val="00D45AA9"/>
    <w:rsid w:val="00D46574"/>
    <w:rsid w:val="00D4790A"/>
    <w:rsid w:val="00D50946"/>
    <w:rsid w:val="00D52649"/>
    <w:rsid w:val="00D52BC7"/>
    <w:rsid w:val="00D52F83"/>
    <w:rsid w:val="00D539ED"/>
    <w:rsid w:val="00D54032"/>
    <w:rsid w:val="00D540BF"/>
    <w:rsid w:val="00D542A9"/>
    <w:rsid w:val="00D542C9"/>
    <w:rsid w:val="00D544E3"/>
    <w:rsid w:val="00D5581F"/>
    <w:rsid w:val="00D55AAF"/>
    <w:rsid w:val="00D60D9D"/>
    <w:rsid w:val="00D611BD"/>
    <w:rsid w:val="00D61D3D"/>
    <w:rsid w:val="00D628C1"/>
    <w:rsid w:val="00D6293A"/>
    <w:rsid w:val="00D64CF3"/>
    <w:rsid w:val="00D65003"/>
    <w:rsid w:val="00D65569"/>
    <w:rsid w:val="00D65D66"/>
    <w:rsid w:val="00D663EF"/>
    <w:rsid w:val="00D67AA5"/>
    <w:rsid w:val="00D71212"/>
    <w:rsid w:val="00D7175D"/>
    <w:rsid w:val="00D72204"/>
    <w:rsid w:val="00D72324"/>
    <w:rsid w:val="00D72D72"/>
    <w:rsid w:val="00D755C3"/>
    <w:rsid w:val="00D75631"/>
    <w:rsid w:val="00D76CDF"/>
    <w:rsid w:val="00D8019F"/>
    <w:rsid w:val="00D8163F"/>
    <w:rsid w:val="00D81875"/>
    <w:rsid w:val="00D8191A"/>
    <w:rsid w:val="00D81950"/>
    <w:rsid w:val="00D81BED"/>
    <w:rsid w:val="00D83937"/>
    <w:rsid w:val="00D84F06"/>
    <w:rsid w:val="00D8548B"/>
    <w:rsid w:val="00D85594"/>
    <w:rsid w:val="00D857E8"/>
    <w:rsid w:val="00D85E82"/>
    <w:rsid w:val="00D862F2"/>
    <w:rsid w:val="00D869E7"/>
    <w:rsid w:val="00D86A06"/>
    <w:rsid w:val="00D8784E"/>
    <w:rsid w:val="00D90F74"/>
    <w:rsid w:val="00D91755"/>
    <w:rsid w:val="00D93538"/>
    <w:rsid w:val="00D93CB2"/>
    <w:rsid w:val="00D94772"/>
    <w:rsid w:val="00D94A8E"/>
    <w:rsid w:val="00D96569"/>
    <w:rsid w:val="00D97136"/>
    <w:rsid w:val="00D97632"/>
    <w:rsid w:val="00D976F9"/>
    <w:rsid w:val="00D97B60"/>
    <w:rsid w:val="00D97B71"/>
    <w:rsid w:val="00DA073D"/>
    <w:rsid w:val="00DA11F8"/>
    <w:rsid w:val="00DA13C7"/>
    <w:rsid w:val="00DA27DA"/>
    <w:rsid w:val="00DA2C21"/>
    <w:rsid w:val="00DA49FC"/>
    <w:rsid w:val="00DA56F6"/>
    <w:rsid w:val="00DB06B6"/>
    <w:rsid w:val="00DB0AD6"/>
    <w:rsid w:val="00DB175A"/>
    <w:rsid w:val="00DB2E75"/>
    <w:rsid w:val="00DB3150"/>
    <w:rsid w:val="00DB3C3F"/>
    <w:rsid w:val="00DB45F7"/>
    <w:rsid w:val="00DB4CB1"/>
    <w:rsid w:val="00DB53C7"/>
    <w:rsid w:val="00DB5D33"/>
    <w:rsid w:val="00DC1FA7"/>
    <w:rsid w:val="00DC277C"/>
    <w:rsid w:val="00DC2C7F"/>
    <w:rsid w:val="00DC2CA4"/>
    <w:rsid w:val="00DC3CA2"/>
    <w:rsid w:val="00DC3F47"/>
    <w:rsid w:val="00DC4348"/>
    <w:rsid w:val="00DC46BD"/>
    <w:rsid w:val="00DC4B22"/>
    <w:rsid w:val="00DC4E0A"/>
    <w:rsid w:val="00DC515C"/>
    <w:rsid w:val="00DC57E2"/>
    <w:rsid w:val="00DC5AA3"/>
    <w:rsid w:val="00DC6E11"/>
    <w:rsid w:val="00DC6FC8"/>
    <w:rsid w:val="00DD0B90"/>
    <w:rsid w:val="00DD0BD5"/>
    <w:rsid w:val="00DD1175"/>
    <w:rsid w:val="00DD2530"/>
    <w:rsid w:val="00DD2F4F"/>
    <w:rsid w:val="00DD2F9F"/>
    <w:rsid w:val="00DD3A1A"/>
    <w:rsid w:val="00DD64D6"/>
    <w:rsid w:val="00DD6F2F"/>
    <w:rsid w:val="00DD76B1"/>
    <w:rsid w:val="00DD7CA6"/>
    <w:rsid w:val="00DE0BC3"/>
    <w:rsid w:val="00DE123B"/>
    <w:rsid w:val="00DE207C"/>
    <w:rsid w:val="00DE30FD"/>
    <w:rsid w:val="00DE3612"/>
    <w:rsid w:val="00DE3CFE"/>
    <w:rsid w:val="00DE510C"/>
    <w:rsid w:val="00DE5391"/>
    <w:rsid w:val="00DE6757"/>
    <w:rsid w:val="00DE756B"/>
    <w:rsid w:val="00DE7EE2"/>
    <w:rsid w:val="00DF031A"/>
    <w:rsid w:val="00DF05A4"/>
    <w:rsid w:val="00DF0785"/>
    <w:rsid w:val="00DF09E6"/>
    <w:rsid w:val="00DF15B7"/>
    <w:rsid w:val="00DF1731"/>
    <w:rsid w:val="00DF1EDF"/>
    <w:rsid w:val="00DF2C6F"/>
    <w:rsid w:val="00DF3299"/>
    <w:rsid w:val="00DF40A4"/>
    <w:rsid w:val="00DF50DA"/>
    <w:rsid w:val="00DF5A5D"/>
    <w:rsid w:val="00DF6D3C"/>
    <w:rsid w:val="00DF7F34"/>
    <w:rsid w:val="00E00232"/>
    <w:rsid w:val="00E00CF9"/>
    <w:rsid w:val="00E011FB"/>
    <w:rsid w:val="00E028ED"/>
    <w:rsid w:val="00E02E5D"/>
    <w:rsid w:val="00E0339D"/>
    <w:rsid w:val="00E036C8"/>
    <w:rsid w:val="00E05483"/>
    <w:rsid w:val="00E075B1"/>
    <w:rsid w:val="00E07CA0"/>
    <w:rsid w:val="00E109CA"/>
    <w:rsid w:val="00E109EF"/>
    <w:rsid w:val="00E110EF"/>
    <w:rsid w:val="00E133D0"/>
    <w:rsid w:val="00E13917"/>
    <w:rsid w:val="00E15003"/>
    <w:rsid w:val="00E152E7"/>
    <w:rsid w:val="00E158BF"/>
    <w:rsid w:val="00E15C80"/>
    <w:rsid w:val="00E16108"/>
    <w:rsid w:val="00E21887"/>
    <w:rsid w:val="00E22220"/>
    <w:rsid w:val="00E22946"/>
    <w:rsid w:val="00E22FDD"/>
    <w:rsid w:val="00E23A8F"/>
    <w:rsid w:val="00E2455E"/>
    <w:rsid w:val="00E24866"/>
    <w:rsid w:val="00E24BF7"/>
    <w:rsid w:val="00E254F8"/>
    <w:rsid w:val="00E26790"/>
    <w:rsid w:val="00E26C50"/>
    <w:rsid w:val="00E26D41"/>
    <w:rsid w:val="00E26FCD"/>
    <w:rsid w:val="00E2781C"/>
    <w:rsid w:val="00E30E34"/>
    <w:rsid w:val="00E31048"/>
    <w:rsid w:val="00E310C0"/>
    <w:rsid w:val="00E319B4"/>
    <w:rsid w:val="00E3448E"/>
    <w:rsid w:val="00E34FAF"/>
    <w:rsid w:val="00E3637B"/>
    <w:rsid w:val="00E367E9"/>
    <w:rsid w:val="00E36A46"/>
    <w:rsid w:val="00E4014A"/>
    <w:rsid w:val="00E401B6"/>
    <w:rsid w:val="00E4081F"/>
    <w:rsid w:val="00E410BF"/>
    <w:rsid w:val="00E425C2"/>
    <w:rsid w:val="00E42690"/>
    <w:rsid w:val="00E433D9"/>
    <w:rsid w:val="00E43B3C"/>
    <w:rsid w:val="00E4429E"/>
    <w:rsid w:val="00E45A71"/>
    <w:rsid w:val="00E462FB"/>
    <w:rsid w:val="00E46641"/>
    <w:rsid w:val="00E46DE1"/>
    <w:rsid w:val="00E479DC"/>
    <w:rsid w:val="00E47F7E"/>
    <w:rsid w:val="00E5159B"/>
    <w:rsid w:val="00E51676"/>
    <w:rsid w:val="00E51EA6"/>
    <w:rsid w:val="00E52102"/>
    <w:rsid w:val="00E52AAB"/>
    <w:rsid w:val="00E52B34"/>
    <w:rsid w:val="00E533C3"/>
    <w:rsid w:val="00E55125"/>
    <w:rsid w:val="00E57070"/>
    <w:rsid w:val="00E5772A"/>
    <w:rsid w:val="00E57A69"/>
    <w:rsid w:val="00E57F91"/>
    <w:rsid w:val="00E60F70"/>
    <w:rsid w:val="00E6236C"/>
    <w:rsid w:val="00E64841"/>
    <w:rsid w:val="00E6598C"/>
    <w:rsid w:val="00E65F50"/>
    <w:rsid w:val="00E665DA"/>
    <w:rsid w:val="00E7209C"/>
    <w:rsid w:val="00E73DF1"/>
    <w:rsid w:val="00E741DA"/>
    <w:rsid w:val="00E74439"/>
    <w:rsid w:val="00E7539C"/>
    <w:rsid w:val="00E760BB"/>
    <w:rsid w:val="00E8040C"/>
    <w:rsid w:val="00E8186D"/>
    <w:rsid w:val="00E825EB"/>
    <w:rsid w:val="00E83EE3"/>
    <w:rsid w:val="00E8631E"/>
    <w:rsid w:val="00E86335"/>
    <w:rsid w:val="00E8711C"/>
    <w:rsid w:val="00E871FD"/>
    <w:rsid w:val="00E90472"/>
    <w:rsid w:val="00E924B4"/>
    <w:rsid w:val="00E92697"/>
    <w:rsid w:val="00E92ABC"/>
    <w:rsid w:val="00E9319D"/>
    <w:rsid w:val="00E93814"/>
    <w:rsid w:val="00E94B5B"/>
    <w:rsid w:val="00E94FCC"/>
    <w:rsid w:val="00E95263"/>
    <w:rsid w:val="00E95903"/>
    <w:rsid w:val="00E97080"/>
    <w:rsid w:val="00E9753B"/>
    <w:rsid w:val="00E97FE2"/>
    <w:rsid w:val="00EA1590"/>
    <w:rsid w:val="00EA1B96"/>
    <w:rsid w:val="00EA225A"/>
    <w:rsid w:val="00EA3DAC"/>
    <w:rsid w:val="00EA45BF"/>
    <w:rsid w:val="00EA673E"/>
    <w:rsid w:val="00EA70EC"/>
    <w:rsid w:val="00EA7A70"/>
    <w:rsid w:val="00EA7E1D"/>
    <w:rsid w:val="00EB214B"/>
    <w:rsid w:val="00EB2A13"/>
    <w:rsid w:val="00EB2B17"/>
    <w:rsid w:val="00EB371E"/>
    <w:rsid w:val="00EB3757"/>
    <w:rsid w:val="00EB4FD0"/>
    <w:rsid w:val="00EB5F78"/>
    <w:rsid w:val="00EB5F9F"/>
    <w:rsid w:val="00EB6F70"/>
    <w:rsid w:val="00EC02E7"/>
    <w:rsid w:val="00EC095E"/>
    <w:rsid w:val="00EC10AC"/>
    <w:rsid w:val="00EC1E40"/>
    <w:rsid w:val="00EC1FB5"/>
    <w:rsid w:val="00EC30DB"/>
    <w:rsid w:val="00EC30E7"/>
    <w:rsid w:val="00EC43ED"/>
    <w:rsid w:val="00EC58E6"/>
    <w:rsid w:val="00EC5E6C"/>
    <w:rsid w:val="00EC713A"/>
    <w:rsid w:val="00EC763D"/>
    <w:rsid w:val="00ED0AD4"/>
    <w:rsid w:val="00ED1006"/>
    <w:rsid w:val="00ED1478"/>
    <w:rsid w:val="00ED25B4"/>
    <w:rsid w:val="00ED2609"/>
    <w:rsid w:val="00ED27EC"/>
    <w:rsid w:val="00ED28FA"/>
    <w:rsid w:val="00ED2CE3"/>
    <w:rsid w:val="00ED2F3C"/>
    <w:rsid w:val="00ED3BB3"/>
    <w:rsid w:val="00ED3DA9"/>
    <w:rsid w:val="00ED3F49"/>
    <w:rsid w:val="00ED443F"/>
    <w:rsid w:val="00ED6256"/>
    <w:rsid w:val="00ED6383"/>
    <w:rsid w:val="00ED714F"/>
    <w:rsid w:val="00ED72A3"/>
    <w:rsid w:val="00ED755B"/>
    <w:rsid w:val="00ED7E34"/>
    <w:rsid w:val="00EE169C"/>
    <w:rsid w:val="00EE1FC1"/>
    <w:rsid w:val="00EE24A9"/>
    <w:rsid w:val="00EE27A8"/>
    <w:rsid w:val="00EE2F6F"/>
    <w:rsid w:val="00EE4C88"/>
    <w:rsid w:val="00EE5824"/>
    <w:rsid w:val="00EE676D"/>
    <w:rsid w:val="00EE67C5"/>
    <w:rsid w:val="00EE6B89"/>
    <w:rsid w:val="00EF02A6"/>
    <w:rsid w:val="00EF1705"/>
    <w:rsid w:val="00EF1782"/>
    <w:rsid w:val="00EF1BEE"/>
    <w:rsid w:val="00EF1C71"/>
    <w:rsid w:val="00EF2517"/>
    <w:rsid w:val="00EF285C"/>
    <w:rsid w:val="00EF3740"/>
    <w:rsid w:val="00EF38DB"/>
    <w:rsid w:val="00EF7BD7"/>
    <w:rsid w:val="00EF7E3F"/>
    <w:rsid w:val="00F004CA"/>
    <w:rsid w:val="00F01256"/>
    <w:rsid w:val="00F01E24"/>
    <w:rsid w:val="00F0298A"/>
    <w:rsid w:val="00F02A9B"/>
    <w:rsid w:val="00F03C9C"/>
    <w:rsid w:val="00F04257"/>
    <w:rsid w:val="00F04A4E"/>
    <w:rsid w:val="00F0510F"/>
    <w:rsid w:val="00F06BCE"/>
    <w:rsid w:val="00F06FC0"/>
    <w:rsid w:val="00F0718F"/>
    <w:rsid w:val="00F07475"/>
    <w:rsid w:val="00F07C3D"/>
    <w:rsid w:val="00F1109A"/>
    <w:rsid w:val="00F13DC1"/>
    <w:rsid w:val="00F14AF4"/>
    <w:rsid w:val="00F16017"/>
    <w:rsid w:val="00F163AD"/>
    <w:rsid w:val="00F166BE"/>
    <w:rsid w:val="00F173AE"/>
    <w:rsid w:val="00F175B6"/>
    <w:rsid w:val="00F17761"/>
    <w:rsid w:val="00F21A33"/>
    <w:rsid w:val="00F2660C"/>
    <w:rsid w:val="00F26E34"/>
    <w:rsid w:val="00F30439"/>
    <w:rsid w:val="00F31712"/>
    <w:rsid w:val="00F33EEA"/>
    <w:rsid w:val="00F34F75"/>
    <w:rsid w:val="00F35B55"/>
    <w:rsid w:val="00F3687F"/>
    <w:rsid w:val="00F36CFB"/>
    <w:rsid w:val="00F37464"/>
    <w:rsid w:val="00F40589"/>
    <w:rsid w:val="00F40656"/>
    <w:rsid w:val="00F40883"/>
    <w:rsid w:val="00F41199"/>
    <w:rsid w:val="00F4167B"/>
    <w:rsid w:val="00F42DB9"/>
    <w:rsid w:val="00F448FE"/>
    <w:rsid w:val="00F454ED"/>
    <w:rsid w:val="00F46576"/>
    <w:rsid w:val="00F46AE1"/>
    <w:rsid w:val="00F46B04"/>
    <w:rsid w:val="00F46BF0"/>
    <w:rsid w:val="00F46D77"/>
    <w:rsid w:val="00F472D5"/>
    <w:rsid w:val="00F4763D"/>
    <w:rsid w:val="00F504BE"/>
    <w:rsid w:val="00F527B9"/>
    <w:rsid w:val="00F5377C"/>
    <w:rsid w:val="00F5445D"/>
    <w:rsid w:val="00F54528"/>
    <w:rsid w:val="00F54F5B"/>
    <w:rsid w:val="00F555CA"/>
    <w:rsid w:val="00F5562F"/>
    <w:rsid w:val="00F556B6"/>
    <w:rsid w:val="00F558B8"/>
    <w:rsid w:val="00F569A5"/>
    <w:rsid w:val="00F56E82"/>
    <w:rsid w:val="00F60947"/>
    <w:rsid w:val="00F61267"/>
    <w:rsid w:val="00F63D49"/>
    <w:rsid w:val="00F65C8A"/>
    <w:rsid w:val="00F66961"/>
    <w:rsid w:val="00F67948"/>
    <w:rsid w:val="00F67A6B"/>
    <w:rsid w:val="00F67FF9"/>
    <w:rsid w:val="00F70790"/>
    <w:rsid w:val="00F70ADE"/>
    <w:rsid w:val="00F715B1"/>
    <w:rsid w:val="00F72F1C"/>
    <w:rsid w:val="00F7321A"/>
    <w:rsid w:val="00F74A1D"/>
    <w:rsid w:val="00F75FD4"/>
    <w:rsid w:val="00F767A4"/>
    <w:rsid w:val="00F76900"/>
    <w:rsid w:val="00F775CA"/>
    <w:rsid w:val="00F77A90"/>
    <w:rsid w:val="00F81781"/>
    <w:rsid w:val="00F825F4"/>
    <w:rsid w:val="00F83A85"/>
    <w:rsid w:val="00F85649"/>
    <w:rsid w:val="00F8688E"/>
    <w:rsid w:val="00F8708A"/>
    <w:rsid w:val="00F90A51"/>
    <w:rsid w:val="00F91454"/>
    <w:rsid w:val="00F92012"/>
    <w:rsid w:val="00F929FE"/>
    <w:rsid w:val="00F9309E"/>
    <w:rsid w:val="00F93E82"/>
    <w:rsid w:val="00F94956"/>
    <w:rsid w:val="00F94C08"/>
    <w:rsid w:val="00F95508"/>
    <w:rsid w:val="00F957EB"/>
    <w:rsid w:val="00F96635"/>
    <w:rsid w:val="00F977C6"/>
    <w:rsid w:val="00FA0B64"/>
    <w:rsid w:val="00FA2110"/>
    <w:rsid w:val="00FA2415"/>
    <w:rsid w:val="00FA2AA8"/>
    <w:rsid w:val="00FA509B"/>
    <w:rsid w:val="00FA5927"/>
    <w:rsid w:val="00FA5DA0"/>
    <w:rsid w:val="00FB022F"/>
    <w:rsid w:val="00FB0C50"/>
    <w:rsid w:val="00FB180A"/>
    <w:rsid w:val="00FB192A"/>
    <w:rsid w:val="00FB1E1B"/>
    <w:rsid w:val="00FB23E9"/>
    <w:rsid w:val="00FB2D4E"/>
    <w:rsid w:val="00FB3BEF"/>
    <w:rsid w:val="00FB5BAC"/>
    <w:rsid w:val="00FB5D78"/>
    <w:rsid w:val="00FB62F1"/>
    <w:rsid w:val="00FB6737"/>
    <w:rsid w:val="00FB6B0B"/>
    <w:rsid w:val="00FB6F04"/>
    <w:rsid w:val="00FB71FC"/>
    <w:rsid w:val="00FC58A6"/>
    <w:rsid w:val="00FC5F96"/>
    <w:rsid w:val="00FC6DC2"/>
    <w:rsid w:val="00FC7287"/>
    <w:rsid w:val="00FC77E5"/>
    <w:rsid w:val="00FD00F0"/>
    <w:rsid w:val="00FD076A"/>
    <w:rsid w:val="00FD0A05"/>
    <w:rsid w:val="00FD11C3"/>
    <w:rsid w:val="00FD2879"/>
    <w:rsid w:val="00FD2A78"/>
    <w:rsid w:val="00FD410A"/>
    <w:rsid w:val="00FD59A7"/>
    <w:rsid w:val="00FD6AE2"/>
    <w:rsid w:val="00FD7344"/>
    <w:rsid w:val="00FD760D"/>
    <w:rsid w:val="00FE04A9"/>
    <w:rsid w:val="00FE1500"/>
    <w:rsid w:val="00FE2158"/>
    <w:rsid w:val="00FE25FE"/>
    <w:rsid w:val="00FE3918"/>
    <w:rsid w:val="00FE4529"/>
    <w:rsid w:val="00FE537F"/>
    <w:rsid w:val="00FE6199"/>
    <w:rsid w:val="00FE7292"/>
    <w:rsid w:val="00FE74B2"/>
    <w:rsid w:val="00FE7D04"/>
    <w:rsid w:val="00FF162C"/>
    <w:rsid w:val="00FF2274"/>
    <w:rsid w:val="00FF48DF"/>
    <w:rsid w:val="00FF4958"/>
    <w:rsid w:val="00FF5DDF"/>
    <w:rsid w:val="00FF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32B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2B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6F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B6F0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B6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6E0B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A8188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10A7"/>
  </w:style>
  <w:style w:type="paragraph" w:styleId="Piedepgina">
    <w:name w:val="footer"/>
    <w:basedOn w:val="Normal"/>
    <w:link w:val="Piedepgina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10A7"/>
  </w:style>
  <w:style w:type="character" w:customStyle="1" w:styleId="Ttulo1Car">
    <w:name w:val="Título 1 Car"/>
    <w:basedOn w:val="Fuentedeprrafopredeter"/>
    <w:link w:val="Ttulo1"/>
    <w:uiPriority w:val="9"/>
    <w:rsid w:val="00332B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32B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32BA3"/>
  </w:style>
  <w:style w:type="character" w:customStyle="1" w:styleId="SaludoCar">
    <w:name w:val="Saludo Car"/>
    <w:basedOn w:val="Fuentedeprrafopredeter"/>
    <w:link w:val="Saludo"/>
    <w:uiPriority w:val="99"/>
    <w:rsid w:val="00332BA3"/>
  </w:style>
  <w:style w:type="paragraph" w:styleId="Textoindependiente">
    <w:name w:val="Body Text"/>
    <w:basedOn w:val="Normal"/>
    <w:link w:val="TextoindependienteCar"/>
    <w:uiPriority w:val="99"/>
    <w:unhideWhenUsed/>
    <w:rsid w:val="00332BA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32BA3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32BA3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32BA3"/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332BA3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332BA3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32BA3"/>
    <w:pPr>
      <w:spacing w:after="20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332BA3"/>
  </w:style>
  <w:style w:type="table" w:customStyle="1" w:styleId="Tablaconcuadrcula1">
    <w:name w:val="Tabla con cuadrícula1"/>
    <w:basedOn w:val="Tablanormal"/>
    <w:next w:val="Tablaconcuadrcula"/>
    <w:uiPriority w:val="59"/>
    <w:rsid w:val="00795D7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32B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2B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6F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B6F0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B6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6E0B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A8188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10A7"/>
  </w:style>
  <w:style w:type="paragraph" w:styleId="Piedepgina">
    <w:name w:val="footer"/>
    <w:basedOn w:val="Normal"/>
    <w:link w:val="Piedepgina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10A7"/>
  </w:style>
  <w:style w:type="character" w:customStyle="1" w:styleId="Ttulo1Car">
    <w:name w:val="Título 1 Car"/>
    <w:basedOn w:val="Fuentedeprrafopredeter"/>
    <w:link w:val="Ttulo1"/>
    <w:uiPriority w:val="9"/>
    <w:rsid w:val="00332B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32B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32BA3"/>
  </w:style>
  <w:style w:type="character" w:customStyle="1" w:styleId="SaludoCar">
    <w:name w:val="Saludo Car"/>
    <w:basedOn w:val="Fuentedeprrafopredeter"/>
    <w:link w:val="Saludo"/>
    <w:uiPriority w:val="99"/>
    <w:rsid w:val="00332BA3"/>
  </w:style>
  <w:style w:type="paragraph" w:styleId="Textoindependiente">
    <w:name w:val="Body Text"/>
    <w:basedOn w:val="Normal"/>
    <w:link w:val="TextoindependienteCar"/>
    <w:uiPriority w:val="99"/>
    <w:unhideWhenUsed/>
    <w:rsid w:val="00332BA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32BA3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32BA3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32BA3"/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332BA3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332BA3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32BA3"/>
    <w:pPr>
      <w:spacing w:after="20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332BA3"/>
  </w:style>
  <w:style w:type="table" w:customStyle="1" w:styleId="Tablaconcuadrcula1">
    <w:name w:val="Tabla con cuadrícula1"/>
    <w:basedOn w:val="Tablanormal"/>
    <w:next w:val="Tablaconcuadrcula"/>
    <w:uiPriority w:val="59"/>
    <w:rsid w:val="00795D7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6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3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4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7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7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9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8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5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6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8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5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2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1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6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9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4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2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2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4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9754E0-E87F-4E89-8D7F-D3C67C29AA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13</Pages>
  <Words>2722</Words>
  <Characters>14973</Characters>
  <Application>Microsoft Office Word</Application>
  <DocSecurity>0</DocSecurity>
  <Lines>124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Liliana LFT. Flores Torres</dc:creator>
  <cp:lastModifiedBy>Angelina Teresa ATGM. Gonzalez Malibran</cp:lastModifiedBy>
  <cp:revision>15</cp:revision>
  <cp:lastPrinted>2019-11-19T19:56:00Z</cp:lastPrinted>
  <dcterms:created xsi:type="dcterms:W3CDTF">2019-11-11T19:44:00Z</dcterms:created>
  <dcterms:modified xsi:type="dcterms:W3CDTF">2019-12-09T22:08:00Z</dcterms:modified>
</cp:coreProperties>
</file>