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D04" w:rsidRDefault="00E87472">
      <w:r w:rsidRPr="00E87472">
        <w:rPr>
          <w:rFonts w:ascii="Calibri" w:eastAsia="Calibri" w:hAnsi="Calibri" w:cs="Times New Roman"/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E50802A" wp14:editId="7151D20D">
            <wp:simplePos x="0" y="0"/>
            <wp:positionH relativeFrom="column">
              <wp:posOffset>91440</wp:posOffset>
            </wp:positionH>
            <wp:positionV relativeFrom="paragraph">
              <wp:posOffset>-201930</wp:posOffset>
            </wp:positionV>
            <wp:extent cx="1304925" cy="1362075"/>
            <wp:effectExtent l="0" t="0" r="0" b="0"/>
            <wp:wrapThrough wrapText="bothSides">
              <wp:wrapPolygon edited="0">
                <wp:start x="6937" y="1510"/>
                <wp:lineTo x="2207" y="6344"/>
                <wp:lineTo x="2207" y="7250"/>
                <wp:lineTo x="5676" y="11782"/>
                <wp:lineTo x="4099" y="12990"/>
                <wp:lineTo x="2523" y="15709"/>
                <wp:lineTo x="2523" y="19938"/>
                <wp:lineTo x="18920" y="19938"/>
                <wp:lineTo x="19550" y="16313"/>
                <wp:lineTo x="17343" y="11782"/>
                <wp:lineTo x="18289" y="3927"/>
                <wp:lineTo x="15766" y="2417"/>
                <wp:lineTo x="9460" y="1510"/>
                <wp:lineTo x="6937" y="151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7472" w:rsidRDefault="00E87472"/>
    <w:p w:rsidR="00E87472" w:rsidRDefault="00E87472"/>
    <w:p w:rsidR="00E87472" w:rsidRDefault="00E87472"/>
    <w:p w:rsidR="00E87472" w:rsidRDefault="00E87472"/>
    <w:p w:rsidR="00E87472" w:rsidRDefault="00E87472" w:rsidP="00E87472">
      <w:pPr>
        <w:jc w:val="center"/>
      </w:pPr>
      <w:r>
        <w:t>SEGU</w:t>
      </w:r>
      <w:bookmarkStart w:id="0" w:name="_GoBack"/>
      <w:bookmarkEnd w:id="0"/>
      <w:r>
        <w:t>NDA VISITADURIA GENERAL</w:t>
      </w:r>
    </w:p>
    <w:p w:rsidR="00E87472" w:rsidRDefault="00E87472"/>
    <w:p w:rsidR="00E87472" w:rsidRDefault="00E87472"/>
    <w:p w:rsidR="00E87472" w:rsidRDefault="00E87472" w:rsidP="00E87472">
      <w:pPr>
        <w:jc w:val="both"/>
      </w:pPr>
      <w:r>
        <w:t>NO SE GENERA INFORMACIÓN EN EL MES QUE SE REPORTA YA QUE LAS ACCIONES DE EDUCACIÓN Y CAPACIT</w:t>
      </w:r>
      <w:r w:rsidR="00DB7564">
        <w:t>A</w:t>
      </w:r>
      <w:r>
        <w:t>CIÓN FUERON REALIZADAS POR EL AREA ADMINISTRATIVA COMPET</w:t>
      </w:r>
      <w:r w:rsidR="00DB7564">
        <w:t>E</w:t>
      </w:r>
      <w:r>
        <w:t>NTE DE CONFORMIDAD CON LOS ARTICULOS 69, 70 Y 71 DE LA LEY DE LA COMISIÓN ESTATAL DE DERECHOS HUMANOS</w:t>
      </w:r>
    </w:p>
    <w:sectPr w:rsidR="00E8747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serif"/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472"/>
    <w:rsid w:val="00422D04"/>
    <w:rsid w:val="00BE1D59"/>
    <w:rsid w:val="00CD3597"/>
    <w:rsid w:val="00DB7564"/>
    <w:rsid w:val="00E87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244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Angeles Coronado</dc:creator>
  <cp:lastModifiedBy>Angeles Coronado</cp:lastModifiedBy>
  <cp:revision>2</cp:revision>
  <dcterms:created xsi:type="dcterms:W3CDTF">2019-09-06T18:38:00Z</dcterms:created>
  <dcterms:modified xsi:type="dcterms:W3CDTF">2019-09-06T18:38:00Z</dcterms:modified>
</cp:coreProperties>
</file>