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326B09">
        <w:rPr>
          <w:rFonts w:ascii="Arial" w:hAnsi="Arial" w:cs="Arial"/>
          <w:b/>
          <w:sz w:val="52"/>
          <w:szCs w:val="52"/>
        </w:rPr>
        <w:t>DE INFORMES, SENTENCIAS</w:t>
      </w:r>
      <w:r w:rsidR="00390866">
        <w:rPr>
          <w:rFonts w:ascii="Arial" w:hAnsi="Arial" w:cs="Arial"/>
          <w:b/>
          <w:sz w:val="52"/>
          <w:szCs w:val="52"/>
        </w:rPr>
        <w:t>,</w:t>
      </w:r>
      <w:r w:rsidR="00326B09">
        <w:rPr>
          <w:rFonts w:ascii="Arial" w:hAnsi="Arial" w:cs="Arial"/>
          <w:b/>
          <w:sz w:val="52"/>
          <w:szCs w:val="52"/>
        </w:rPr>
        <w:t xml:space="preserve"> RESOLUCIONES Y/O RECOMENDACIONES</w:t>
      </w:r>
      <w:r w:rsidR="00486580">
        <w:rPr>
          <w:rFonts w:ascii="Arial" w:hAnsi="Arial" w:cs="Arial"/>
          <w:b/>
          <w:sz w:val="52"/>
          <w:szCs w:val="52"/>
        </w:rPr>
        <w:t xml:space="preserve"> DURANTE EL MES DE </w:t>
      </w:r>
      <w:r w:rsidR="00402803">
        <w:rPr>
          <w:rFonts w:ascii="Arial" w:hAnsi="Arial" w:cs="Arial"/>
          <w:b/>
          <w:sz w:val="52"/>
          <w:szCs w:val="52"/>
        </w:rPr>
        <w:t>JULIO</w:t>
      </w:r>
      <w:r w:rsidR="00486580">
        <w:rPr>
          <w:rFonts w:ascii="Arial" w:hAnsi="Arial" w:cs="Arial"/>
          <w:b/>
          <w:sz w:val="52"/>
          <w:szCs w:val="52"/>
        </w:rPr>
        <w:t xml:space="preserve"> </w:t>
      </w:r>
      <w:r w:rsidR="009C2C0A">
        <w:rPr>
          <w:rFonts w:ascii="Arial" w:hAnsi="Arial" w:cs="Arial"/>
          <w:b/>
          <w:sz w:val="52"/>
          <w:szCs w:val="52"/>
        </w:rPr>
        <w:t xml:space="preserve"> </w:t>
      </w:r>
      <w:r w:rsidR="00B26BCE">
        <w:rPr>
          <w:rFonts w:ascii="Arial" w:hAnsi="Arial" w:cs="Arial"/>
          <w:b/>
          <w:sz w:val="52"/>
          <w:szCs w:val="52"/>
        </w:rPr>
        <w:t>2019</w:t>
      </w:r>
      <w:bookmarkStart w:id="0" w:name="_GoBack"/>
      <w:bookmarkEnd w:id="0"/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A04" w:rsidRDefault="00434A04" w:rsidP="00312243">
      <w:pPr>
        <w:spacing w:after="0" w:line="240" w:lineRule="auto"/>
      </w:pPr>
      <w:r>
        <w:separator/>
      </w:r>
    </w:p>
  </w:endnote>
  <w:endnote w:type="continuationSeparator" w:id="0">
    <w:p w:rsidR="00434A04" w:rsidRDefault="00434A0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02E95997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74A618DE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A04" w:rsidRDefault="00434A04" w:rsidP="00312243">
      <w:pPr>
        <w:spacing w:after="0" w:line="240" w:lineRule="auto"/>
      </w:pPr>
      <w:r>
        <w:separator/>
      </w:r>
    </w:p>
  </w:footnote>
  <w:footnote w:type="continuationSeparator" w:id="0">
    <w:p w:rsidR="00434A04" w:rsidRDefault="00434A0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0280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02803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0280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26B09"/>
    <w:rsid w:val="0034760C"/>
    <w:rsid w:val="003529CC"/>
    <w:rsid w:val="00363ECD"/>
    <w:rsid w:val="00390866"/>
    <w:rsid w:val="003B406B"/>
    <w:rsid w:val="003B425B"/>
    <w:rsid w:val="003E11C8"/>
    <w:rsid w:val="003E5810"/>
    <w:rsid w:val="00402803"/>
    <w:rsid w:val="00406E89"/>
    <w:rsid w:val="00412A68"/>
    <w:rsid w:val="00430677"/>
    <w:rsid w:val="004306D7"/>
    <w:rsid w:val="00434A04"/>
    <w:rsid w:val="00442396"/>
    <w:rsid w:val="004507C7"/>
    <w:rsid w:val="00454815"/>
    <w:rsid w:val="004827B4"/>
    <w:rsid w:val="00486580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44206"/>
    <w:rsid w:val="00997B10"/>
    <w:rsid w:val="009C2C0A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26BCE"/>
    <w:rsid w:val="00B33F4F"/>
    <w:rsid w:val="00B402D4"/>
    <w:rsid w:val="00B52D4E"/>
    <w:rsid w:val="00B62EFC"/>
    <w:rsid w:val="00B823FB"/>
    <w:rsid w:val="00BB3923"/>
    <w:rsid w:val="00BB5512"/>
    <w:rsid w:val="00BD294D"/>
    <w:rsid w:val="00BD5E93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160</cp:revision>
  <cp:lastPrinted>2011-01-02T09:57:00Z</cp:lastPrinted>
  <dcterms:created xsi:type="dcterms:W3CDTF">2011-01-01T08:52:00Z</dcterms:created>
  <dcterms:modified xsi:type="dcterms:W3CDTF">2019-08-08T16:33:00Z</dcterms:modified>
</cp:coreProperties>
</file>