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6AD" w:rsidRDefault="00A326AD">
      <w:pPr>
        <w:rPr>
          <w:rFonts w:ascii="Arial" w:hAnsi="Arial" w:cs="Arial"/>
          <w:sz w:val="48"/>
          <w:szCs w:val="48"/>
        </w:rPr>
      </w:pPr>
    </w:p>
    <w:p w:rsidR="00A326AD" w:rsidRDefault="00A326AD">
      <w:pPr>
        <w:rPr>
          <w:rFonts w:ascii="Arial" w:hAnsi="Arial" w:cs="Arial"/>
          <w:sz w:val="48"/>
          <w:szCs w:val="48"/>
        </w:rPr>
      </w:pPr>
    </w:p>
    <w:p w:rsidR="00B035C6" w:rsidRPr="00A326AD" w:rsidRDefault="00A326AD">
      <w:pPr>
        <w:rPr>
          <w:rFonts w:ascii="Arial" w:hAnsi="Arial" w:cs="Arial"/>
          <w:sz w:val="48"/>
          <w:szCs w:val="48"/>
        </w:rPr>
      </w:pPr>
      <w:bookmarkStart w:id="0" w:name="_GoBack"/>
      <w:bookmarkEnd w:id="0"/>
      <w:r w:rsidRPr="00A326AD">
        <w:rPr>
          <w:rFonts w:ascii="Arial" w:hAnsi="Arial" w:cs="Arial"/>
          <w:sz w:val="48"/>
          <w:szCs w:val="48"/>
        </w:rPr>
        <w:t>Durante el mes de Julio</w:t>
      </w:r>
      <w:r w:rsidR="00C40592" w:rsidRPr="00A326AD">
        <w:rPr>
          <w:rFonts w:ascii="Arial" w:hAnsi="Arial" w:cs="Arial"/>
          <w:sz w:val="48"/>
          <w:szCs w:val="48"/>
        </w:rPr>
        <w:t xml:space="preserve">, en el Municipio de Huehuetlán S.L.P. No se Generaron Donaciones en dinero realizadas motivo por la cual esta INFORMACION NO SE GENERA </w:t>
      </w:r>
    </w:p>
    <w:sectPr w:rsidR="00B035C6" w:rsidRPr="00A326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592"/>
    <w:rsid w:val="001B6AAE"/>
    <w:rsid w:val="008F268F"/>
    <w:rsid w:val="00A326AD"/>
    <w:rsid w:val="00B035C6"/>
    <w:rsid w:val="00C4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787B18-E0D0-4C1E-862A-4F7888512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Particular</cp:lastModifiedBy>
  <cp:revision>4</cp:revision>
  <dcterms:created xsi:type="dcterms:W3CDTF">2019-06-01T17:57:00Z</dcterms:created>
  <dcterms:modified xsi:type="dcterms:W3CDTF">2019-08-01T18:33:00Z</dcterms:modified>
</cp:coreProperties>
</file>