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3CD5" w:rsidRPr="00793CD5" w:rsidRDefault="00793CD5" w:rsidP="0020280F">
      <w:pPr>
        <w:jc w:val="both"/>
        <w:rPr>
          <w:rFonts w:ascii="Calibri" w:eastAsia="Times New Roman" w:hAnsi="Calibri" w:cs="Times New Roman"/>
          <w:b/>
          <w:color w:val="000000"/>
          <w:sz w:val="32"/>
          <w:lang w:eastAsia="es-MX"/>
        </w:rPr>
      </w:pPr>
    </w:p>
    <w:p w:rsidR="00793CD5" w:rsidRPr="00793CD5" w:rsidRDefault="00793CD5" w:rsidP="0020280F">
      <w:pPr>
        <w:jc w:val="both"/>
        <w:rPr>
          <w:rFonts w:ascii="Calibri" w:eastAsia="Times New Roman" w:hAnsi="Calibri" w:cs="Times New Roman"/>
          <w:b/>
          <w:color w:val="000000"/>
          <w:sz w:val="32"/>
          <w:lang w:eastAsia="es-MX"/>
        </w:rPr>
      </w:pPr>
    </w:p>
    <w:p w:rsidR="00793CD5" w:rsidRPr="00793CD5" w:rsidRDefault="00793CD5" w:rsidP="0020280F">
      <w:pPr>
        <w:jc w:val="both"/>
        <w:rPr>
          <w:rFonts w:ascii="Calibri" w:eastAsia="Times New Roman" w:hAnsi="Calibri" w:cs="Times New Roman"/>
          <w:b/>
          <w:color w:val="000000"/>
          <w:sz w:val="32"/>
          <w:lang w:eastAsia="es-MX"/>
        </w:rPr>
      </w:pPr>
    </w:p>
    <w:p w:rsidR="00793CD5" w:rsidRPr="00793CD5" w:rsidRDefault="00793CD5" w:rsidP="0020280F">
      <w:pPr>
        <w:jc w:val="both"/>
        <w:rPr>
          <w:rFonts w:ascii="Calibri" w:eastAsia="Times New Roman" w:hAnsi="Calibri" w:cs="Times New Roman"/>
          <w:b/>
          <w:color w:val="000000"/>
          <w:sz w:val="32"/>
          <w:lang w:eastAsia="es-MX"/>
        </w:rPr>
      </w:pPr>
    </w:p>
    <w:p w:rsidR="00C02D43" w:rsidRDefault="00C02D43" w:rsidP="00C02D43">
      <w:pPr>
        <w:jc w:val="center"/>
        <w:rPr>
          <w:rFonts w:ascii="Calibri" w:eastAsia="Times New Roman" w:hAnsi="Calibri" w:cs="Times New Roman"/>
          <w:b/>
          <w:color w:val="000000"/>
          <w:sz w:val="32"/>
          <w:lang w:eastAsia="es-MX"/>
        </w:rPr>
      </w:pPr>
      <w:r w:rsidRPr="00C02D43">
        <w:rPr>
          <w:rFonts w:ascii="Calibri" w:eastAsia="Times New Roman" w:hAnsi="Calibri" w:cs="Times New Roman"/>
          <w:b/>
          <w:color w:val="000000"/>
          <w:sz w:val="32"/>
          <w:lang w:eastAsia="es-MX"/>
        </w:rPr>
        <w:t>LTAIPSLP84LIIB</w:t>
      </w:r>
    </w:p>
    <w:p w:rsidR="0006337A" w:rsidRPr="00793CD5" w:rsidRDefault="00C02D43" w:rsidP="00AD1EAB">
      <w:pPr>
        <w:jc w:val="both"/>
        <w:rPr>
          <w:rFonts w:ascii="Arial" w:hAnsi="Arial" w:cs="Arial"/>
          <w:sz w:val="36"/>
          <w:szCs w:val="24"/>
        </w:rPr>
      </w:pPr>
      <w:r>
        <w:rPr>
          <w:rFonts w:ascii="Calibri" w:eastAsia="Times New Roman" w:hAnsi="Calibri" w:cs="Times New Roman"/>
          <w:b/>
          <w:color w:val="000000"/>
          <w:sz w:val="32"/>
          <w:lang w:eastAsia="es-MX"/>
        </w:rPr>
        <w:t xml:space="preserve">EN LA REUNION DE CONSEJO DE DESARROLLO EFECTUADA EN EL MES DE </w:t>
      </w:r>
      <w:r w:rsidR="00BE0D2E">
        <w:rPr>
          <w:rFonts w:ascii="Calibri" w:eastAsia="Times New Roman" w:hAnsi="Calibri" w:cs="Times New Roman"/>
          <w:b/>
          <w:color w:val="000000"/>
          <w:sz w:val="32"/>
          <w:lang w:eastAsia="es-MX"/>
        </w:rPr>
        <w:t>JULIO</w:t>
      </w:r>
      <w:r>
        <w:rPr>
          <w:rFonts w:ascii="Calibri" w:eastAsia="Times New Roman" w:hAnsi="Calibri" w:cs="Times New Roman"/>
          <w:b/>
          <w:color w:val="000000"/>
          <w:sz w:val="32"/>
          <w:lang w:eastAsia="es-MX"/>
        </w:rPr>
        <w:t>, NO SE EMITIERON RECOMENDACIONES U OPINIONES</w:t>
      </w:r>
      <w:r w:rsidR="00BE0D2E">
        <w:rPr>
          <w:rFonts w:ascii="Calibri" w:eastAsia="Times New Roman" w:hAnsi="Calibri" w:cs="Times New Roman"/>
          <w:b/>
          <w:color w:val="000000"/>
          <w:sz w:val="32"/>
          <w:lang w:eastAsia="es-MX"/>
        </w:rPr>
        <w:t xml:space="preserve"> POR PARTE DEL CONSEJO</w:t>
      </w:r>
      <w:bookmarkStart w:id="0" w:name="_GoBack"/>
      <w:bookmarkEnd w:id="0"/>
      <w:r>
        <w:rPr>
          <w:rFonts w:ascii="Calibri" w:eastAsia="Times New Roman" w:hAnsi="Calibri" w:cs="Times New Roman"/>
          <w:b/>
          <w:color w:val="000000"/>
          <w:sz w:val="32"/>
          <w:lang w:eastAsia="es-MX"/>
        </w:rPr>
        <w:t>.</w:t>
      </w:r>
    </w:p>
    <w:sectPr w:rsidR="0006337A" w:rsidRPr="00793CD5" w:rsidSect="001D55F3">
      <w:headerReference w:type="default" r:id="rId6"/>
      <w:pgSz w:w="12240" w:h="15840"/>
      <w:pgMar w:top="1134" w:right="1701" w:bottom="709" w:left="1701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7B5C" w:rsidRDefault="00477B5C" w:rsidP="00E44D37">
      <w:pPr>
        <w:spacing w:after="0" w:line="240" w:lineRule="auto"/>
      </w:pPr>
      <w:r>
        <w:separator/>
      </w:r>
    </w:p>
  </w:endnote>
  <w:endnote w:type="continuationSeparator" w:id="0">
    <w:p w:rsidR="00477B5C" w:rsidRDefault="00477B5C" w:rsidP="00E44D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7B5C" w:rsidRDefault="00477B5C" w:rsidP="00E44D37">
      <w:pPr>
        <w:spacing w:after="0" w:line="240" w:lineRule="auto"/>
      </w:pPr>
      <w:r>
        <w:separator/>
      </w:r>
    </w:p>
  </w:footnote>
  <w:footnote w:type="continuationSeparator" w:id="0">
    <w:p w:rsidR="00477B5C" w:rsidRDefault="00477B5C" w:rsidP="00E44D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aconcuadrcula"/>
      <w:tblW w:w="11624" w:type="dxa"/>
      <w:tblInd w:w="-131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26"/>
      <w:gridCol w:w="6363"/>
      <w:gridCol w:w="2835"/>
    </w:tblGrid>
    <w:tr w:rsidR="00B3789E" w:rsidTr="004E6B9C">
      <w:tc>
        <w:tcPr>
          <w:tcW w:w="2426" w:type="dxa"/>
        </w:tcPr>
        <w:p w:rsidR="00B3789E" w:rsidRDefault="00B3789E" w:rsidP="004E6B9C">
          <w:pPr>
            <w:jc w:val="both"/>
            <w:rPr>
              <w:rFonts w:ascii="Arial" w:hAnsi="Arial" w:cs="Arial"/>
              <w:sz w:val="24"/>
              <w:szCs w:val="24"/>
            </w:rPr>
          </w:pPr>
          <w:r>
            <w:rPr>
              <w:rFonts w:ascii="Arial" w:hAnsi="Arial" w:cs="Arial"/>
              <w:noProof/>
              <w:sz w:val="24"/>
              <w:szCs w:val="24"/>
              <w:lang w:val="en-US"/>
            </w:rPr>
            <w:drawing>
              <wp:inline distT="0" distB="0" distL="0" distR="0" wp14:anchorId="2DC00543" wp14:editId="3A96A9F1">
                <wp:extent cx="1356601" cy="1260000"/>
                <wp:effectExtent l="0" t="0" r="0" b="0"/>
                <wp:docPr id="3" name="0 Image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ESCUDO TANCANHUITZ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56601" cy="126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363" w:type="dxa"/>
        </w:tcPr>
        <w:p w:rsidR="00B3789E" w:rsidRDefault="00B3789E" w:rsidP="004E6B9C">
          <w:pPr>
            <w:jc w:val="center"/>
            <w:rPr>
              <w:rFonts w:ascii="Arial" w:hAnsi="Arial" w:cs="Arial"/>
              <w:noProof/>
              <w:sz w:val="24"/>
              <w:szCs w:val="24"/>
              <w:lang w:eastAsia="es-MX"/>
            </w:rPr>
          </w:pPr>
          <w:r>
            <w:rPr>
              <w:rFonts w:ascii="Arial" w:hAnsi="Arial" w:cs="Arial"/>
              <w:noProof/>
              <w:sz w:val="24"/>
              <w:szCs w:val="24"/>
              <w:lang w:val="en-US"/>
            </w:rPr>
            <w:drawing>
              <wp:inline distT="0" distB="0" distL="0" distR="0" wp14:anchorId="41024AC8" wp14:editId="0FFBB865">
                <wp:extent cx="2505279" cy="1130409"/>
                <wp:effectExtent l="0" t="0" r="0" b="0"/>
                <wp:docPr id="1" name="0 Image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CODESOL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05279" cy="113040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835" w:type="dxa"/>
        </w:tcPr>
        <w:p w:rsidR="00B3789E" w:rsidRDefault="00B3789E" w:rsidP="004E6B9C">
          <w:pPr>
            <w:jc w:val="right"/>
            <w:rPr>
              <w:rFonts w:ascii="Arial" w:hAnsi="Arial" w:cs="Arial"/>
              <w:sz w:val="24"/>
              <w:szCs w:val="24"/>
            </w:rPr>
          </w:pPr>
          <w:r>
            <w:rPr>
              <w:rFonts w:ascii="Arial" w:hAnsi="Arial" w:cs="Arial"/>
              <w:noProof/>
              <w:sz w:val="24"/>
              <w:szCs w:val="24"/>
              <w:lang w:val="en-US"/>
            </w:rPr>
            <w:drawing>
              <wp:inline distT="0" distB="0" distL="0" distR="0" wp14:anchorId="46DDB715" wp14:editId="42C589E7">
                <wp:extent cx="1648783" cy="1260000"/>
                <wp:effectExtent l="0" t="0" r="8890" b="0"/>
                <wp:docPr id="4" name="0 Image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logo tancanhuitz.png"/>
                        <pic:cNvPicPr/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48783" cy="126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0E44D37" w:rsidRDefault="00E44D37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4D37"/>
    <w:rsid w:val="0006337A"/>
    <w:rsid w:val="000C5D56"/>
    <w:rsid w:val="00120E1D"/>
    <w:rsid w:val="001346AF"/>
    <w:rsid w:val="0013715C"/>
    <w:rsid w:val="001D55F3"/>
    <w:rsid w:val="0020280F"/>
    <w:rsid w:val="0022565F"/>
    <w:rsid w:val="002436D5"/>
    <w:rsid w:val="003037F4"/>
    <w:rsid w:val="0034020C"/>
    <w:rsid w:val="00372766"/>
    <w:rsid w:val="00382EEB"/>
    <w:rsid w:val="003A77DE"/>
    <w:rsid w:val="00406E32"/>
    <w:rsid w:val="004174A7"/>
    <w:rsid w:val="00477B5C"/>
    <w:rsid w:val="004E5BE1"/>
    <w:rsid w:val="00560DF9"/>
    <w:rsid w:val="00566F56"/>
    <w:rsid w:val="006545F4"/>
    <w:rsid w:val="0066243C"/>
    <w:rsid w:val="00665BF0"/>
    <w:rsid w:val="006801C3"/>
    <w:rsid w:val="00793CD5"/>
    <w:rsid w:val="007D06AD"/>
    <w:rsid w:val="007D46E0"/>
    <w:rsid w:val="00802050"/>
    <w:rsid w:val="008336A9"/>
    <w:rsid w:val="00855D1B"/>
    <w:rsid w:val="0086486B"/>
    <w:rsid w:val="00882DCC"/>
    <w:rsid w:val="008A4887"/>
    <w:rsid w:val="009D5EF2"/>
    <w:rsid w:val="00A721C3"/>
    <w:rsid w:val="00A75DC0"/>
    <w:rsid w:val="00AD1EAB"/>
    <w:rsid w:val="00AD2EA4"/>
    <w:rsid w:val="00AE6806"/>
    <w:rsid w:val="00B2697B"/>
    <w:rsid w:val="00B3789E"/>
    <w:rsid w:val="00B740FD"/>
    <w:rsid w:val="00BA33DA"/>
    <w:rsid w:val="00BE0D2E"/>
    <w:rsid w:val="00C02D43"/>
    <w:rsid w:val="00C930EA"/>
    <w:rsid w:val="00D0333A"/>
    <w:rsid w:val="00D043EE"/>
    <w:rsid w:val="00D14C5D"/>
    <w:rsid w:val="00D35A0A"/>
    <w:rsid w:val="00D927CD"/>
    <w:rsid w:val="00D93D35"/>
    <w:rsid w:val="00DA506E"/>
    <w:rsid w:val="00DE5A51"/>
    <w:rsid w:val="00E44D37"/>
    <w:rsid w:val="00E83FF6"/>
    <w:rsid w:val="00F233EE"/>
    <w:rsid w:val="00F371D3"/>
    <w:rsid w:val="00FB0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E10D053-60EC-4370-8C24-08C059DC2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4D3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44D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44D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44D3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E44D3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44D37"/>
  </w:style>
  <w:style w:type="paragraph" w:styleId="Piedepgina">
    <w:name w:val="footer"/>
    <w:basedOn w:val="Normal"/>
    <w:link w:val="PiedepginaCar"/>
    <w:uiPriority w:val="99"/>
    <w:unhideWhenUsed/>
    <w:rsid w:val="00E44D3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44D37"/>
  </w:style>
  <w:style w:type="character" w:styleId="Hipervnculo">
    <w:name w:val="Hyperlink"/>
    <w:basedOn w:val="Fuentedeprrafopredeter"/>
    <w:uiPriority w:val="99"/>
    <w:unhideWhenUsed/>
    <w:rsid w:val="0006337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72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9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OmarcitoHPBlue</dc:creator>
  <cp:lastModifiedBy>HP-Blue</cp:lastModifiedBy>
  <cp:revision>3</cp:revision>
  <cp:lastPrinted>2019-03-05T16:45:00Z</cp:lastPrinted>
  <dcterms:created xsi:type="dcterms:W3CDTF">2019-06-19T14:33:00Z</dcterms:created>
  <dcterms:modified xsi:type="dcterms:W3CDTF">2019-08-05T18:10:00Z</dcterms:modified>
</cp:coreProperties>
</file>