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61E7" w:rsidRDefault="00BC61E7"/>
    <w:p w:rsidR="00BC61E7" w:rsidRDefault="00BC61E7"/>
    <w:p w:rsidR="00BC61E7" w:rsidRDefault="00BC61E7" w:rsidP="00BC61E7">
      <w:r>
        <w:t xml:space="preserve">Ante miles de asistentes </w:t>
      </w:r>
    </w:p>
    <w:p w:rsidR="00BC61E7" w:rsidRDefault="00BC61E7" w:rsidP="00BC61E7">
      <w:r>
        <w:t>El alcalde de Ebano</w:t>
      </w:r>
      <w:r>
        <w:t xml:space="preserve"> </w:t>
      </w:r>
      <w:r w:rsidR="001E3F96">
        <w:t>Crispín</w:t>
      </w:r>
      <w:r>
        <w:t xml:space="preserve"> Ordaz Trujillo</w:t>
      </w:r>
      <w:bookmarkStart w:id="0" w:name="_GoBack"/>
      <w:bookmarkEnd w:id="0"/>
    </w:p>
    <w:p w:rsidR="00BC61E7" w:rsidRDefault="00BC61E7" w:rsidP="00BC61E7">
      <w:r>
        <w:t xml:space="preserve">Celebro </w:t>
      </w:r>
      <w:r>
        <w:t xml:space="preserve">el </w:t>
      </w:r>
      <w:r w:rsidR="0028299B">
        <w:t>CCIX</w:t>
      </w:r>
      <w:r>
        <w:t xml:space="preserve"> Aniversario</w:t>
      </w:r>
      <w:r>
        <w:t xml:space="preserve"> d</w:t>
      </w:r>
      <w:r>
        <w:t>el Grito de Independencia</w:t>
      </w:r>
    </w:p>
    <w:p w:rsidR="00BC61E7" w:rsidRDefault="00BC61E7" w:rsidP="00BC61E7">
      <w:r>
        <w:t xml:space="preserve">Una noche emotiva se vivió en el </w:t>
      </w:r>
      <w:r>
        <w:t xml:space="preserve">municipio petrolero de Ebano </w:t>
      </w:r>
      <w:r>
        <w:t xml:space="preserve">para celebrar el </w:t>
      </w:r>
      <w:r w:rsidR="0028299B">
        <w:t>CCIX</w:t>
      </w:r>
      <w:r>
        <w:t xml:space="preserve"> Aniversario del Grito de Independencia de México, desde </w:t>
      </w:r>
      <w:r>
        <w:t xml:space="preserve">la plaza principal </w:t>
      </w:r>
      <w:r>
        <w:t xml:space="preserve">, </w:t>
      </w:r>
      <w:r>
        <w:t>el</w:t>
      </w:r>
      <w:r>
        <w:t xml:space="preserve"> Presidente Municipal, </w:t>
      </w:r>
      <w:r>
        <w:t xml:space="preserve">ingeniero petrolero </w:t>
      </w:r>
      <w:r w:rsidR="001E3F96">
        <w:t>Crispín</w:t>
      </w:r>
      <w:r>
        <w:t xml:space="preserve"> Ordaz Trujillo </w:t>
      </w:r>
      <w:r>
        <w:t>encabezó el acto solemne</w:t>
      </w:r>
      <w:r>
        <w:t xml:space="preserve"> donde estuvo acompañado del </w:t>
      </w:r>
      <w:r w:rsidR="001E3F96">
        <w:t>síndico</w:t>
      </w:r>
      <w:r>
        <w:t xml:space="preserve"> municipal el licenciado Pedro </w:t>
      </w:r>
      <w:r w:rsidR="001E3F96">
        <w:t>González</w:t>
      </w:r>
      <w:r>
        <w:t xml:space="preserve"> </w:t>
      </w:r>
      <w:r w:rsidR="001E3F96">
        <w:t>Ramírez</w:t>
      </w:r>
      <w:r>
        <w:t xml:space="preserve"> y los regidores la profesora Juana Virginia del </w:t>
      </w:r>
      <w:r w:rsidR="001E3F96">
        <w:t>Ángel</w:t>
      </w:r>
      <w:r>
        <w:t xml:space="preserve"> Cervantes , Gabriela Portales </w:t>
      </w:r>
      <w:r w:rsidR="001E3F96">
        <w:t>Ávila</w:t>
      </w:r>
      <w:r>
        <w:t xml:space="preserve"> , Daniel Alejandro </w:t>
      </w:r>
      <w:r w:rsidR="001E3F96">
        <w:t>Gámez</w:t>
      </w:r>
      <w:r>
        <w:t xml:space="preserve"> Medina y la secretaria del ayuntamiento la </w:t>
      </w:r>
      <w:r w:rsidR="001E3F96">
        <w:t>contador</w:t>
      </w:r>
      <w:r>
        <w:t xml:space="preserve"> publico Rosa </w:t>
      </w:r>
      <w:r w:rsidR="001E3F96">
        <w:t>María</w:t>
      </w:r>
      <w:r>
        <w:t xml:space="preserve"> Flores Loredo</w:t>
      </w:r>
      <w:r>
        <w:t>.</w:t>
      </w:r>
    </w:p>
    <w:p w:rsidR="00BC61E7" w:rsidRDefault="00BC61E7" w:rsidP="00BC61E7">
      <w:r>
        <w:t xml:space="preserve">Ante miles de Ebanenses que </w:t>
      </w:r>
      <w:r>
        <w:t xml:space="preserve">se congregaron en la explanada </w:t>
      </w:r>
      <w:r>
        <w:t xml:space="preserve">de la plaza principal </w:t>
      </w:r>
      <w:r w:rsidR="001E3F96">
        <w:t>Jesús</w:t>
      </w:r>
      <w:r>
        <w:t xml:space="preserve"> de la Garza </w:t>
      </w:r>
      <w:r>
        <w:t xml:space="preserve">y sus alrededores, allí </w:t>
      </w:r>
      <w:r>
        <w:t xml:space="preserve">el alcalde </w:t>
      </w:r>
      <w:r w:rsidR="001E3F96">
        <w:t>Crispín</w:t>
      </w:r>
      <w:r>
        <w:t xml:space="preserve"> Ordaz </w:t>
      </w:r>
      <w:r w:rsidR="001E3F96">
        <w:t>Trujillo,</w:t>
      </w:r>
      <w:r>
        <w:t xml:space="preserve"> recordó a mujeres y hombres que nos dieron patria y libertad al pueblo mexicano, desde el Movimiento de Independencia, que se originó la madrugada del 16 de septiembre de 1810.</w:t>
      </w:r>
    </w:p>
    <w:p w:rsidR="00BC61E7" w:rsidRDefault="00BC61E7" w:rsidP="00BC61E7">
      <w:r>
        <w:t xml:space="preserve">Posterior a esto ondeó el Lábaro Patrio y al unísono ¡Viva </w:t>
      </w:r>
      <w:r w:rsidR="001E3F96">
        <w:t>Ebano!</w:t>
      </w:r>
      <w:r>
        <w:t xml:space="preserve"> ¡Viva </w:t>
      </w:r>
      <w:r>
        <w:t xml:space="preserve">San Luis </w:t>
      </w:r>
      <w:r w:rsidR="001E3F96">
        <w:t>Potosí!</w:t>
      </w:r>
      <w:r>
        <w:t xml:space="preserve"> Y el ¡Viva México! ¡Viva México! ¡Viva México! Se conmemoró el </w:t>
      </w:r>
      <w:r w:rsidR="0028299B">
        <w:t>CCIX</w:t>
      </w:r>
      <w:r>
        <w:t xml:space="preserve"> aniversario del Grito de Independencia de nuestro país, para dar paso y entonar las gloriosas notas del Himno Nacional Mexicano.</w:t>
      </w:r>
    </w:p>
    <w:p w:rsidR="00BC61E7" w:rsidRDefault="00BC61E7" w:rsidP="00BC61E7">
      <w:r>
        <w:t xml:space="preserve">La pirotecnia y la música de la </w:t>
      </w:r>
      <w:r>
        <w:t xml:space="preserve">Banda Leytos </w:t>
      </w:r>
      <w:r>
        <w:t xml:space="preserve">dieron vida y color a este grandioso acto </w:t>
      </w:r>
      <w:r w:rsidR="001E3F96">
        <w:t>solemne,</w:t>
      </w:r>
      <w:r w:rsidR="0028299B">
        <w:t xml:space="preserve"> el cual </w:t>
      </w:r>
      <w:r w:rsidR="001E3F96">
        <w:t>transcurrió</w:t>
      </w:r>
      <w:r w:rsidR="0028299B">
        <w:t xml:space="preserve"> con saldo blanco según el reporte de la policía municipal y protección civil, saldo una persona que </w:t>
      </w:r>
      <w:r w:rsidR="001E3F96">
        <w:t>sufrió un golpe con una varilla de los juegos pirotécnicos y que fue atendida por la Cruz Ámbar</w:t>
      </w:r>
      <w:r>
        <w:t>.</w:t>
      </w:r>
    </w:p>
    <w:p w:rsidR="0028299B" w:rsidRDefault="0028299B" w:rsidP="00BC61E7"/>
    <w:sectPr w:rsidR="002829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E7"/>
    <w:rsid w:val="001E3F96"/>
    <w:rsid w:val="0028299B"/>
    <w:rsid w:val="00BC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BF7EE"/>
  <w15:chartTrackingRefBased/>
  <w15:docId w15:val="{B0D6C30E-3834-40C4-BB48-1F199AA38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2019-09-16T06:20:00Z</dcterms:created>
  <dcterms:modified xsi:type="dcterms:W3CDTF">2019-09-16T06:42:00Z</dcterms:modified>
</cp:coreProperties>
</file>