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625" w:rsidRDefault="00A17625"/>
    <w:p w:rsidR="006C672B" w:rsidRDefault="00A17625" w:rsidP="00A17625">
      <w:pPr>
        <w:tabs>
          <w:tab w:val="left" w:pos="7965"/>
        </w:tabs>
      </w:pPr>
      <w:r>
        <w:tab/>
      </w:r>
      <w:r>
        <w:rPr>
          <w:noProof/>
          <w:lang w:eastAsia="es-MX"/>
        </w:rPr>
        <w:drawing>
          <wp:inline distT="0" distB="0" distL="0" distR="0">
            <wp:extent cx="5612130" cy="3716952"/>
            <wp:effectExtent l="19050" t="0" r="762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16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625" w:rsidRPr="00A17625" w:rsidRDefault="00A17625" w:rsidP="00A17625">
      <w:pPr>
        <w:tabs>
          <w:tab w:val="left" w:pos="7965"/>
        </w:tabs>
      </w:pPr>
      <w:r>
        <w:rPr>
          <w:b/>
          <w:bCs/>
          <w:sz w:val="23"/>
          <w:szCs w:val="23"/>
        </w:rPr>
        <w:t>Programa de Ordenamiento Ecológico General del Territorio (POEGT)</w:t>
      </w:r>
    </w:p>
    <w:sectPr w:rsidR="00A17625" w:rsidRPr="00A17625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17625"/>
    <w:rsid w:val="000E36E2"/>
    <w:rsid w:val="006C672B"/>
    <w:rsid w:val="00A17625"/>
    <w:rsid w:val="00DF482C"/>
    <w:rsid w:val="00FB3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6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17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76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2</cp:revision>
  <dcterms:created xsi:type="dcterms:W3CDTF">2019-09-06T15:53:00Z</dcterms:created>
  <dcterms:modified xsi:type="dcterms:W3CDTF">2019-09-06T15:54:00Z</dcterms:modified>
</cp:coreProperties>
</file>