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2C76" w:rsidRDefault="00592C76" w:rsidP="00D07B79">
      <w:pPr>
        <w:tabs>
          <w:tab w:val="left" w:pos="4891"/>
        </w:tabs>
      </w:pPr>
      <w:bookmarkStart w:id="0" w:name="_GoBack"/>
      <w:bookmarkEnd w:id="0"/>
    </w:p>
    <w:p w:rsidR="00154512" w:rsidRPr="00154512" w:rsidRDefault="00154512" w:rsidP="00154512">
      <w:pPr>
        <w:pStyle w:val="Sinespaciado"/>
        <w:jc w:val="center"/>
        <w:rPr>
          <w:rFonts w:ascii="Arial" w:hAnsi="Arial" w:cs="Arial"/>
          <w:b/>
          <w:sz w:val="24"/>
          <w:szCs w:val="24"/>
        </w:rPr>
      </w:pP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DEL H. AYUNTAMIENTO DE TANQUIAN DE ESCOBEDO, S.L.P</w:t>
      </w: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ADMINISTRACIÓN 2018-2021</w:t>
      </w:r>
    </w:p>
    <w:p w:rsidR="00154512" w:rsidRDefault="00154512" w:rsidP="00154512">
      <w:pPr>
        <w:pStyle w:val="Sinespaciado"/>
        <w:jc w:val="right"/>
        <w:rPr>
          <w:rFonts w:ascii="Arial" w:hAnsi="Arial" w:cs="Arial"/>
          <w:b/>
          <w:sz w:val="24"/>
          <w:szCs w:val="24"/>
        </w:rPr>
      </w:pPr>
    </w:p>
    <w:p w:rsidR="00154512" w:rsidRPr="00154512" w:rsidRDefault="00154512" w:rsidP="00154512">
      <w:pPr>
        <w:pStyle w:val="Sinespaciado"/>
        <w:jc w:val="right"/>
        <w:rPr>
          <w:rFonts w:ascii="Arial" w:hAnsi="Arial" w:cs="Arial"/>
          <w:b/>
          <w:sz w:val="24"/>
          <w:szCs w:val="24"/>
        </w:rPr>
      </w:pPr>
      <w:r w:rsidRPr="00154512">
        <w:rPr>
          <w:rFonts w:ascii="Arial" w:hAnsi="Arial" w:cs="Arial"/>
          <w:b/>
          <w:sz w:val="24"/>
          <w:szCs w:val="24"/>
        </w:rPr>
        <w:t xml:space="preserve">FECHA: </w:t>
      </w:r>
      <w:r w:rsidR="007B262F">
        <w:rPr>
          <w:rFonts w:ascii="Arial" w:hAnsi="Arial" w:cs="Arial"/>
          <w:b/>
          <w:sz w:val="24"/>
          <w:szCs w:val="24"/>
        </w:rPr>
        <w:t>18</w:t>
      </w:r>
      <w:r w:rsidRPr="00154512">
        <w:rPr>
          <w:rFonts w:ascii="Arial" w:hAnsi="Arial" w:cs="Arial"/>
          <w:b/>
          <w:sz w:val="24"/>
          <w:szCs w:val="24"/>
        </w:rPr>
        <w:t xml:space="preserve"> DE </w:t>
      </w:r>
      <w:r w:rsidR="007B262F">
        <w:rPr>
          <w:rFonts w:ascii="Arial" w:hAnsi="Arial" w:cs="Arial"/>
          <w:b/>
          <w:sz w:val="24"/>
          <w:szCs w:val="24"/>
        </w:rPr>
        <w:t>FEBRERO</w:t>
      </w:r>
      <w:r w:rsidR="00AC1075">
        <w:rPr>
          <w:rFonts w:ascii="Arial" w:hAnsi="Arial" w:cs="Arial"/>
          <w:b/>
          <w:sz w:val="24"/>
          <w:szCs w:val="24"/>
        </w:rPr>
        <w:t xml:space="preserve"> DEL 2019</w:t>
      </w:r>
    </w:p>
    <w:p w:rsidR="00154512" w:rsidRDefault="003C084F" w:rsidP="00154512">
      <w:pPr>
        <w:pStyle w:val="Sinespaciado"/>
        <w:jc w:val="right"/>
        <w:rPr>
          <w:rFonts w:ascii="Arial" w:hAnsi="Arial" w:cs="Arial"/>
          <w:b/>
          <w:sz w:val="24"/>
          <w:szCs w:val="24"/>
        </w:rPr>
      </w:pPr>
      <w:r>
        <w:rPr>
          <w:rFonts w:ascii="Arial" w:hAnsi="Arial" w:cs="Arial"/>
          <w:b/>
          <w:sz w:val="24"/>
          <w:szCs w:val="24"/>
        </w:rPr>
        <w:t>ACTA DE CABILDO No. 01</w:t>
      </w:r>
      <w:r w:rsidR="000C58A5">
        <w:rPr>
          <w:rFonts w:ascii="Arial" w:hAnsi="Arial" w:cs="Arial"/>
          <w:b/>
          <w:sz w:val="24"/>
          <w:szCs w:val="24"/>
        </w:rPr>
        <w:t>1</w:t>
      </w:r>
    </w:p>
    <w:p w:rsidR="00154512" w:rsidRPr="00154512" w:rsidRDefault="00154512" w:rsidP="00154512">
      <w:pPr>
        <w:pStyle w:val="Sinespaciado"/>
        <w:jc w:val="center"/>
        <w:rPr>
          <w:rFonts w:ascii="Arial" w:hAnsi="Arial" w:cs="Arial"/>
          <w:b/>
          <w:sz w:val="24"/>
          <w:szCs w:val="24"/>
        </w:rPr>
      </w:pPr>
      <w:r>
        <w:rPr>
          <w:rFonts w:ascii="Arial" w:hAnsi="Arial" w:cs="Arial"/>
          <w:b/>
          <w:sz w:val="24"/>
          <w:szCs w:val="24"/>
        </w:rPr>
        <w:t xml:space="preserve">                                                                                (</w:t>
      </w:r>
      <w:r w:rsidRPr="00154512">
        <w:rPr>
          <w:rFonts w:ascii="Arial" w:hAnsi="Arial" w:cs="Arial"/>
          <w:b/>
          <w:sz w:val="24"/>
          <w:szCs w:val="24"/>
        </w:rPr>
        <w:t>ORDINARIA</w:t>
      </w:r>
      <w:r>
        <w:rPr>
          <w:rFonts w:ascii="Arial" w:hAnsi="Arial" w:cs="Arial"/>
          <w:b/>
          <w:sz w:val="24"/>
          <w:szCs w:val="24"/>
        </w:rPr>
        <w:t>)</w:t>
      </w:r>
    </w:p>
    <w:p w:rsidR="00745F91" w:rsidRPr="00745F91" w:rsidRDefault="00745F91" w:rsidP="00B308BB">
      <w:pPr>
        <w:jc w:val="both"/>
        <w:rPr>
          <w:rFonts w:ascii="Arial" w:hAnsi="Arial" w:cs="Arial"/>
          <w:bCs/>
          <w:sz w:val="12"/>
          <w:szCs w:val="12"/>
        </w:rPr>
      </w:pPr>
    </w:p>
    <w:p w:rsidR="00B308BB" w:rsidRDefault="00B308BB" w:rsidP="00B308BB">
      <w:pPr>
        <w:jc w:val="both"/>
        <w:rPr>
          <w:rFonts w:ascii="Arial" w:hAnsi="Arial" w:cs="Arial"/>
          <w:bCs/>
          <w:sz w:val="24"/>
          <w:szCs w:val="24"/>
        </w:rPr>
      </w:pPr>
      <w:r w:rsidRPr="00154512">
        <w:rPr>
          <w:rFonts w:ascii="Arial" w:hAnsi="Arial" w:cs="Arial"/>
          <w:bCs/>
          <w:sz w:val="24"/>
          <w:szCs w:val="24"/>
        </w:rPr>
        <w:t xml:space="preserve">En </w:t>
      </w:r>
      <w:proofErr w:type="spellStart"/>
      <w:r>
        <w:rPr>
          <w:rFonts w:ascii="Arial" w:hAnsi="Arial" w:cs="Arial"/>
          <w:bCs/>
          <w:sz w:val="24"/>
          <w:szCs w:val="24"/>
        </w:rPr>
        <w:t>Tanquiá</w:t>
      </w:r>
      <w:r w:rsidRPr="00154512">
        <w:rPr>
          <w:rFonts w:ascii="Arial" w:hAnsi="Arial" w:cs="Arial"/>
          <w:bCs/>
          <w:sz w:val="24"/>
          <w:szCs w:val="24"/>
        </w:rPr>
        <w:t>n</w:t>
      </w:r>
      <w:proofErr w:type="spellEnd"/>
      <w:r w:rsidRPr="00154512">
        <w:rPr>
          <w:rFonts w:ascii="Arial" w:hAnsi="Arial" w:cs="Arial"/>
          <w:bCs/>
          <w:sz w:val="24"/>
          <w:szCs w:val="24"/>
        </w:rPr>
        <w:t xml:space="preserve"> de Escobedo, cabecera municipal, perteneciente al estado de San Luis Potosí,</w:t>
      </w:r>
      <w:r w:rsidR="003C084F">
        <w:rPr>
          <w:rFonts w:ascii="Arial" w:hAnsi="Arial" w:cs="Arial"/>
          <w:bCs/>
          <w:sz w:val="24"/>
          <w:szCs w:val="24"/>
        </w:rPr>
        <w:t xml:space="preserve"> siendo las 1</w:t>
      </w:r>
      <w:r w:rsidR="001A6DA5">
        <w:rPr>
          <w:rFonts w:ascii="Arial" w:hAnsi="Arial" w:cs="Arial"/>
          <w:bCs/>
          <w:sz w:val="24"/>
          <w:szCs w:val="24"/>
        </w:rPr>
        <w:t>5</w:t>
      </w:r>
      <w:r w:rsidRPr="00154512">
        <w:rPr>
          <w:rFonts w:ascii="Arial" w:hAnsi="Arial" w:cs="Arial"/>
          <w:bCs/>
          <w:sz w:val="24"/>
          <w:szCs w:val="24"/>
        </w:rPr>
        <w:t>:</w:t>
      </w:r>
      <w:r w:rsidR="00A95A47">
        <w:rPr>
          <w:rFonts w:ascii="Arial" w:hAnsi="Arial" w:cs="Arial"/>
          <w:bCs/>
          <w:sz w:val="24"/>
          <w:szCs w:val="24"/>
        </w:rPr>
        <w:t>0</w:t>
      </w:r>
      <w:r w:rsidRPr="00154512">
        <w:rPr>
          <w:rFonts w:ascii="Arial" w:hAnsi="Arial" w:cs="Arial"/>
          <w:bCs/>
          <w:sz w:val="24"/>
          <w:szCs w:val="24"/>
        </w:rPr>
        <w:t xml:space="preserve">0 </w:t>
      </w:r>
      <w:r>
        <w:rPr>
          <w:rFonts w:ascii="Arial" w:hAnsi="Arial" w:cs="Arial"/>
          <w:bCs/>
          <w:sz w:val="24"/>
          <w:szCs w:val="24"/>
        </w:rPr>
        <w:t>–</w:t>
      </w:r>
      <w:r w:rsidR="001A6DA5">
        <w:rPr>
          <w:rFonts w:ascii="Arial" w:hAnsi="Arial" w:cs="Arial"/>
          <w:bCs/>
          <w:sz w:val="24"/>
          <w:szCs w:val="24"/>
        </w:rPr>
        <w:t>quince</w:t>
      </w:r>
      <w:r>
        <w:rPr>
          <w:rFonts w:ascii="Arial" w:hAnsi="Arial" w:cs="Arial"/>
          <w:bCs/>
          <w:sz w:val="24"/>
          <w:szCs w:val="24"/>
        </w:rPr>
        <w:t xml:space="preserve">- </w:t>
      </w:r>
      <w:r w:rsidR="00A95A47">
        <w:rPr>
          <w:rFonts w:ascii="Arial" w:hAnsi="Arial" w:cs="Arial"/>
          <w:bCs/>
          <w:sz w:val="24"/>
          <w:szCs w:val="24"/>
        </w:rPr>
        <w:t>horas</w:t>
      </w:r>
      <w:r w:rsidR="004D3FA8">
        <w:rPr>
          <w:rFonts w:ascii="Arial" w:hAnsi="Arial" w:cs="Arial"/>
          <w:bCs/>
          <w:sz w:val="24"/>
          <w:szCs w:val="24"/>
        </w:rPr>
        <w:t xml:space="preserve">; </w:t>
      </w:r>
      <w:r>
        <w:rPr>
          <w:rFonts w:ascii="Arial" w:hAnsi="Arial" w:cs="Arial"/>
          <w:bCs/>
          <w:sz w:val="24"/>
          <w:szCs w:val="24"/>
        </w:rPr>
        <w:t xml:space="preserve">del día </w:t>
      </w:r>
      <w:r w:rsidR="001A6DA5">
        <w:rPr>
          <w:rFonts w:ascii="Arial" w:hAnsi="Arial" w:cs="Arial"/>
          <w:bCs/>
          <w:sz w:val="24"/>
          <w:szCs w:val="24"/>
        </w:rPr>
        <w:t>18</w:t>
      </w:r>
      <w:r>
        <w:rPr>
          <w:rFonts w:ascii="Arial" w:hAnsi="Arial" w:cs="Arial"/>
          <w:bCs/>
          <w:sz w:val="24"/>
          <w:szCs w:val="24"/>
        </w:rPr>
        <w:t>-</w:t>
      </w:r>
      <w:r w:rsidR="001A6DA5">
        <w:rPr>
          <w:rFonts w:ascii="Arial" w:hAnsi="Arial" w:cs="Arial"/>
          <w:bCs/>
          <w:sz w:val="24"/>
          <w:szCs w:val="24"/>
        </w:rPr>
        <w:t>dieciocho</w:t>
      </w:r>
      <w:r>
        <w:rPr>
          <w:rFonts w:ascii="Arial" w:hAnsi="Arial" w:cs="Arial"/>
          <w:bCs/>
          <w:sz w:val="24"/>
          <w:szCs w:val="24"/>
        </w:rPr>
        <w:t xml:space="preserve">- </w:t>
      </w:r>
      <w:r w:rsidRPr="00154512">
        <w:rPr>
          <w:rFonts w:ascii="Arial" w:hAnsi="Arial" w:cs="Arial"/>
          <w:bCs/>
          <w:sz w:val="24"/>
          <w:szCs w:val="24"/>
        </w:rPr>
        <w:t xml:space="preserve">de </w:t>
      </w:r>
      <w:r w:rsidR="001A6DA5">
        <w:rPr>
          <w:rFonts w:ascii="Arial" w:hAnsi="Arial" w:cs="Arial"/>
          <w:bCs/>
          <w:sz w:val="24"/>
          <w:szCs w:val="24"/>
        </w:rPr>
        <w:t>febrero</w:t>
      </w:r>
      <w:r w:rsidRPr="00154512">
        <w:rPr>
          <w:rFonts w:ascii="Arial" w:hAnsi="Arial" w:cs="Arial"/>
          <w:bCs/>
          <w:sz w:val="24"/>
          <w:szCs w:val="24"/>
        </w:rPr>
        <w:t xml:space="preserve"> de</w:t>
      </w:r>
      <w:r>
        <w:rPr>
          <w:rFonts w:ascii="Arial" w:hAnsi="Arial" w:cs="Arial"/>
          <w:bCs/>
          <w:sz w:val="24"/>
          <w:szCs w:val="24"/>
        </w:rPr>
        <w:t>l año</w:t>
      </w:r>
      <w:r w:rsidRPr="00154512">
        <w:rPr>
          <w:rFonts w:ascii="Arial" w:hAnsi="Arial" w:cs="Arial"/>
          <w:bCs/>
          <w:sz w:val="24"/>
          <w:szCs w:val="24"/>
        </w:rPr>
        <w:t xml:space="preserve"> </w:t>
      </w:r>
      <w:r w:rsidR="00E342F2">
        <w:rPr>
          <w:rFonts w:ascii="Arial" w:hAnsi="Arial" w:cs="Arial"/>
          <w:bCs/>
          <w:sz w:val="24"/>
          <w:szCs w:val="24"/>
        </w:rPr>
        <w:t>2019</w:t>
      </w:r>
      <w:r>
        <w:rPr>
          <w:rFonts w:ascii="Arial" w:hAnsi="Arial" w:cs="Arial"/>
          <w:bCs/>
          <w:sz w:val="24"/>
          <w:szCs w:val="24"/>
        </w:rPr>
        <w:t xml:space="preserve"> -</w:t>
      </w:r>
      <w:r w:rsidRPr="00154512">
        <w:rPr>
          <w:rFonts w:ascii="Arial" w:hAnsi="Arial" w:cs="Arial"/>
          <w:bCs/>
          <w:sz w:val="24"/>
          <w:szCs w:val="24"/>
        </w:rPr>
        <w:t xml:space="preserve">dos mil </w:t>
      </w:r>
      <w:r w:rsidR="00E342F2">
        <w:rPr>
          <w:rFonts w:ascii="Arial" w:hAnsi="Arial" w:cs="Arial"/>
          <w:bCs/>
          <w:sz w:val="24"/>
          <w:szCs w:val="24"/>
        </w:rPr>
        <w:t>diecinueve</w:t>
      </w:r>
      <w:r>
        <w:rPr>
          <w:rFonts w:ascii="Arial" w:hAnsi="Arial" w:cs="Arial"/>
          <w:bCs/>
          <w:sz w:val="24"/>
          <w:szCs w:val="24"/>
        </w:rPr>
        <w:t>-</w:t>
      </w:r>
      <w:r w:rsidRPr="00154512">
        <w:rPr>
          <w:rFonts w:ascii="Arial" w:hAnsi="Arial" w:cs="Arial"/>
          <w:bCs/>
          <w:sz w:val="24"/>
          <w:szCs w:val="24"/>
        </w:rPr>
        <w:t>, reu</w:t>
      </w:r>
      <w:r>
        <w:rPr>
          <w:rFonts w:ascii="Arial" w:hAnsi="Arial" w:cs="Arial"/>
          <w:bCs/>
          <w:sz w:val="24"/>
          <w:szCs w:val="24"/>
        </w:rPr>
        <w:t xml:space="preserve">nidos en el recinto oficial que ocupa la sala de cabildo de este H. Ayuntamiento, </w:t>
      </w:r>
      <w:r w:rsidRPr="009F3816">
        <w:rPr>
          <w:rFonts w:ascii="Arial" w:hAnsi="Arial" w:cs="Arial"/>
          <w:bCs/>
          <w:sz w:val="24"/>
          <w:szCs w:val="24"/>
        </w:rPr>
        <w:t>como lo establ</w:t>
      </w:r>
      <w:r>
        <w:rPr>
          <w:rFonts w:ascii="Arial" w:hAnsi="Arial" w:cs="Arial"/>
          <w:bCs/>
          <w:sz w:val="24"/>
          <w:szCs w:val="24"/>
        </w:rPr>
        <w:t xml:space="preserve">ecen los Artículos 21 Fracción </w:t>
      </w:r>
      <w:r w:rsidRPr="009F3816">
        <w:rPr>
          <w:rFonts w:ascii="Arial" w:hAnsi="Arial" w:cs="Arial"/>
          <w:bCs/>
          <w:sz w:val="24"/>
          <w:szCs w:val="24"/>
        </w:rPr>
        <w:t>I, 70 Fracción III, 74 Fracción I, 75 Fracción VII</w:t>
      </w:r>
      <w:r>
        <w:rPr>
          <w:rFonts w:ascii="Arial" w:hAnsi="Arial" w:cs="Arial"/>
          <w:bCs/>
          <w:sz w:val="24"/>
          <w:szCs w:val="24"/>
        </w:rPr>
        <w:t>, 78 Fracción III,</w:t>
      </w:r>
      <w:r w:rsidRPr="009F3816">
        <w:rPr>
          <w:rFonts w:ascii="Arial" w:hAnsi="Arial" w:cs="Arial"/>
          <w:bCs/>
          <w:sz w:val="24"/>
          <w:szCs w:val="24"/>
        </w:rPr>
        <w:t xml:space="preserve"> IV</w:t>
      </w:r>
      <w:r>
        <w:rPr>
          <w:rFonts w:ascii="Arial" w:hAnsi="Arial" w:cs="Arial"/>
          <w:bCs/>
          <w:sz w:val="24"/>
          <w:szCs w:val="24"/>
        </w:rPr>
        <w:t xml:space="preserve"> y V</w:t>
      </w:r>
      <w:r w:rsidRPr="009F3816">
        <w:rPr>
          <w:rFonts w:ascii="Arial" w:hAnsi="Arial" w:cs="Arial"/>
          <w:bCs/>
          <w:sz w:val="24"/>
          <w:szCs w:val="24"/>
        </w:rPr>
        <w:t>, de la Ley Orgánica del Municipio Libre del Estado de San Luis Potosí en vigor</w:t>
      </w:r>
      <w:r>
        <w:rPr>
          <w:rFonts w:ascii="Arial" w:hAnsi="Arial" w:cs="Arial"/>
          <w:bCs/>
          <w:sz w:val="24"/>
          <w:szCs w:val="24"/>
        </w:rPr>
        <w:t xml:space="preserve">; los integrantes del </w:t>
      </w:r>
      <w:r w:rsidR="004D3FA8">
        <w:rPr>
          <w:rFonts w:ascii="Arial" w:hAnsi="Arial" w:cs="Arial"/>
          <w:bCs/>
          <w:sz w:val="24"/>
          <w:szCs w:val="24"/>
        </w:rPr>
        <w:t>Cuerpo E</w:t>
      </w:r>
      <w:r>
        <w:rPr>
          <w:rFonts w:ascii="Arial" w:hAnsi="Arial" w:cs="Arial"/>
          <w:bCs/>
          <w:sz w:val="24"/>
          <w:szCs w:val="24"/>
        </w:rPr>
        <w:t xml:space="preserve">dilicio, ciudadanos; ALAIN AZUARA ROBLES, Presidente Municipal Constitucional; DORA ALICIA MAYA ACOSTA, Regidora de Mayoría Relativa; JUANA HERNÁNDEZ LIZAMA, Primera Regidora de Representación Proporcional; CESAR RIVERA ZÚÑIGA, Segundo Regidor de Representación Proporcional; </w:t>
      </w:r>
      <w:proofErr w:type="spellStart"/>
      <w:r>
        <w:rPr>
          <w:rFonts w:ascii="Arial" w:hAnsi="Arial" w:cs="Arial"/>
          <w:bCs/>
          <w:sz w:val="24"/>
          <w:szCs w:val="24"/>
        </w:rPr>
        <w:t>PROFRA</w:t>
      </w:r>
      <w:proofErr w:type="spellEnd"/>
      <w:r>
        <w:rPr>
          <w:rFonts w:ascii="Arial" w:hAnsi="Arial" w:cs="Arial"/>
          <w:bCs/>
          <w:sz w:val="24"/>
          <w:szCs w:val="24"/>
        </w:rPr>
        <w:t>.</w:t>
      </w:r>
      <w:r w:rsidR="004D3FA8">
        <w:rPr>
          <w:rFonts w:ascii="Arial" w:hAnsi="Arial" w:cs="Arial"/>
          <w:bCs/>
          <w:sz w:val="24"/>
          <w:szCs w:val="24"/>
        </w:rPr>
        <w:t xml:space="preserve"> </w:t>
      </w:r>
      <w:r>
        <w:rPr>
          <w:rFonts w:ascii="Arial" w:hAnsi="Arial" w:cs="Arial"/>
          <w:bCs/>
          <w:sz w:val="24"/>
          <w:szCs w:val="24"/>
        </w:rPr>
        <w:t xml:space="preserve">KEYLA ARADILLAS AHUMADA, Tercera Regidora de Representación Proporcional; </w:t>
      </w:r>
      <w:proofErr w:type="spellStart"/>
      <w:r>
        <w:rPr>
          <w:rFonts w:ascii="Arial" w:hAnsi="Arial" w:cs="Arial"/>
          <w:bCs/>
          <w:sz w:val="24"/>
          <w:szCs w:val="24"/>
        </w:rPr>
        <w:t>PROFRA</w:t>
      </w:r>
      <w:proofErr w:type="spellEnd"/>
      <w:r>
        <w:rPr>
          <w:rFonts w:ascii="Arial" w:hAnsi="Arial" w:cs="Arial"/>
          <w:bCs/>
          <w:sz w:val="24"/>
          <w:szCs w:val="24"/>
        </w:rPr>
        <w:t xml:space="preserve">. KAREN </w:t>
      </w:r>
      <w:proofErr w:type="spellStart"/>
      <w:r>
        <w:rPr>
          <w:rFonts w:ascii="Arial" w:hAnsi="Arial" w:cs="Arial"/>
          <w:bCs/>
          <w:sz w:val="24"/>
          <w:szCs w:val="24"/>
        </w:rPr>
        <w:t>YAZMIN</w:t>
      </w:r>
      <w:proofErr w:type="spellEnd"/>
      <w:r>
        <w:rPr>
          <w:rFonts w:ascii="Arial" w:hAnsi="Arial" w:cs="Arial"/>
          <w:bCs/>
          <w:sz w:val="24"/>
          <w:szCs w:val="24"/>
        </w:rPr>
        <w:t xml:space="preserve"> TREJO SORIANO, Cuarta Regidora de Representación Proporcional; J. INÉS PÉREZ MARTÍNEZ, Quinto Regidor de Representación Proporcional; así como también el C. LIC. FERNANDO BAUTISTA OLIVARES, Síndico Municipal, </w:t>
      </w:r>
      <w:r w:rsidRPr="00337E6E">
        <w:rPr>
          <w:rFonts w:ascii="Arial" w:hAnsi="Arial" w:cs="Arial"/>
          <w:bCs/>
          <w:sz w:val="24"/>
          <w:szCs w:val="24"/>
        </w:rPr>
        <w:t>ante mi C. ING. JAVIER SALVADOR HERNÁNDEZ, Secretario General del H. Ayuntamiento, quien da fe pa</w:t>
      </w:r>
      <w:r>
        <w:rPr>
          <w:rFonts w:ascii="Arial" w:hAnsi="Arial" w:cs="Arial"/>
          <w:bCs/>
          <w:sz w:val="24"/>
          <w:szCs w:val="24"/>
        </w:rPr>
        <w:t>ra llevar a cabo la Sesión O</w:t>
      </w:r>
      <w:r w:rsidRPr="00337E6E">
        <w:rPr>
          <w:rFonts w:ascii="Arial" w:hAnsi="Arial" w:cs="Arial"/>
          <w:bCs/>
          <w:sz w:val="24"/>
          <w:szCs w:val="24"/>
        </w:rPr>
        <w:t xml:space="preserve">rdinaria de Cabildo, dando inicio bajo el siguiente: </w:t>
      </w:r>
    </w:p>
    <w:p w:rsidR="00B308BB" w:rsidRPr="00B308BB" w:rsidRDefault="00B308BB" w:rsidP="00B308BB">
      <w:pPr>
        <w:jc w:val="center"/>
        <w:rPr>
          <w:rFonts w:ascii="Arial" w:hAnsi="Arial" w:cs="Arial"/>
          <w:b/>
          <w:bCs/>
          <w:sz w:val="24"/>
          <w:szCs w:val="24"/>
        </w:rPr>
      </w:pPr>
      <w:r w:rsidRPr="00B308BB">
        <w:rPr>
          <w:rFonts w:ascii="Arial" w:hAnsi="Arial" w:cs="Arial"/>
          <w:b/>
          <w:bCs/>
          <w:sz w:val="24"/>
          <w:szCs w:val="24"/>
        </w:rPr>
        <w:t>ORDEN DEL DIA</w:t>
      </w:r>
    </w:p>
    <w:p w:rsidR="00E342F2" w:rsidRP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Pase de lista</w:t>
      </w:r>
    </w:p>
    <w:p w:rsidR="00E342F2" w:rsidRP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Verificación del quórum legal.</w:t>
      </w:r>
    </w:p>
    <w:p w:rsidR="00E342F2" w:rsidRP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Instalación legal de la sesión.</w:t>
      </w:r>
    </w:p>
    <w:p w:rsidR="001A6DA5" w:rsidRPr="001A6DA5" w:rsidRDefault="001A6DA5" w:rsidP="001A6DA5">
      <w:pPr>
        <w:pStyle w:val="Prrafodelista"/>
        <w:numPr>
          <w:ilvl w:val="0"/>
          <w:numId w:val="1"/>
        </w:numPr>
        <w:spacing w:after="0" w:line="240" w:lineRule="auto"/>
        <w:jc w:val="both"/>
        <w:rPr>
          <w:rFonts w:ascii="Arial" w:hAnsi="Arial" w:cs="Arial"/>
          <w:bCs/>
          <w:sz w:val="24"/>
          <w:szCs w:val="24"/>
        </w:rPr>
      </w:pPr>
      <w:r w:rsidRPr="001A6DA5">
        <w:rPr>
          <w:rFonts w:ascii="Arial" w:hAnsi="Arial" w:cs="Arial"/>
          <w:bCs/>
          <w:sz w:val="24"/>
          <w:szCs w:val="24"/>
        </w:rPr>
        <w:t>Autorización al Presidente Municipal para que realice las gestiones necesarias para la obtención de recursos federales extraordinarios, para beneficios al Municipio.</w:t>
      </w:r>
    </w:p>
    <w:p w:rsidR="00E342F2" w:rsidRPr="00E342F2" w:rsidRDefault="00E342F2" w:rsidP="00E342F2">
      <w:pPr>
        <w:pStyle w:val="Sinespaciado"/>
        <w:numPr>
          <w:ilvl w:val="0"/>
          <w:numId w:val="1"/>
        </w:numPr>
        <w:rPr>
          <w:rFonts w:ascii="Arial" w:hAnsi="Arial" w:cs="Arial"/>
          <w:bCs/>
          <w:sz w:val="24"/>
          <w:szCs w:val="24"/>
        </w:rPr>
      </w:pPr>
      <w:r>
        <w:rPr>
          <w:rFonts w:ascii="Arial" w:hAnsi="Arial" w:cs="Arial"/>
          <w:bCs/>
          <w:sz w:val="24"/>
          <w:szCs w:val="24"/>
        </w:rPr>
        <w:t>Asuntos G</w:t>
      </w:r>
      <w:r w:rsidRPr="00E342F2">
        <w:rPr>
          <w:rFonts w:ascii="Arial" w:hAnsi="Arial" w:cs="Arial"/>
          <w:bCs/>
          <w:sz w:val="24"/>
          <w:szCs w:val="24"/>
        </w:rPr>
        <w:t>enerales.</w:t>
      </w:r>
    </w:p>
    <w:p w:rsid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Clausura de la sesión.</w:t>
      </w:r>
    </w:p>
    <w:p w:rsidR="00745F91" w:rsidRPr="00E342F2" w:rsidRDefault="00745F91" w:rsidP="00745F91">
      <w:pPr>
        <w:pStyle w:val="Sinespaciado"/>
        <w:ind w:left="720"/>
        <w:rPr>
          <w:rFonts w:ascii="Arial" w:hAnsi="Arial" w:cs="Arial"/>
          <w:bCs/>
          <w:sz w:val="24"/>
          <w:szCs w:val="24"/>
        </w:rPr>
      </w:pPr>
    </w:p>
    <w:p w:rsidR="00D07B79" w:rsidRDefault="00D07B79" w:rsidP="009216FA">
      <w:pPr>
        <w:spacing w:after="0"/>
        <w:jc w:val="both"/>
        <w:rPr>
          <w:rFonts w:ascii="Arial" w:hAnsi="Arial" w:cs="Arial"/>
          <w:bCs/>
          <w:sz w:val="24"/>
          <w:szCs w:val="24"/>
        </w:rPr>
      </w:pPr>
      <w:r w:rsidRPr="002B6D0A">
        <w:rPr>
          <w:rFonts w:ascii="Arial" w:hAnsi="Arial" w:cs="Arial"/>
          <w:b/>
          <w:bCs/>
          <w:sz w:val="24"/>
          <w:szCs w:val="24"/>
        </w:rPr>
        <w:t xml:space="preserve">Desarrollo del punto número uno del orden del día. </w:t>
      </w:r>
      <w:r w:rsidR="005A51FA">
        <w:rPr>
          <w:rFonts w:ascii="Arial" w:hAnsi="Arial" w:cs="Arial"/>
          <w:b/>
          <w:bCs/>
          <w:sz w:val="24"/>
          <w:szCs w:val="24"/>
        </w:rPr>
        <w:t>–</w:t>
      </w:r>
      <w:r w:rsidRPr="002B6D0A">
        <w:rPr>
          <w:rFonts w:ascii="Arial" w:hAnsi="Arial" w:cs="Arial"/>
          <w:bCs/>
          <w:sz w:val="24"/>
          <w:szCs w:val="24"/>
        </w:rPr>
        <w:t xml:space="preserve"> </w:t>
      </w:r>
      <w:r w:rsidR="009F36C0">
        <w:rPr>
          <w:rFonts w:ascii="Arial" w:hAnsi="Arial" w:cs="Arial"/>
          <w:bCs/>
          <w:sz w:val="24"/>
          <w:szCs w:val="24"/>
        </w:rPr>
        <w:t>Dentro de</w:t>
      </w:r>
      <w:r w:rsidR="00523A40">
        <w:rPr>
          <w:rFonts w:ascii="Arial" w:hAnsi="Arial" w:cs="Arial"/>
          <w:bCs/>
          <w:sz w:val="24"/>
          <w:szCs w:val="24"/>
        </w:rPr>
        <w:t xml:space="preserve"> este punto del orden del día, se procedió</w:t>
      </w:r>
      <w:r w:rsidR="007D62AB">
        <w:rPr>
          <w:rFonts w:ascii="Arial" w:hAnsi="Arial" w:cs="Arial"/>
          <w:bCs/>
          <w:sz w:val="24"/>
          <w:szCs w:val="24"/>
        </w:rPr>
        <w:t xml:space="preserve"> puntualmente al pase de lista, dando cuenta el C. ALAIN AZUARA ROBLES, Presidente Municipal Constitucional de la Asistencia de la Totalidad de los integrantes del H. Cabildo.</w:t>
      </w:r>
    </w:p>
    <w:p w:rsidR="00745F91" w:rsidRPr="002B6D0A" w:rsidRDefault="00745F91" w:rsidP="009216FA">
      <w:pPr>
        <w:spacing w:after="0"/>
        <w:jc w:val="both"/>
        <w:rPr>
          <w:rFonts w:ascii="Arial" w:hAnsi="Arial" w:cs="Arial"/>
          <w:bCs/>
          <w:sz w:val="24"/>
          <w:szCs w:val="24"/>
        </w:rPr>
      </w:pPr>
    </w:p>
    <w:p w:rsidR="0058150C" w:rsidRDefault="00D07B79" w:rsidP="0058150C">
      <w:pPr>
        <w:spacing w:after="0"/>
        <w:jc w:val="both"/>
        <w:rPr>
          <w:rFonts w:ascii="Arial" w:hAnsi="Arial" w:cs="Arial"/>
          <w:bCs/>
          <w:sz w:val="24"/>
          <w:szCs w:val="24"/>
        </w:rPr>
      </w:pPr>
      <w:r w:rsidRPr="002B6D0A">
        <w:rPr>
          <w:rFonts w:ascii="Arial" w:hAnsi="Arial" w:cs="Arial"/>
          <w:b/>
          <w:bCs/>
          <w:sz w:val="24"/>
          <w:szCs w:val="24"/>
        </w:rPr>
        <w:t>Desarrollo del punto número dos del orden del día:</w:t>
      </w:r>
      <w:r w:rsidR="007D62AB">
        <w:rPr>
          <w:rFonts w:ascii="Arial" w:hAnsi="Arial" w:cs="Arial"/>
          <w:bCs/>
          <w:sz w:val="24"/>
          <w:szCs w:val="24"/>
        </w:rPr>
        <w:t xml:space="preserve"> </w:t>
      </w:r>
      <w:r w:rsidR="0058150C">
        <w:rPr>
          <w:rFonts w:ascii="Arial" w:hAnsi="Arial" w:cs="Arial"/>
          <w:bCs/>
          <w:sz w:val="24"/>
          <w:szCs w:val="24"/>
        </w:rPr>
        <w:t>El C. ALAIN AZUARA ROBLES, Presidente Municipal Constitucional, verific</w:t>
      </w:r>
      <w:r w:rsidR="009F36C0">
        <w:rPr>
          <w:rFonts w:ascii="Arial" w:hAnsi="Arial" w:cs="Arial"/>
          <w:bCs/>
          <w:sz w:val="24"/>
          <w:szCs w:val="24"/>
        </w:rPr>
        <w:t>ó</w:t>
      </w:r>
      <w:r w:rsidR="0058150C">
        <w:rPr>
          <w:rFonts w:ascii="Arial" w:hAnsi="Arial" w:cs="Arial"/>
          <w:bCs/>
          <w:sz w:val="24"/>
          <w:szCs w:val="24"/>
        </w:rPr>
        <w:t xml:space="preserve"> la existencia del quórum legal, </w:t>
      </w:r>
      <w:r w:rsidR="0058150C" w:rsidRPr="009B59B0">
        <w:rPr>
          <w:rFonts w:ascii="Arial" w:hAnsi="Arial" w:cs="Arial"/>
          <w:bCs/>
          <w:sz w:val="24"/>
          <w:szCs w:val="24"/>
        </w:rPr>
        <w:t xml:space="preserve">de </w:t>
      </w:r>
      <w:r w:rsidR="0058150C">
        <w:rPr>
          <w:rFonts w:ascii="Arial" w:hAnsi="Arial" w:cs="Arial"/>
          <w:bCs/>
          <w:sz w:val="24"/>
          <w:szCs w:val="24"/>
        </w:rPr>
        <w:t>conformidad</w:t>
      </w:r>
      <w:r w:rsidR="0058150C" w:rsidRPr="009B59B0">
        <w:rPr>
          <w:rFonts w:ascii="Arial" w:hAnsi="Arial" w:cs="Arial"/>
          <w:bCs/>
          <w:sz w:val="24"/>
          <w:szCs w:val="24"/>
        </w:rPr>
        <w:t xml:space="preserve"> </w:t>
      </w:r>
      <w:r w:rsidR="0058150C">
        <w:rPr>
          <w:rFonts w:ascii="Arial" w:hAnsi="Arial" w:cs="Arial"/>
          <w:bCs/>
          <w:sz w:val="24"/>
          <w:szCs w:val="24"/>
        </w:rPr>
        <w:t xml:space="preserve">con </w:t>
      </w:r>
      <w:r w:rsidR="0058150C" w:rsidRPr="009B59B0">
        <w:rPr>
          <w:rFonts w:ascii="Arial" w:hAnsi="Arial" w:cs="Arial"/>
          <w:bCs/>
          <w:sz w:val="24"/>
          <w:szCs w:val="24"/>
        </w:rPr>
        <w:t xml:space="preserve">el Artículo 25 de </w:t>
      </w:r>
      <w:r w:rsidR="0058150C">
        <w:rPr>
          <w:rFonts w:ascii="Arial" w:hAnsi="Arial" w:cs="Arial"/>
          <w:bCs/>
          <w:sz w:val="24"/>
          <w:szCs w:val="24"/>
        </w:rPr>
        <w:t>la</w:t>
      </w:r>
      <w:r w:rsidR="0058150C" w:rsidRPr="009B59B0">
        <w:rPr>
          <w:rFonts w:ascii="Arial" w:hAnsi="Arial" w:cs="Arial"/>
          <w:bCs/>
          <w:sz w:val="24"/>
          <w:szCs w:val="24"/>
        </w:rPr>
        <w:t xml:space="preserve"> </w:t>
      </w:r>
      <w:r w:rsidR="0058150C">
        <w:rPr>
          <w:rFonts w:ascii="Arial" w:hAnsi="Arial" w:cs="Arial"/>
          <w:bCs/>
          <w:sz w:val="24"/>
          <w:szCs w:val="24"/>
        </w:rPr>
        <w:t>Ley</w:t>
      </w:r>
      <w:r w:rsidR="0058150C" w:rsidRPr="009B59B0">
        <w:rPr>
          <w:rFonts w:ascii="Arial" w:hAnsi="Arial" w:cs="Arial"/>
          <w:bCs/>
          <w:sz w:val="24"/>
          <w:szCs w:val="24"/>
        </w:rPr>
        <w:t xml:space="preserve"> Orgánica del </w:t>
      </w:r>
      <w:r w:rsidR="0058150C">
        <w:rPr>
          <w:rFonts w:ascii="Arial" w:hAnsi="Arial" w:cs="Arial"/>
          <w:bCs/>
          <w:sz w:val="24"/>
          <w:szCs w:val="24"/>
        </w:rPr>
        <w:t xml:space="preserve">Municipio </w:t>
      </w:r>
      <w:r w:rsidR="0058150C" w:rsidRPr="009B59B0">
        <w:rPr>
          <w:rFonts w:ascii="Arial" w:hAnsi="Arial" w:cs="Arial"/>
          <w:bCs/>
          <w:sz w:val="24"/>
          <w:szCs w:val="24"/>
        </w:rPr>
        <w:t>Libre Vigente en la Entidad</w:t>
      </w:r>
      <w:r w:rsidR="0058150C">
        <w:rPr>
          <w:rFonts w:ascii="Arial" w:hAnsi="Arial" w:cs="Arial"/>
          <w:bCs/>
          <w:sz w:val="24"/>
          <w:szCs w:val="24"/>
        </w:rPr>
        <w:t>, encontrándose presente la totalidad de los integrantes del Honorable Cabildo procediendo a la instalación legal de la asamblea.</w:t>
      </w:r>
    </w:p>
    <w:p w:rsidR="00745F91" w:rsidRDefault="00745F91" w:rsidP="0058150C">
      <w:pPr>
        <w:spacing w:after="0"/>
        <w:jc w:val="both"/>
        <w:rPr>
          <w:rFonts w:ascii="Arial" w:hAnsi="Arial" w:cs="Arial"/>
          <w:bCs/>
          <w:sz w:val="24"/>
          <w:szCs w:val="24"/>
        </w:rPr>
      </w:pPr>
    </w:p>
    <w:p w:rsidR="00687598" w:rsidRDefault="009216FA" w:rsidP="00745F91">
      <w:pPr>
        <w:spacing w:after="0"/>
        <w:jc w:val="both"/>
        <w:rPr>
          <w:rFonts w:ascii="Arial" w:hAnsi="Arial" w:cs="Arial"/>
          <w:bCs/>
          <w:sz w:val="24"/>
          <w:szCs w:val="24"/>
        </w:rPr>
      </w:pPr>
      <w:r w:rsidRPr="002B6D0A">
        <w:rPr>
          <w:rFonts w:ascii="Arial" w:hAnsi="Arial" w:cs="Arial"/>
          <w:b/>
          <w:bCs/>
          <w:sz w:val="24"/>
          <w:szCs w:val="24"/>
        </w:rPr>
        <w:t xml:space="preserve">Desarrollo del punto </w:t>
      </w:r>
      <w:r>
        <w:rPr>
          <w:rFonts w:ascii="Arial" w:hAnsi="Arial" w:cs="Arial"/>
          <w:b/>
          <w:bCs/>
          <w:sz w:val="24"/>
          <w:szCs w:val="24"/>
        </w:rPr>
        <w:t xml:space="preserve">número tres del orden del día: </w:t>
      </w:r>
      <w:r>
        <w:rPr>
          <w:rFonts w:ascii="Arial" w:hAnsi="Arial" w:cs="Arial"/>
          <w:bCs/>
          <w:sz w:val="24"/>
          <w:szCs w:val="24"/>
        </w:rPr>
        <w:t>En uso de la voz el C. ALAIN AZUARA ROBLES, Presidente Municipal Constitucional, instala legalmente la asamblea extraordinaria siendo válidos los acuerdos que de ella emanen; siendo el Cabildo testigo de la existencia de quórum legal.</w:t>
      </w:r>
    </w:p>
    <w:p w:rsidR="00745F91" w:rsidRDefault="00745F91" w:rsidP="00745F91">
      <w:pPr>
        <w:spacing w:after="0"/>
        <w:jc w:val="both"/>
        <w:rPr>
          <w:rFonts w:ascii="Arial" w:hAnsi="Arial" w:cs="Arial"/>
          <w:b/>
          <w:bCs/>
          <w:sz w:val="24"/>
          <w:szCs w:val="24"/>
        </w:rPr>
      </w:pPr>
    </w:p>
    <w:p w:rsidR="003F508A" w:rsidRDefault="00D07B79" w:rsidP="001A6DA5">
      <w:pPr>
        <w:jc w:val="both"/>
        <w:rPr>
          <w:rFonts w:ascii="Arial" w:hAnsi="Arial" w:cs="Arial"/>
          <w:bCs/>
          <w:sz w:val="24"/>
          <w:szCs w:val="24"/>
        </w:rPr>
      </w:pPr>
      <w:r w:rsidRPr="002B6D0A">
        <w:rPr>
          <w:rFonts w:ascii="Arial" w:hAnsi="Arial" w:cs="Arial"/>
          <w:b/>
          <w:bCs/>
          <w:sz w:val="24"/>
          <w:szCs w:val="24"/>
        </w:rPr>
        <w:t>Desarrollo del punto número cuatro del orden del día:</w:t>
      </w:r>
      <w:r w:rsidR="00D15B13">
        <w:rPr>
          <w:rFonts w:ascii="Arial" w:hAnsi="Arial" w:cs="Arial"/>
          <w:b/>
          <w:bCs/>
          <w:sz w:val="24"/>
          <w:szCs w:val="24"/>
        </w:rPr>
        <w:t xml:space="preserve"> </w:t>
      </w:r>
      <w:r w:rsidR="001A6DA5" w:rsidRPr="001A6DA5">
        <w:rPr>
          <w:rFonts w:ascii="Arial" w:hAnsi="Arial" w:cs="Arial"/>
          <w:bCs/>
          <w:sz w:val="24"/>
          <w:szCs w:val="24"/>
        </w:rPr>
        <w:t xml:space="preserve">Continuando con el orden del día, se solicita al H. Cabildo Constitucional de </w:t>
      </w:r>
      <w:proofErr w:type="spellStart"/>
      <w:r w:rsidR="001A6DA5">
        <w:rPr>
          <w:rFonts w:ascii="Arial" w:hAnsi="Arial" w:cs="Arial"/>
          <w:bCs/>
          <w:sz w:val="24"/>
          <w:szCs w:val="24"/>
        </w:rPr>
        <w:t>Tanquián</w:t>
      </w:r>
      <w:proofErr w:type="spellEnd"/>
      <w:r w:rsidR="001A6DA5">
        <w:rPr>
          <w:rFonts w:ascii="Arial" w:hAnsi="Arial" w:cs="Arial"/>
          <w:bCs/>
          <w:sz w:val="24"/>
          <w:szCs w:val="24"/>
        </w:rPr>
        <w:t xml:space="preserve"> de Escobedo</w:t>
      </w:r>
      <w:r w:rsidR="001A6DA5" w:rsidRPr="001A6DA5">
        <w:rPr>
          <w:rFonts w:ascii="Arial" w:hAnsi="Arial" w:cs="Arial"/>
          <w:bCs/>
          <w:sz w:val="24"/>
          <w:szCs w:val="24"/>
        </w:rPr>
        <w:t xml:space="preserve">, S.L.P., la Autorización para que el Presidente Municipal </w:t>
      </w:r>
      <w:r w:rsidR="001A6DA5">
        <w:rPr>
          <w:rFonts w:ascii="Arial" w:hAnsi="Arial" w:cs="Arial"/>
          <w:bCs/>
          <w:sz w:val="24"/>
          <w:szCs w:val="24"/>
        </w:rPr>
        <w:t>C. Alain</w:t>
      </w:r>
      <w:r w:rsidR="001A6DA5" w:rsidRPr="001A6DA5">
        <w:rPr>
          <w:rFonts w:ascii="Arial" w:hAnsi="Arial" w:cs="Arial"/>
          <w:bCs/>
          <w:sz w:val="24"/>
          <w:szCs w:val="24"/>
        </w:rPr>
        <w:t xml:space="preserve"> Azuara Robles, realice las gestiones necesarias para la obtención de Recursos federales Extraordinarios que </w:t>
      </w:r>
      <w:r w:rsidR="007B262F" w:rsidRPr="001A6DA5">
        <w:rPr>
          <w:rFonts w:ascii="Arial" w:hAnsi="Arial" w:cs="Arial"/>
          <w:bCs/>
          <w:sz w:val="24"/>
          <w:szCs w:val="24"/>
        </w:rPr>
        <w:t xml:space="preserve">serán </w:t>
      </w:r>
      <w:r w:rsidR="007B262F">
        <w:rPr>
          <w:rFonts w:ascii="Arial" w:hAnsi="Arial" w:cs="Arial"/>
          <w:bCs/>
          <w:sz w:val="24"/>
          <w:szCs w:val="24"/>
        </w:rPr>
        <w:t>utilizados</w:t>
      </w:r>
      <w:r w:rsidR="007B262F" w:rsidRPr="001A6DA5">
        <w:rPr>
          <w:rFonts w:ascii="Arial" w:hAnsi="Arial" w:cs="Arial"/>
          <w:bCs/>
          <w:sz w:val="24"/>
          <w:szCs w:val="24"/>
        </w:rPr>
        <w:t xml:space="preserve"> </w:t>
      </w:r>
      <w:r w:rsidR="007B262F">
        <w:rPr>
          <w:rFonts w:ascii="Arial" w:hAnsi="Arial" w:cs="Arial"/>
          <w:bCs/>
          <w:sz w:val="24"/>
          <w:szCs w:val="24"/>
        </w:rPr>
        <w:t>para</w:t>
      </w:r>
      <w:r w:rsidR="007B262F" w:rsidRPr="001A6DA5">
        <w:rPr>
          <w:rFonts w:ascii="Arial" w:hAnsi="Arial" w:cs="Arial"/>
          <w:bCs/>
          <w:sz w:val="24"/>
          <w:szCs w:val="24"/>
        </w:rPr>
        <w:t xml:space="preserve"> </w:t>
      </w:r>
      <w:r w:rsidR="007B262F">
        <w:rPr>
          <w:rFonts w:ascii="Arial" w:hAnsi="Arial" w:cs="Arial"/>
          <w:bCs/>
          <w:sz w:val="24"/>
          <w:szCs w:val="24"/>
        </w:rPr>
        <w:t>beneficio</w:t>
      </w:r>
      <w:r w:rsidR="001A6DA5" w:rsidRPr="001A6DA5">
        <w:rPr>
          <w:rFonts w:ascii="Arial" w:hAnsi="Arial" w:cs="Arial"/>
          <w:bCs/>
          <w:sz w:val="24"/>
          <w:szCs w:val="24"/>
        </w:rPr>
        <w:t xml:space="preserve"> de la comunidad </w:t>
      </w:r>
      <w:r w:rsidR="007B262F" w:rsidRPr="001A6DA5">
        <w:rPr>
          <w:rFonts w:ascii="Arial" w:hAnsi="Arial" w:cs="Arial"/>
          <w:bCs/>
          <w:sz w:val="24"/>
          <w:szCs w:val="24"/>
        </w:rPr>
        <w:t xml:space="preserve">en </w:t>
      </w:r>
      <w:r w:rsidR="007B262F">
        <w:rPr>
          <w:rFonts w:ascii="Arial" w:hAnsi="Arial" w:cs="Arial"/>
          <w:bCs/>
          <w:sz w:val="24"/>
          <w:szCs w:val="24"/>
        </w:rPr>
        <w:t>general</w:t>
      </w:r>
      <w:r w:rsidR="001A6DA5" w:rsidRPr="001A6DA5">
        <w:rPr>
          <w:rFonts w:ascii="Arial" w:hAnsi="Arial" w:cs="Arial"/>
          <w:bCs/>
          <w:sz w:val="24"/>
          <w:szCs w:val="24"/>
        </w:rPr>
        <w:t xml:space="preserve">, ya que manifiesta el </w:t>
      </w:r>
    </w:p>
    <w:p w:rsidR="003F508A" w:rsidRDefault="003F508A" w:rsidP="001A6DA5">
      <w:pPr>
        <w:jc w:val="both"/>
        <w:rPr>
          <w:rFonts w:ascii="Arial" w:hAnsi="Arial" w:cs="Arial"/>
          <w:bCs/>
          <w:sz w:val="24"/>
          <w:szCs w:val="24"/>
        </w:rPr>
      </w:pPr>
    </w:p>
    <w:p w:rsidR="003F508A" w:rsidRDefault="003F508A" w:rsidP="001A6DA5">
      <w:pPr>
        <w:jc w:val="both"/>
        <w:rPr>
          <w:rFonts w:ascii="Arial" w:hAnsi="Arial" w:cs="Arial"/>
          <w:bCs/>
          <w:sz w:val="24"/>
          <w:szCs w:val="24"/>
        </w:rPr>
      </w:pPr>
    </w:p>
    <w:p w:rsidR="001A6DA5" w:rsidRPr="001A6DA5" w:rsidRDefault="001A6DA5" w:rsidP="001A6DA5">
      <w:pPr>
        <w:jc w:val="both"/>
        <w:rPr>
          <w:rFonts w:ascii="Arial" w:hAnsi="Arial" w:cs="Arial"/>
          <w:bCs/>
          <w:sz w:val="24"/>
          <w:szCs w:val="24"/>
        </w:rPr>
      </w:pPr>
      <w:r w:rsidRPr="001A6DA5">
        <w:rPr>
          <w:rFonts w:ascii="Arial" w:hAnsi="Arial" w:cs="Arial"/>
          <w:bCs/>
          <w:sz w:val="24"/>
          <w:szCs w:val="24"/>
        </w:rPr>
        <w:t xml:space="preserve">Presidente Municipal que es necesario buscar recursos adicionales al presupuesto que se otorga al Municipio para la realización de obra pública, dado que el Presupuesto de Ramo 33 resulta insuficiente para cubrir las necesidades más urgentes de la población, es por ello que solicita esta autorización para realizar trámites ante Autoridades federales, estatales u otros organismos. A lo que una vez analizada la propuesta es votada y aprobada por unanimidad por el H. </w:t>
      </w:r>
      <w:r w:rsidR="007B262F">
        <w:rPr>
          <w:rFonts w:ascii="Arial" w:hAnsi="Arial" w:cs="Arial"/>
          <w:bCs/>
          <w:sz w:val="24"/>
          <w:szCs w:val="24"/>
        </w:rPr>
        <w:t>Cabildo. ----</w:t>
      </w:r>
    </w:p>
    <w:p w:rsidR="00143321" w:rsidRDefault="00B875B9" w:rsidP="00143321">
      <w:pPr>
        <w:pStyle w:val="Sinespaciado"/>
        <w:jc w:val="both"/>
        <w:rPr>
          <w:rFonts w:ascii="Arial" w:hAnsi="Arial" w:cs="Arial"/>
          <w:bCs/>
          <w:sz w:val="24"/>
          <w:szCs w:val="24"/>
        </w:rPr>
      </w:pPr>
      <w:r w:rsidRPr="002B6D0A">
        <w:rPr>
          <w:rFonts w:ascii="Arial" w:hAnsi="Arial" w:cs="Arial"/>
          <w:b/>
          <w:bCs/>
          <w:sz w:val="24"/>
          <w:szCs w:val="24"/>
        </w:rPr>
        <w:t>De</w:t>
      </w:r>
      <w:r>
        <w:rPr>
          <w:rFonts w:ascii="Arial" w:hAnsi="Arial" w:cs="Arial"/>
          <w:b/>
          <w:bCs/>
          <w:sz w:val="24"/>
          <w:szCs w:val="24"/>
        </w:rPr>
        <w:t xml:space="preserve">sarrollo del punto número </w:t>
      </w:r>
      <w:r w:rsidR="001B7973">
        <w:rPr>
          <w:rFonts w:ascii="Arial" w:hAnsi="Arial" w:cs="Arial"/>
          <w:b/>
          <w:bCs/>
          <w:sz w:val="24"/>
          <w:szCs w:val="24"/>
        </w:rPr>
        <w:t xml:space="preserve">cinco </w:t>
      </w:r>
      <w:r w:rsidR="001B7973" w:rsidRPr="002B6D0A">
        <w:rPr>
          <w:rFonts w:ascii="Arial" w:hAnsi="Arial" w:cs="Arial"/>
          <w:b/>
          <w:bCs/>
          <w:sz w:val="24"/>
          <w:szCs w:val="24"/>
        </w:rPr>
        <w:t>del</w:t>
      </w:r>
      <w:r w:rsidRPr="002B6D0A">
        <w:rPr>
          <w:rFonts w:ascii="Arial" w:hAnsi="Arial" w:cs="Arial"/>
          <w:b/>
          <w:bCs/>
          <w:sz w:val="24"/>
          <w:szCs w:val="24"/>
        </w:rPr>
        <w:t xml:space="preserve"> orden del </w:t>
      </w:r>
      <w:r w:rsidR="001B7973" w:rsidRPr="002B6D0A">
        <w:rPr>
          <w:rFonts w:ascii="Arial" w:hAnsi="Arial" w:cs="Arial"/>
          <w:b/>
          <w:bCs/>
          <w:sz w:val="24"/>
          <w:szCs w:val="24"/>
        </w:rPr>
        <w:t>día</w:t>
      </w:r>
      <w:r w:rsidR="001B7973" w:rsidRPr="002B6D0A">
        <w:rPr>
          <w:rFonts w:ascii="Arial" w:hAnsi="Arial" w:cs="Arial"/>
          <w:bCs/>
          <w:sz w:val="24"/>
          <w:szCs w:val="24"/>
        </w:rPr>
        <w:t>.</w:t>
      </w:r>
      <w:r w:rsidR="001B7973" w:rsidRPr="001B7973">
        <w:rPr>
          <w:rFonts w:ascii="Arial" w:hAnsi="Arial" w:cs="Arial"/>
          <w:bCs/>
          <w:sz w:val="24"/>
          <w:szCs w:val="24"/>
        </w:rPr>
        <w:t xml:space="preserve"> </w:t>
      </w:r>
      <w:r w:rsidR="006663E6">
        <w:rPr>
          <w:rFonts w:ascii="Arial" w:hAnsi="Arial" w:cs="Arial"/>
          <w:bCs/>
          <w:sz w:val="24"/>
          <w:szCs w:val="24"/>
        </w:rPr>
        <w:t xml:space="preserve">No hubo asuntos </w:t>
      </w:r>
      <w:proofErr w:type="gramStart"/>
      <w:r w:rsidR="006663E6">
        <w:rPr>
          <w:rFonts w:ascii="Arial" w:hAnsi="Arial" w:cs="Arial"/>
          <w:bCs/>
          <w:sz w:val="24"/>
          <w:szCs w:val="24"/>
        </w:rPr>
        <w:t>generales.------------------------------------------------------------------------------------------------</w:t>
      </w:r>
      <w:proofErr w:type="gramEnd"/>
    </w:p>
    <w:p w:rsidR="006663E6" w:rsidRDefault="006663E6" w:rsidP="009A0FCB">
      <w:pPr>
        <w:spacing w:after="0"/>
        <w:jc w:val="both"/>
        <w:rPr>
          <w:rFonts w:ascii="Arial" w:hAnsi="Arial" w:cs="Arial"/>
          <w:b/>
          <w:bCs/>
          <w:sz w:val="24"/>
          <w:szCs w:val="24"/>
        </w:rPr>
      </w:pPr>
    </w:p>
    <w:p w:rsidR="00223A9A" w:rsidRDefault="009A0FCB" w:rsidP="006663E6">
      <w:pPr>
        <w:spacing w:after="0"/>
        <w:jc w:val="both"/>
        <w:rPr>
          <w:rFonts w:ascii="Arial" w:hAnsi="Arial" w:cs="Arial"/>
          <w:bCs/>
          <w:sz w:val="24"/>
          <w:szCs w:val="24"/>
        </w:rPr>
      </w:pPr>
      <w:r w:rsidRPr="002B6D0A">
        <w:rPr>
          <w:rFonts w:ascii="Arial" w:hAnsi="Arial" w:cs="Arial"/>
          <w:b/>
          <w:bCs/>
          <w:sz w:val="24"/>
          <w:szCs w:val="24"/>
        </w:rPr>
        <w:t xml:space="preserve">Desarrollo del punto número </w:t>
      </w:r>
      <w:r w:rsidR="00BF34DE">
        <w:rPr>
          <w:rFonts w:ascii="Arial" w:hAnsi="Arial" w:cs="Arial"/>
          <w:b/>
          <w:bCs/>
          <w:sz w:val="24"/>
          <w:szCs w:val="24"/>
        </w:rPr>
        <w:t>seis</w:t>
      </w:r>
      <w:r w:rsidRPr="002B6D0A">
        <w:rPr>
          <w:rFonts w:ascii="Arial" w:hAnsi="Arial" w:cs="Arial"/>
          <w:b/>
          <w:bCs/>
          <w:sz w:val="24"/>
          <w:szCs w:val="24"/>
        </w:rPr>
        <w:t xml:space="preserve"> del orden del día. </w:t>
      </w:r>
      <w:r>
        <w:rPr>
          <w:rFonts w:ascii="Arial" w:hAnsi="Arial" w:cs="Arial"/>
          <w:b/>
          <w:bCs/>
          <w:sz w:val="24"/>
          <w:szCs w:val="24"/>
        </w:rPr>
        <w:t>–</w:t>
      </w:r>
      <w:r w:rsidR="006663E6">
        <w:rPr>
          <w:rFonts w:ascii="Arial" w:hAnsi="Arial" w:cs="Arial"/>
          <w:b/>
          <w:bCs/>
          <w:sz w:val="24"/>
          <w:szCs w:val="24"/>
        </w:rPr>
        <w:t xml:space="preserve"> </w:t>
      </w:r>
      <w:r w:rsidR="005D015A" w:rsidRPr="002B6D0A">
        <w:rPr>
          <w:rFonts w:ascii="Arial" w:hAnsi="Arial" w:cs="Arial"/>
          <w:bCs/>
          <w:sz w:val="24"/>
          <w:szCs w:val="24"/>
        </w:rPr>
        <w:t xml:space="preserve">Continuando con el uso de la palabra, </w:t>
      </w:r>
      <w:r w:rsidR="005D015A">
        <w:rPr>
          <w:rFonts w:ascii="Arial" w:hAnsi="Arial" w:cs="Arial"/>
          <w:bCs/>
          <w:sz w:val="24"/>
          <w:szCs w:val="24"/>
        </w:rPr>
        <w:t>e</w:t>
      </w:r>
      <w:r w:rsidR="005D015A" w:rsidRPr="002B6D0A">
        <w:rPr>
          <w:rFonts w:ascii="Arial" w:hAnsi="Arial" w:cs="Arial"/>
          <w:bCs/>
          <w:sz w:val="24"/>
          <w:szCs w:val="24"/>
        </w:rPr>
        <w:t xml:space="preserve">l C. </w:t>
      </w:r>
      <w:r w:rsidR="005D015A">
        <w:rPr>
          <w:rFonts w:ascii="Arial" w:hAnsi="Arial" w:cs="Arial"/>
          <w:bCs/>
          <w:sz w:val="24"/>
          <w:szCs w:val="24"/>
        </w:rPr>
        <w:t xml:space="preserve">ALAIN AZUARA ROBLES, </w:t>
      </w:r>
      <w:r w:rsidR="005D015A" w:rsidRPr="002B6D0A">
        <w:rPr>
          <w:rFonts w:ascii="Arial" w:hAnsi="Arial" w:cs="Arial"/>
          <w:bCs/>
          <w:sz w:val="24"/>
          <w:szCs w:val="24"/>
        </w:rPr>
        <w:t>President</w:t>
      </w:r>
      <w:r w:rsidR="005D015A">
        <w:rPr>
          <w:rFonts w:ascii="Arial" w:hAnsi="Arial" w:cs="Arial"/>
          <w:bCs/>
          <w:sz w:val="24"/>
          <w:szCs w:val="24"/>
        </w:rPr>
        <w:t xml:space="preserve">e Municipal Constitucional, procede a la </w:t>
      </w:r>
      <w:r w:rsidR="005D015A" w:rsidRPr="002B6D0A">
        <w:rPr>
          <w:rFonts w:ascii="Arial" w:hAnsi="Arial" w:cs="Arial"/>
          <w:bCs/>
          <w:sz w:val="24"/>
          <w:szCs w:val="24"/>
        </w:rPr>
        <w:t xml:space="preserve">Clausura de la </w:t>
      </w:r>
      <w:r w:rsidR="005D015A">
        <w:rPr>
          <w:rFonts w:ascii="Arial" w:hAnsi="Arial" w:cs="Arial"/>
          <w:bCs/>
          <w:sz w:val="24"/>
          <w:szCs w:val="24"/>
        </w:rPr>
        <w:t>sesión</w:t>
      </w:r>
      <w:r w:rsidR="005D015A" w:rsidRPr="002B6D0A">
        <w:rPr>
          <w:rFonts w:ascii="Arial" w:hAnsi="Arial" w:cs="Arial"/>
          <w:bCs/>
          <w:sz w:val="24"/>
          <w:szCs w:val="24"/>
        </w:rPr>
        <w:t xml:space="preserve"> </w:t>
      </w:r>
      <w:r w:rsidR="005D015A" w:rsidRPr="002675FB">
        <w:rPr>
          <w:rFonts w:ascii="Arial" w:hAnsi="Arial" w:cs="Arial"/>
          <w:bCs/>
          <w:sz w:val="24"/>
          <w:szCs w:val="24"/>
        </w:rPr>
        <w:t xml:space="preserve">manifestando lo siguiente: Una vez agotado el orden del día y no habiendo otro asunto que tratar, se da por concluida la presente sesión el día de su inicio a las </w:t>
      </w:r>
      <w:r w:rsidR="006663E6">
        <w:rPr>
          <w:rFonts w:ascii="Arial" w:hAnsi="Arial" w:cs="Arial"/>
          <w:bCs/>
          <w:sz w:val="24"/>
          <w:szCs w:val="24"/>
        </w:rPr>
        <w:t>16</w:t>
      </w:r>
      <w:r w:rsidR="00B47495">
        <w:rPr>
          <w:rFonts w:ascii="Arial" w:hAnsi="Arial" w:cs="Arial"/>
          <w:bCs/>
          <w:sz w:val="24"/>
          <w:szCs w:val="24"/>
        </w:rPr>
        <w:t>:</w:t>
      </w:r>
      <w:r w:rsidR="00BF34DE">
        <w:rPr>
          <w:rFonts w:ascii="Arial" w:hAnsi="Arial" w:cs="Arial"/>
          <w:bCs/>
          <w:sz w:val="24"/>
          <w:szCs w:val="24"/>
        </w:rPr>
        <w:t>3</w:t>
      </w:r>
      <w:r w:rsidR="00B47495">
        <w:rPr>
          <w:rFonts w:ascii="Arial" w:hAnsi="Arial" w:cs="Arial"/>
          <w:bCs/>
          <w:sz w:val="24"/>
          <w:szCs w:val="24"/>
        </w:rPr>
        <w:t>0</w:t>
      </w:r>
      <w:r w:rsidR="005D015A">
        <w:rPr>
          <w:rFonts w:ascii="Arial" w:hAnsi="Arial" w:cs="Arial"/>
          <w:bCs/>
          <w:sz w:val="24"/>
          <w:szCs w:val="24"/>
        </w:rPr>
        <w:t xml:space="preserve"> horas; </w:t>
      </w:r>
      <w:r w:rsidR="005D015A" w:rsidRPr="002675FB">
        <w:rPr>
          <w:rFonts w:ascii="Arial" w:hAnsi="Arial" w:cs="Arial"/>
          <w:bCs/>
          <w:sz w:val="24"/>
          <w:szCs w:val="24"/>
        </w:rPr>
        <w:t xml:space="preserve">procediendo a levantar el acta correspondiente </w:t>
      </w:r>
      <w:r w:rsidR="005D015A">
        <w:rPr>
          <w:rFonts w:ascii="Arial" w:hAnsi="Arial" w:cs="Arial"/>
          <w:bCs/>
          <w:sz w:val="24"/>
          <w:szCs w:val="24"/>
        </w:rPr>
        <w:t xml:space="preserve">a la presente sesión; la cual una vez realizada </w:t>
      </w:r>
      <w:r w:rsidR="005D015A" w:rsidRPr="002B6D0A">
        <w:rPr>
          <w:rFonts w:ascii="Arial" w:hAnsi="Arial" w:cs="Arial"/>
          <w:bCs/>
          <w:sz w:val="24"/>
          <w:szCs w:val="24"/>
        </w:rPr>
        <w:t xml:space="preserve">somete a consideración de los </w:t>
      </w:r>
      <w:r w:rsidR="005D015A">
        <w:rPr>
          <w:rFonts w:ascii="Arial" w:hAnsi="Arial" w:cs="Arial"/>
          <w:bCs/>
          <w:sz w:val="24"/>
          <w:szCs w:val="24"/>
        </w:rPr>
        <w:t xml:space="preserve">y las </w:t>
      </w:r>
      <w:r w:rsidR="005D015A" w:rsidRPr="002B6D0A">
        <w:rPr>
          <w:rFonts w:ascii="Arial" w:hAnsi="Arial" w:cs="Arial"/>
          <w:bCs/>
          <w:sz w:val="24"/>
          <w:szCs w:val="24"/>
        </w:rPr>
        <w:t>integrantes del</w:t>
      </w:r>
      <w:r w:rsidR="005D015A">
        <w:rPr>
          <w:rFonts w:ascii="Arial" w:hAnsi="Arial" w:cs="Arial"/>
          <w:bCs/>
          <w:sz w:val="24"/>
          <w:szCs w:val="24"/>
        </w:rPr>
        <w:t xml:space="preserve"> H. C</w:t>
      </w:r>
      <w:r w:rsidR="005D015A" w:rsidRPr="002B6D0A">
        <w:rPr>
          <w:rFonts w:ascii="Arial" w:hAnsi="Arial" w:cs="Arial"/>
          <w:bCs/>
          <w:sz w:val="24"/>
          <w:szCs w:val="24"/>
        </w:rPr>
        <w:t>abildo</w:t>
      </w:r>
      <w:r w:rsidR="005D015A">
        <w:rPr>
          <w:rFonts w:ascii="Arial" w:hAnsi="Arial" w:cs="Arial"/>
          <w:bCs/>
          <w:sz w:val="24"/>
          <w:szCs w:val="24"/>
        </w:rPr>
        <w:t xml:space="preserve"> </w:t>
      </w:r>
      <w:r w:rsidR="005D015A" w:rsidRPr="002B6D0A">
        <w:rPr>
          <w:rFonts w:ascii="Arial" w:hAnsi="Arial" w:cs="Arial"/>
          <w:bCs/>
          <w:sz w:val="24"/>
          <w:szCs w:val="24"/>
        </w:rPr>
        <w:t xml:space="preserve"> </w:t>
      </w:r>
      <w:r w:rsidR="005D015A">
        <w:rPr>
          <w:rFonts w:ascii="Arial" w:hAnsi="Arial" w:cs="Arial"/>
          <w:bCs/>
          <w:sz w:val="24"/>
          <w:szCs w:val="24"/>
        </w:rPr>
        <w:t>para  su</w:t>
      </w:r>
      <w:r w:rsidR="005D015A" w:rsidRPr="002B6D0A">
        <w:rPr>
          <w:rFonts w:ascii="Arial" w:hAnsi="Arial" w:cs="Arial"/>
          <w:bCs/>
          <w:sz w:val="24"/>
          <w:szCs w:val="24"/>
        </w:rPr>
        <w:t xml:space="preserve"> </w:t>
      </w:r>
      <w:r w:rsidR="005D015A">
        <w:rPr>
          <w:rFonts w:ascii="Arial" w:hAnsi="Arial" w:cs="Arial"/>
          <w:bCs/>
          <w:sz w:val="24"/>
          <w:szCs w:val="24"/>
        </w:rPr>
        <w:t xml:space="preserve"> </w:t>
      </w:r>
      <w:r w:rsidR="005D015A" w:rsidRPr="002B6D0A">
        <w:rPr>
          <w:rFonts w:ascii="Arial" w:hAnsi="Arial" w:cs="Arial"/>
          <w:bCs/>
          <w:sz w:val="24"/>
          <w:szCs w:val="24"/>
        </w:rPr>
        <w:t>aprobación</w:t>
      </w:r>
      <w:r w:rsidR="005D015A">
        <w:rPr>
          <w:rFonts w:ascii="Arial" w:hAnsi="Arial" w:cs="Arial"/>
          <w:bCs/>
          <w:sz w:val="24"/>
          <w:szCs w:val="24"/>
        </w:rPr>
        <w:t xml:space="preserve"> y firma. F</w:t>
      </w:r>
      <w:r w:rsidR="005D015A" w:rsidRPr="002675FB">
        <w:rPr>
          <w:rFonts w:ascii="Arial" w:hAnsi="Arial" w:cs="Arial"/>
          <w:bCs/>
          <w:sz w:val="24"/>
          <w:szCs w:val="24"/>
        </w:rPr>
        <w:t>irmando al margen y al calce para constancia</w:t>
      </w:r>
      <w:r w:rsidR="005D015A">
        <w:rPr>
          <w:rFonts w:ascii="Arial" w:hAnsi="Arial" w:cs="Arial"/>
          <w:bCs/>
          <w:sz w:val="24"/>
          <w:szCs w:val="24"/>
        </w:rPr>
        <w:t xml:space="preserve"> de Ley</w:t>
      </w:r>
      <w:r w:rsidR="005D015A" w:rsidRPr="002675FB">
        <w:rPr>
          <w:rFonts w:ascii="Arial" w:hAnsi="Arial" w:cs="Arial"/>
          <w:bCs/>
          <w:sz w:val="24"/>
          <w:szCs w:val="24"/>
        </w:rPr>
        <w:t xml:space="preserve"> los que en ella intervinieron</w:t>
      </w:r>
      <w:r w:rsidR="005D015A">
        <w:rPr>
          <w:rFonts w:ascii="Arial" w:hAnsi="Arial" w:cs="Arial"/>
          <w:bCs/>
          <w:sz w:val="24"/>
          <w:szCs w:val="24"/>
        </w:rPr>
        <w:t>. -----------------------------------------------------------------------------------</w:t>
      </w:r>
      <w:r>
        <w:rPr>
          <w:rFonts w:ascii="Arial" w:hAnsi="Arial" w:cs="Arial"/>
          <w:bCs/>
          <w:sz w:val="24"/>
          <w:szCs w:val="24"/>
        </w:rPr>
        <w:t>--------------------------------</w:t>
      </w:r>
      <w:r w:rsidR="00B47495">
        <w:rPr>
          <w:rFonts w:ascii="Arial" w:hAnsi="Arial" w:cs="Arial"/>
          <w:bCs/>
          <w:sz w:val="24"/>
          <w:szCs w:val="24"/>
        </w:rPr>
        <w:t>------------------------------</w:t>
      </w:r>
      <w:r w:rsidR="005D015A">
        <w:rPr>
          <w:rFonts w:ascii="Arial" w:hAnsi="Arial" w:cs="Arial"/>
          <w:bCs/>
          <w:sz w:val="24"/>
          <w:szCs w:val="24"/>
        </w:rPr>
        <w:t>--</w:t>
      </w:r>
      <w:r w:rsidR="005D015A" w:rsidRPr="009D29DD">
        <w:rPr>
          <w:rFonts w:ascii="Arial" w:hAnsi="Arial" w:cs="Arial"/>
          <w:b/>
          <w:bCs/>
          <w:sz w:val="26"/>
          <w:szCs w:val="26"/>
        </w:rPr>
        <w:t>CONSTE Y DAMOS FE</w:t>
      </w:r>
      <w:r w:rsidR="005D015A">
        <w:rPr>
          <w:rFonts w:ascii="Arial" w:hAnsi="Arial" w:cs="Arial"/>
          <w:bCs/>
          <w:sz w:val="24"/>
          <w:szCs w:val="24"/>
        </w:rPr>
        <w:t>--------------------------</w:t>
      </w:r>
      <w:r>
        <w:rPr>
          <w:rFonts w:ascii="Arial" w:hAnsi="Arial" w:cs="Arial"/>
          <w:bCs/>
          <w:sz w:val="24"/>
          <w:szCs w:val="24"/>
        </w:rPr>
        <w:t>-</w:t>
      </w:r>
      <w:r w:rsidR="005D015A">
        <w:rPr>
          <w:rFonts w:ascii="Arial" w:hAnsi="Arial" w:cs="Arial"/>
          <w:bCs/>
          <w:sz w:val="24"/>
          <w:szCs w:val="24"/>
        </w:rPr>
        <w:t>----------</w:t>
      </w:r>
      <w:r w:rsidR="00B47495">
        <w:rPr>
          <w:rFonts w:ascii="Arial" w:hAnsi="Arial" w:cs="Arial"/>
          <w:bCs/>
          <w:sz w:val="24"/>
          <w:szCs w:val="24"/>
        </w:rPr>
        <w:t>--</w:t>
      </w:r>
    </w:p>
    <w:p w:rsidR="005D015A" w:rsidRDefault="005D015A" w:rsidP="00D07B79">
      <w:pPr>
        <w:jc w:val="center"/>
        <w:rPr>
          <w:rFonts w:ascii="Arial" w:hAnsi="Arial" w:cs="Arial"/>
          <w:b/>
          <w:bCs/>
          <w:sz w:val="20"/>
          <w:szCs w:val="20"/>
        </w:rPr>
      </w:pPr>
    </w:p>
    <w:p w:rsidR="009A0FCB" w:rsidRDefault="009A0FCB" w:rsidP="00D07B79">
      <w:pPr>
        <w:jc w:val="center"/>
        <w:rPr>
          <w:rFonts w:ascii="Arial" w:hAnsi="Arial" w:cs="Arial"/>
          <w:b/>
          <w:bCs/>
          <w:sz w:val="20"/>
          <w:szCs w:val="20"/>
        </w:rPr>
      </w:pPr>
    </w:p>
    <w:p w:rsidR="00A4306F" w:rsidRPr="009D29DD" w:rsidRDefault="00A4306F" w:rsidP="00A4306F">
      <w:pPr>
        <w:spacing w:after="0"/>
        <w:jc w:val="center"/>
        <w:rPr>
          <w:rFonts w:ascii="Arial" w:hAnsi="Arial" w:cs="Arial"/>
          <w:b/>
          <w:bCs/>
          <w:sz w:val="20"/>
          <w:szCs w:val="20"/>
        </w:rPr>
      </w:pPr>
      <w:r>
        <w:rPr>
          <w:rFonts w:ascii="Arial" w:hAnsi="Arial" w:cs="Arial"/>
          <w:b/>
          <w:bCs/>
          <w:sz w:val="20"/>
          <w:szCs w:val="20"/>
        </w:rPr>
        <w:t>_______________________</w:t>
      </w:r>
      <w:r w:rsidRPr="009D29DD">
        <w:rPr>
          <w:rFonts w:ascii="Arial" w:hAnsi="Arial" w:cs="Arial"/>
          <w:b/>
          <w:bCs/>
          <w:sz w:val="20"/>
          <w:szCs w:val="20"/>
        </w:rPr>
        <w:t>_________________</w:t>
      </w:r>
    </w:p>
    <w:p w:rsidR="00A4306F" w:rsidRPr="009D29DD" w:rsidRDefault="00A4306F" w:rsidP="00A4306F">
      <w:pPr>
        <w:spacing w:after="0" w:line="240" w:lineRule="auto"/>
        <w:jc w:val="center"/>
        <w:rPr>
          <w:rFonts w:ascii="Arial" w:hAnsi="Arial" w:cs="Arial"/>
          <w:b/>
          <w:bCs/>
          <w:sz w:val="20"/>
          <w:szCs w:val="20"/>
        </w:rPr>
      </w:pPr>
      <w:r w:rsidRPr="009D29DD">
        <w:rPr>
          <w:rFonts w:ascii="Arial" w:hAnsi="Arial" w:cs="Arial"/>
          <w:b/>
          <w:bCs/>
          <w:sz w:val="20"/>
          <w:szCs w:val="20"/>
        </w:rPr>
        <w:t>ING. JAVIER SALVADOR HERNÁNDEZ</w:t>
      </w:r>
    </w:p>
    <w:p w:rsidR="00A4306F" w:rsidRPr="008B5281" w:rsidRDefault="00A4306F" w:rsidP="00A4306F">
      <w:pPr>
        <w:spacing w:after="0" w:line="240" w:lineRule="auto"/>
        <w:jc w:val="center"/>
        <w:rPr>
          <w:rFonts w:ascii="Arial" w:hAnsi="Arial" w:cs="Arial"/>
          <w:b/>
          <w:bCs/>
          <w:sz w:val="20"/>
          <w:szCs w:val="20"/>
        </w:rPr>
      </w:pPr>
      <w:r>
        <w:rPr>
          <w:rFonts w:ascii="Arial" w:hAnsi="Arial" w:cs="Arial"/>
          <w:b/>
          <w:bCs/>
          <w:sz w:val="20"/>
          <w:szCs w:val="20"/>
        </w:rPr>
        <w:t>Secretario General del H. Ayuntamiento</w:t>
      </w:r>
    </w:p>
    <w:p w:rsidR="00A4306F" w:rsidRDefault="00A4306F" w:rsidP="00A4306F">
      <w:pPr>
        <w:rPr>
          <w:rFonts w:ascii="Arial" w:hAnsi="Arial" w:cs="Arial"/>
          <w:b/>
          <w:bCs/>
          <w:sz w:val="20"/>
          <w:szCs w:val="20"/>
        </w:rPr>
      </w:pPr>
    </w:p>
    <w:p w:rsidR="00A4306F" w:rsidRDefault="00A4306F" w:rsidP="00D37586">
      <w:pPr>
        <w:spacing w:after="0"/>
        <w:rPr>
          <w:rFonts w:ascii="Arial" w:hAnsi="Arial" w:cs="Arial"/>
          <w:b/>
          <w:bCs/>
          <w:sz w:val="20"/>
          <w:szCs w:val="20"/>
        </w:rPr>
      </w:pPr>
    </w:p>
    <w:p w:rsidR="00A4306F" w:rsidRDefault="00A4306F" w:rsidP="00D37586">
      <w:pPr>
        <w:spacing w:after="0"/>
        <w:rPr>
          <w:rFonts w:ascii="Arial" w:hAnsi="Arial" w:cs="Arial"/>
          <w:b/>
          <w:bCs/>
          <w:sz w:val="20"/>
          <w:szCs w:val="20"/>
        </w:rPr>
      </w:pPr>
    </w:p>
    <w:tbl>
      <w:tblPr>
        <w:tblW w:w="0" w:type="auto"/>
        <w:tblInd w:w="-284" w:type="dxa"/>
        <w:tblLook w:val="04A0" w:firstRow="1" w:lastRow="0" w:firstColumn="1" w:lastColumn="0" w:noHBand="0" w:noVBand="1"/>
      </w:tblPr>
      <w:tblGrid>
        <w:gridCol w:w="4790"/>
        <w:gridCol w:w="4332"/>
      </w:tblGrid>
      <w:tr w:rsidR="00A4306F" w:rsidTr="00AB6483">
        <w:tc>
          <w:tcPr>
            <w:tcW w:w="4790"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ALAIN AZUARA ROBLES</w:t>
            </w:r>
          </w:p>
          <w:p w:rsidR="00A4306F" w:rsidRDefault="00A4306F" w:rsidP="00D37586">
            <w:pPr>
              <w:spacing w:after="0"/>
              <w:jc w:val="center"/>
              <w:rPr>
                <w:rFonts w:ascii="Arial" w:hAnsi="Arial" w:cs="Arial"/>
                <w:b/>
                <w:bCs/>
                <w:sz w:val="20"/>
                <w:szCs w:val="20"/>
              </w:rPr>
            </w:pPr>
            <w:r>
              <w:rPr>
                <w:rFonts w:ascii="Arial" w:hAnsi="Arial" w:cs="Arial"/>
                <w:b/>
                <w:bCs/>
                <w:sz w:val="20"/>
                <w:szCs w:val="20"/>
              </w:rPr>
              <w:t>Presidente Municipal</w:t>
            </w:r>
          </w:p>
        </w:tc>
        <w:tc>
          <w:tcPr>
            <w:tcW w:w="4332"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DORA ALICIA MAYA ACOSTA</w:t>
            </w:r>
          </w:p>
          <w:p w:rsidR="00A4306F" w:rsidRDefault="00A4306F" w:rsidP="00D37586">
            <w:pPr>
              <w:spacing w:after="0"/>
              <w:jc w:val="center"/>
              <w:rPr>
                <w:rFonts w:ascii="Arial" w:hAnsi="Arial" w:cs="Arial"/>
                <w:b/>
                <w:bCs/>
                <w:sz w:val="20"/>
                <w:szCs w:val="20"/>
              </w:rPr>
            </w:pPr>
            <w:r>
              <w:rPr>
                <w:rFonts w:ascii="Arial" w:hAnsi="Arial" w:cs="Arial"/>
                <w:b/>
                <w:bCs/>
                <w:sz w:val="20"/>
                <w:szCs w:val="20"/>
              </w:rPr>
              <w:t>Regidora de Mayoría Relativa</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LIC. FERNANDO BAUTISTA OLIVARES</w:t>
            </w:r>
          </w:p>
          <w:p w:rsidR="00A4306F" w:rsidRDefault="00A4306F" w:rsidP="00D37586">
            <w:pPr>
              <w:spacing w:after="0"/>
              <w:jc w:val="center"/>
              <w:rPr>
                <w:rFonts w:ascii="Arial" w:hAnsi="Arial" w:cs="Arial"/>
                <w:b/>
                <w:bCs/>
                <w:sz w:val="20"/>
                <w:szCs w:val="20"/>
              </w:rPr>
            </w:pPr>
            <w:r>
              <w:rPr>
                <w:rFonts w:ascii="Arial" w:hAnsi="Arial" w:cs="Arial"/>
                <w:b/>
                <w:bCs/>
                <w:sz w:val="20"/>
                <w:szCs w:val="20"/>
              </w:rPr>
              <w:t>Síndico Municipal</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C. JUANA </w:t>
            </w:r>
            <w:proofErr w:type="spellStart"/>
            <w:r>
              <w:rPr>
                <w:rFonts w:ascii="Arial" w:hAnsi="Arial" w:cs="Arial"/>
                <w:b/>
                <w:bCs/>
                <w:sz w:val="20"/>
                <w:szCs w:val="20"/>
              </w:rPr>
              <w:t>HERNÀNDEZ</w:t>
            </w:r>
            <w:proofErr w:type="spellEnd"/>
            <w:r>
              <w:rPr>
                <w:rFonts w:ascii="Arial" w:hAnsi="Arial" w:cs="Arial"/>
                <w:b/>
                <w:bCs/>
                <w:sz w:val="20"/>
                <w:szCs w:val="20"/>
              </w:rPr>
              <w:t xml:space="preserve"> LIZAMA</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Primera Regidora de </w:t>
            </w:r>
            <w:proofErr w:type="spellStart"/>
            <w:r>
              <w:rPr>
                <w:rFonts w:ascii="Arial" w:hAnsi="Arial" w:cs="Arial"/>
                <w:b/>
                <w:bCs/>
                <w:sz w:val="20"/>
                <w:szCs w:val="20"/>
              </w:rPr>
              <w:t>R.P</w:t>
            </w:r>
            <w:proofErr w:type="spellEnd"/>
            <w:r>
              <w:rPr>
                <w:rFonts w:ascii="Arial" w:hAnsi="Arial" w:cs="Arial"/>
                <w:b/>
                <w:bCs/>
                <w:sz w:val="20"/>
                <w:szCs w:val="20"/>
              </w:rPr>
              <w:t>.</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C. CÉSAR RIVERA </w:t>
            </w:r>
            <w:proofErr w:type="spellStart"/>
            <w:r>
              <w:rPr>
                <w:rFonts w:ascii="Arial" w:hAnsi="Arial" w:cs="Arial"/>
                <w:b/>
                <w:bCs/>
                <w:sz w:val="20"/>
                <w:szCs w:val="20"/>
              </w:rPr>
              <w:t>ZUÑIGA</w:t>
            </w:r>
            <w:proofErr w:type="spellEnd"/>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Segundo Regidor de </w:t>
            </w:r>
            <w:proofErr w:type="spellStart"/>
            <w:r>
              <w:rPr>
                <w:rFonts w:ascii="Arial" w:hAnsi="Arial" w:cs="Arial"/>
                <w:b/>
                <w:bCs/>
                <w:sz w:val="20"/>
                <w:szCs w:val="20"/>
              </w:rPr>
              <w:t>R.P</w:t>
            </w:r>
            <w:proofErr w:type="spellEnd"/>
            <w:r>
              <w:rPr>
                <w:rFonts w:ascii="Arial" w:hAnsi="Arial" w:cs="Arial"/>
                <w:b/>
                <w:bCs/>
                <w:sz w:val="20"/>
                <w:szCs w:val="20"/>
              </w:rPr>
              <w:t>.</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KEYLA ARADILLAS AHUMADA</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Tercer Regidora </w:t>
            </w:r>
            <w:proofErr w:type="spellStart"/>
            <w:r>
              <w:rPr>
                <w:rFonts w:ascii="Arial" w:hAnsi="Arial" w:cs="Arial"/>
                <w:b/>
                <w:bCs/>
                <w:sz w:val="20"/>
                <w:szCs w:val="20"/>
              </w:rPr>
              <w:t>R.P</w:t>
            </w:r>
            <w:proofErr w:type="spellEnd"/>
            <w:r>
              <w:rPr>
                <w:rFonts w:ascii="Arial" w:hAnsi="Arial" w:cs="Arial"/>
                <w:b/>
                <w:bCs/>
                <w:sz w:val="20"/>
                <w:szCs w:val="20"/>
              </w:rPr>
              <w:t>.</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C. PROFA. KAREN </w:t>
            </w:r>
            <w:proofErr w:type="spellStart"/>
            <w:r>
              <w:rPr>
                <w:rFonts w:ascii="Arial" w:hAnsi="Arial" w:cs="Arial"/>
                <w:b/>
                <w:bCs/>
                <w:sz w:val="20"/>
                <w:szCs w:val="20"/>
              </w:rPr>
              <w:t>YAZMIN</w:t>
            </w:r>
            <w:proofErr w:type="spellEnd"/>
            <w:r>
              <w:rPr>
                <w:rFonts w:ascii="Arial" w:hAnsi="Arial" w:cs="Arial"/>
                <w:b/>
                <w:bCs/>
                <w:sz w:val="20"/>
                <w:szCs w:val="20"/>
              </w:rPr>
              <w:t xml:space="preserve"> TREJO SORIANO</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Cuarta Regidora de </w:t>
            </w:r>
            <w:proofErr w:type="spellStart"/>
            <w:r>
              <w:rPr>
                <w:rFonts w:ascii="Arial" w:hAnsi="Arial" w:cs="Arial"/>
                <w:b/>
                <w:bCs/>
                <w:sz w:val="20"/>
                <w:szCs w:val="20"/>
              </w:rPr>
              <w:t>R.P</w:t>
            </w:r>
            <w:proofErr w:type="spellEnd"/>
            <w:r>
              <w:rPr>
                <w:rFonts w:ascii="Arial" w:hAnsi="Arial" w:cs="Arial"/>
                <w:b/>
                <w:bCs/>
                <w:sz w:val="20"/>
                <w:szCs w:val="20"/>
              </w:rPr>
              <w:t>.</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C. J. </w:t>
            </w:r>
            <w:proofErr w:type="spellStart"/>
            <w:r>
              <w:rPr>
                <w:rFonts w:ascii="Arial" w:hAnsi="Arial" w:cs="Arial"/>
                <w:b/>
                <w:bCs/>
                <w:sz w:val="20"/>
                <w:szCs w:val="20"/>
              </w:rPr>
              <w:t>INES</w:t>
            </w:r>
            <w:proofErr w:type="spellEnd"/>
            <w:r>
              <w:rPr>
                <w:rFonts w:ascii="Arial" w:hAnsi="Arial" w:cs="Arial"/>
                <w:b/>
                <w:bCs/>
                <w:sz w:val="20"/>
                <w:szCs w:val="20"/>
              </w:rPr>
              <w:t xml:space="preserve"> PÉREZ MARTÍNEZ</w:t>
            </w:r>
          </w:p>
          <w:p w:rsidR="00A4306F" w:rsidRDefault="00A4306F" w:rsidP="00D37586">
            <w:pPr>
              <w:spacing w:after="0"/>
              <w:jc w:val="center"/>
              <w:rPr>
                <w:rFonts w:ascii="Arial" w:hAnsi="Arial" w:cs="Arial"/>
                <w:b/>
                <w:bCs/>
                <w:sz w:val="20"/>
                <w:szCs w:val="20"/>
              </w:rPr>
            </w:pPr>
            <w:r>
              <w:rPr>
                <w:rFonts w:ascii="Arial" w:hAnsi="Arial" w:cs="Arial"/>
                <w:b/>
                <w:bCs/>
                <w:sz w:val="20"/>
                <w:szCs w:val="20"/>
              </w:rPr>
              <w:t xml:space="preserve">Quinto Regidor de </w:t>
            </w:r>
            <w:proofErr w:type="spellStart"/>
            <w:r>
              <w:rPr>
                <w:rFonts w:ascii="Arial" w:hAnsi="Arial" w:cs="Arial"/>
                <w:b/>
                <w:bCs/>
                <w:sz w:val="20"/>
                <w:szCs w:val="20"/>
              </w:rPr>
              <w:t>R.P</w:t>
            </w:r>
            <w:proofErr w:type="spellEnd"/>
            <w:r>
              <w:rPr>
                <w:rFonts w:ascii="Arial" w:hAnsi="Arial" w:cs="Arial"/>
                <w:b/>
                <w:bCs/>
                <w:sz w:val="20"/>
                <w:szCs w:val="20"/>
              </w:rPr>
              <w:t>.</w:t>
            </w:r>
          </w:p>
        </w:tc>
      </w:tr>
    </w:tbl>
    <w:p w:rsidR="00A4306F" w:rsidRDefault="00A4306F" w:rsidP="00D37586">
      <w:pPr>
        <w:spacing w:after="0"/>
        <w:rPr>
          <w:rFonts w:ascii="Arial" w:hAnsi="Arial" w:cs="Arial"/>
          <w:b/>
          <w:bCs/>
          <w:sz w:val="20"/>
          <w:szCs w:val="20"/>
        </w:rPr>
      </w:pPr>
    </w:p>
    <w:p w:rsidR="00D07B79" w:rsidRPr="009D29DD" w:rsidRDefault="00D07B79" w:rsidP="00D37586">
      <w:pPr>
        <w:spacing w:after="0"/>
        <w:jc w:val="center"/>
        <w:rPr>
          <w:rFonts w:ascii="Arial" w:hAnsi="Arial" w:cs="Arial"/>
          <w:b/>
          <w:bCs/>
          <w:sz w:val="20"/>
          <w:szCs w:val="20"/>
        </w:rPr>
      </w:pPr>
    </w:p>
    <w:sectPr w:rsidR="00D07B79" w:rsidRPr="009D29DD" w:rsidSect="00BC5258">
      <w:headerReference w:type="default" r:id="rId8"/>
      <w:footerReference w:type="default" r:id="rId9"/>
      <w:type w:val="continuous"/>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6FC9" w:rsidRDefault="00936FC9" w:rsidP="00236E36">
      <w:pPr>
        <w:spacing w:after="0" w:line="240" w:lineRule="auto"/>
      </w:pPr>
      <w:r>
        <w:separator/>
      </w:r>
    </w:p>
  </w:endnote>
  <w:endnote w:type="continuationSeparator" w:id="0">
    <w:p w:rsidR="00936FC9" w:rsidRDefault="00936FC9" w:rsidP="0023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F26" w:rsidRDefault="00235F2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6FC9" w:rsidRDefault="00936FC9" w:rsidP="00236E36">
      <w:pPr>
        <w:spacing w:after="0" w:line="240" w:lineRule="auto"/>
      </w:pPr>
      <w:r>
        <w:separator/>
      </w:r>
    </w:p>
  </w:footnote>
  <w:footnote w:type="continuationSeparator" w:id="0">
    <w:p w:rsidR="00936FC9" w:rsidRDefault="00936FC9" w:rsidP="0023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F26" w:rsidRDefault="00235F26">
    <w:pPr>
      <w:pStyle w:val="Encabezado"/>
    </w:pPr>
    <w:r>
      <w:rPr>
        <w:noProof/>
        <w:lang w:eastAsia="es-MX"/>
      </w:rPr>
      <w:drawing>
        <wp:anchor distT="0" distB="0" distL="114300" distR="114300" simplePos="0" relativeHeight="251655680" behindDoc="0" locked="0" layoutInCell="1" allowOverlap="1" wp14:anchorId="48A1F123" wp14:editId="07ACAFE6">
          <wp:simplePos x="0" y="0"/>
          <wp:positionH relativeFrom="page">
            <wp:posOffset>23495</wp:posOffset>
          </wp:positionH>
          <wp:positionV relativeFrom="paragraph">
            <wp:posOffset>-449580</wp:posOffset>
          </wp:positionV>
          <wp:extent cx="7743190" cy="18288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b="81776"/>
                  <a:stretch/>
                </pic:blipFill>
                <pic:spPr bwMode="auto">
                  <a:xfrm>
                    <a:off x="0" y="0"/>
                    <a:ext cx="774319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6704" behindDoc="1" locked="0" layoutInCell="1" allowOverlap="1" wp14:anchorId="253F846A" wp14:editId="10C796B9">
          <wp:simplePos x="0" y="0"/>
          <wp:positionH relativeFrom="page">
            <wp:posOffset>24063</wp:posOffset>
          </wp:positionH>
          <wp:positionV relativeFrom="paragraph">
            <wp:posOffset>4411178</wp:posOffset>
          </wp:positionV>
          <wp:extent cx="7743691" cy="753233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t="24938"/>
                  <a:stretch/>
                </pic:blipFill>
                <pic:spPr bwMode="auto">
                  <a:xfrm>
                    <a:off x="0" y="0"/>
                    <a:ext cx="7743825" cy="75324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E155D"/>
    <w:multiLevelType w:val="hybridMultilevel"/>
    <w:tmpl w:val="932A1A52"/>
    <w:lvl w:ilvl="0" w:tplc="FFF895D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0F07383D"/>
    <w:multiLevelType w:val="hybridMultilevel"/>
    <w:tmpl w:val="50E03816"/>
    <w:lvl w:ilvl="0" w:tplc="AE6631C0">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12755240"/>
    <w:multiLevelType w:val="multilevel"/>
    <w:tmpl w:val="6D26B02A"/>
    <w:lvl w:ilvl="0">
      <w:numFmt w:val="decimal"/>
      <w:lvlText w:val="%1.0"/>
      <w:lvlJc w:val="left"/>
      <w:pPr>
        <w:ind w:left="360" w:hanging="360"/>
      </w:pPr>
      <w:rPr>
        <w:rFonts w:hint="default"/>
      </w:rPr>
    </w:lvl>
    <w:lvl w:ilvl="1">
      <w:start w:val="1"/>
      <w:numFmt w:val="decimalZero"/>
      <w:lvlText w:val="%1.%2"/>
      <w:lvlJc w:val="left"/>
      <w:pPr>
        <w:ind w:left="1068" w:hanging="360"/>
      </w:pPr>
      <w:rPr>
        <w:rFonts w:hint="default"/>
      </w:rPr>
    </w:lvl>
    <w:lvl w:ilvl="2">
      <w:start w:val="1"/>
      <w:numFmt w:val="decimal"/>
      <w:lvlText w:val="%1.%2.%3"/>
      <w:lvlJc w:val="left"/>
      <w:pPr>
        <w:ind w:left="1776" w:hanging="36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260" w:hanging="720"/>
      </w:pPr>
      <w:rPr>
        <w:rFonts w:hint="default"/>
      </w:rPr>
    </w:lvl>
    <w:lvl w:ilvl="6">
      <w:start w:val="1"/>
      <w:numFmt w:val="decimal"/>
      <w:lvlText w:val="%1.%2.%3.%4.%5.%6.%7"/>
      <w:lvlJc w:val="left"/>
      <w:pPr>
        <w:ind w:left="4968" w:hanging="720"/>
      </w:pPr>
      <w:rPr>
        <w:rFonts w:hint="default"/>
      </w:rPr>
    </w:lvl>
    <w:lvl w:ilvl="7">
      <w:start w:val="1"/>
      <w:numFmt w:val="decimal"/>
      <w:lvlText w:val="%1.%2.%3.%4.%5.%6.%7.%8"/>
      <w:lvlJc w:val="left"/>
      <w:pPr>
        <w:ind w:left="6036" w:hanging="1080"/>
      </w:pPr>
      <w:rPr>
        <w:rFonts w:hint="default"/>
      </w:rPr>
    </w:lvl>
    <w:lvl w:ilvl="8">
      <w:start w:val="1"/>
      <w:numFmt w:val="decimal"/>
      <w:lvlText w:val="%1.%2.%3.%4.%5.%6.%7.%8.%9"/>
      <w:lvlJc w:val="left"/>
      <w:pPr>
        <w:ind w:left="6744" w:hanging="1080"/>
      </w:pPr>
      <w:rPr>
        <w:rFonts w:hint="default"/>
      </w:rPr>
    </w:lvl>
  </w:abstractNum>
  <w:abstractNum w:abstractNumId="3" w15:restartNumberingAfterBreak="0">
    <w:nsid w:val="139611E5"/>
    <w:multiLevelType w:val="hybridMultilevel"/>
    <w:tmpl w:val="544E8BEE"/>
    <w:lvl w:ilvl="0" w:tplc="0958D162">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F50790"/>
    <w:multiLevelType w:val="hybridMultilevel"/>
    <w:tmpl w:val="B5E8153A"/>
    <w:lvl w:ilvl="0" w:tplc="02B08080">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DD40BA2"/>
    <w:multiLevelType w:val="hybridMultilevel"/>
    <w:tmpl w:val="D910E486"/>
    <w:lvl w:ilvl="0" w:tplc="48FA2C26">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956744C"/>
    <w:multiLevelType w:val="hybridMultilevel"/>
    <w:tmpl w:val="C524A74A"/>
    <w:lvl w:ilvl="0" w:tplc="051A27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15:restartNumberingAfterBreak="0">
    <w:nsid w:val="34E612AA"/>
    <w:multiLevelType w:val="hybridMultilevel"/>
    <w:tmpl w:val="60B8EBFA"/>
    <w:lvl w:ilvl="0" w:tplc="DCF41E94">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61D34C1"/>
    <w:multiLevelType w:val="hybridMultilevel"/>
    <w:tmpl w:val="FB6E68A4"/>
    <w:lvl w:ilvl="0" w:tplc="2A1A6D10">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15:restartNumberingAfterBreak="0">
    <w:nsid w:val="38597A56"/>
    <w:multiLevelType w:val="hybridMultilevel"/>
    <w:tmpl w:val="EAC6371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418E13B5"/>
    <w:multiLevelType w:val="hybridMultilevel"/>
    <w:tmpl w:val="78EA3EF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2C1366C"/>
    <w:multiLevelType w:val="hybridMultilevel"/>
    <w:tmpl w:val="1CC64214"/>
    <w:lvl w:ilvl="0" w:tplc="7DF0FA72">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3892182"/>
    <w:multiLevelType w:val="hybridMultilevel"/>
    <w:tmpl w:val="04663B3A"/>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45854D19"/>
    <w:multiLevelType w:val="hybridMultilevel"/>
    <w:tmpl w:val="FCFCDEB2"/>
    <w:lvl w:ilvl="0" w:tplc="BE64A03C">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31C1F7C"/>
    <w:multiLevelType w:val="hybridMultilevel"/>
    <w:tmpl w:val="1164AB9A"/>
    <w:lvl w:ilvl="0" w:tplc="C234FDD6">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41732A4"/>
    <w:multiLevelType w:val="hybridMultilevel"/>
    <w:tmpl w:val="E82C9B22"/>
    <w:lvl w:ilvl="0" w:tplc="416E7C72">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72C7FD6"/>
    <w:multiLevelType w:val="hybridMultilevel"/>
    <w:tmpl w:val="14267AA4"/>
    <w:lvl w:ilvl="0" w:tplc="4FFE1610">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59C10B3E"/>
    <w:multiLevelType w:val="hybridMultilevel"/>
    <w:tmpl w:val="0226B5DA"/>
    <w:lvl w:ilvl="0" w:tplc="F9B895DC">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BCF6F7E"/>
    <w:multiLevelType w:val="hybridMultilevel"/>
    <w:tmpl w:val="0D32AAFC"/>
    <w:lvl w:ilvl="0" w:tplc="266EAB14">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DF727EC"/>
    <w:multiLevelType w:val="hybridMultilevel"/>
    <w:tmpl w:val="93F0E4F8"/>
    <w:lvl w:ilvl="0" w:tplc="A2006686">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67DC2995"/>
    <w:multiLevelType w:val="hybridMultilevel"/>
    <w:tmpl w:val="CC661AEA"/>
    <w:lvl w:ilvl="0" w:tplc="3A7060EC">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8943140"/>
    <w:multiLevelType w:val="hybridMultilevel"/>
    <w:tmpl w:val="47BC85E4"/>
    <w:lvl w:ilvl="0" w:tplc="E26265C0">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BF02E05"/>
    <w:multiLevelType w:val="hybridMultilevel"/>
    <w:tmpl w:val="4B58005C"/>
    <w:lvl w:ilvl="0" w:tplc="FAB6DAC2">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D564B24"/>
    <w:multiLevelType w:val="hybridMultilevel"/>
    <w:tmpl w:val="CD9EB7F2"/>
    <w:lvl w:ilvl="0" w:tplc="F768E7DE">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F3C1F24"/>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08315A2"/>
    <w:multiLevelType w:val="hybridMultilevel"/>
    <w:tmpl w:val="3C8AF62C"/>
    <w:lvl w:ilvl="0" w:tplc="E04A198E">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3292F97"/>
    <w:multiLevelType w:val="hybridMultilevel"/>
    <w:tmpl w:val="DF8EFF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70A7EAE"/>
    <w:multiLevelType w:val="hybridMultilevel"/>
    <w:tmpl w:val="CA6AFB42"/>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8" w15:restartNumberingAfterBreak="0">
    <w:nsid w:val="7764062E"/>
    <w:multiLevelType w:val="hybridMultilevel"/>
    <w:tmpl w:val="837A653C"/>
    <w:lvl w:ilvl="0" w:tplc="354E5400">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9CE1A87"/>
    <w:multiLevelType w:val="hybridMultilevel"/>
    <w:tmpl w:val="A3BABE18"/>
    <w:lvl w:ilvl="0" w:tplc="4FEC7D5E">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15:restartNumberingAfterBreak="0">
    <w:nsid w:val="7D352647"/>
    <w:multiLevelType w:val="hybridMultilevel"/>
    <w:tmpl w:val="38C41C28"/>
    <w:lvl w:ilvl="0" w:tplc="1D2C83BA">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4"/>
  </w:num>
  <w:num w:numId="2">
    <w:abstractNumId w:val="2"/>
  </w:num>
  <w:num w:numId="3">
    <w:abstractNumId w:val="12"/>
  </w:num>
  <w:num w:numId="4">
    <w:abstractNumId w:val="26"/>
  </w:num>
  <w:num w:numId="5">
    <w:abstractNumId w:val="27"/>
  </w:num>
  <w:num w:numId="6">
    <w:abstractNumId w:val="23"/>
  </w:num>
  <w:num w:numId="7">
    <w:abstractNumId w:val="22"/>
  </w:num>
  <w:num w:numId="8">
    <w:abstractNumId w:val="9"/>
  </w:num>
  <w:num w:numId="9">
    <w:abstractNumId w:val="29"/>
  </w:num>
  <w:num w:numId="10">
    <w:abstractNumId w:val="1"/>
  </w:num>
  <w:num w:numId="11">
    <w:abstractNumId w:val="17"/>
  </w:num>
  <w:num w:numId="12">
    <w:abstractNumId w:val="25"/>
  </w:num>
  <w:num w:numId="13">
    <w:abstractNumId w:val="19"/>
  </w:num>
  <w:num w:numId="14">
    <w:abstractNumId w:val="0"/>
  </w:num>
  <w:num w:numId="15">
    <w:abstractNumId w:val="8"/>
  </w:num>
  <w:num w:numId="16">
    <w:abstractNumId w:val="16"/>
  </w:num>
  <w:num w:numId="17">
    <w:abstractNumId w:val="6"/>
  </w:num>
  <w:num w:numId="18">
    <w:abstractNumId w:val="5"/>
  </w:num>
  <w:num w:numId="19">
    <w:abstractNumId w:val="21"/>
  </w:num>
  <w:num w:numId="20">
    <w:abstractNumId w:val="3"/>
  </w:num>
  <w:num w:numId="21">
    <w:abstractNumId w:val="11"/>
  </w:num>
  <w:num w:numId="22">
    <w:abstractNumId w:val="13"/>
  </w:num>
  <w:num w:numId="23">
    <w:abstractNumId w:val="20"/>
  </w:num>
  <w:num w:numId="24">
    <w:abstractNumId w:val="30"/>
  </w:num>
  <w:num w:numId="25">
    <w:abstractNumId w:val="4"/>
  </w:num>
  <w:num w:numId="26">
    <w:abstractNumId w:val="28"/>
  </w:num>
  <w:num w:numId="27">
    <w:abstractNumId w:val="7"/>
  </w:num>
  <w:num w:numId="28">
    <w:abstractNumId w:val="18"/>
  </w:num>
  <w:num w:numId="29">
    <w:abstractNumId w:val="15"/>
  </w:num>
  <w:num w:numId="30">
    <w:abstractNumId w:val="14"/>
  </w:num>
  <w:num w:numId="31">
    <w:abstractNumId w:val="1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C9C"/>
    <w:rsid w:val="00011373"/>
    <w:rsid w:val="0001330E"/>
    <w:rsid w:val="0003361D"/>
    <w:rsid w:val="000409BE"/>
    <w:rsid w:val="00042070"/>
    <w:rsid w:val="0004784B"/>
    <w:rsid w:val="00050E8D"/>
    <w:rsid w:val="00082A51"/>
    <w:rsid w:val="00085337"/>
    <w:rsid w:val="00091048"/>
    <w:rsid w:val="000A524B"/>
    <w:rsid w:val="000A73E9"/>
    <w:rsid w:val="000B56D8"/>
    <w:rsid w:val="000C58A5"/>
    <w:rsid w:val="001063B2"/>
    <w:rsid w:val="00122337"/>
    <w:rsid w:val="00141B12"/>
    <w:rsid w:val="00143321"/>
    <w:rsid w:val="0015326E"/>
    <w:rsid w:val="00154512"/>
    <w:rsid w:val="00174BD4"/>
    <w:rsid w:val="00182460"/>
    <w:rsid w:val="001A230F"/>
    <w:rsid w:val="001A6DA5"/>
    <w:rsid w:val="001B7973"/>
    <w:rsid w:val="001C1410"/>
    <w:rsid w:val="001C7552"/>
    <w:rsid w:val="001F47BE"/>
    <w:rsid w:val="002132FF"/>
    <w:rsid w:val="002134E5"/>
    <w:rsid w:val="00223A9A"/>
    <w:rsid w:val="00226581"/>
    <w:rsid w:val="00235F26"/>
    <w:rsid w:val="00236E36"/>
    <w:rsid w:val="00264193"/>
    <w:rsid w:val="00277151"/>
    <w:rsid w:val="00282231"/>
    <w:rsid w:val="002830C3"/>
    <w:rsid w:val="00295357"/>
    <w:rsid w:val="002B55A2"/>
    <w:rsid w:val="002D0A97"/>
    <w:rsid w:val="00304993"/>
    <w:rsid w:val="00317FCB"/>
    <w:rsid w:val="00327E88"/>
    <w:rsid w:val="0033760F"/>
    <w:rsid w:val="00363250"/>
    <w:rsid w:val="00373A41"/>
    <w:rsid w:val="003745ED"/>
    <w:rsid w:val="00382490"/>
    <w:rsid w:val="003B6DCE"/>
    <w:rsid w:val="003C084F"/>
    <w:rsid w:val="003F508A"/>
    <w:rsid w:val="00406912"/>
    <w:rsid w:val="00422143"/>
    <w:rsid w:val="004300E2"/>
    <w:rsid w:val="00436DE9"/>
    <w:rsid w:val="00471F5E"/>
    <w:rsid w:val="00486E00"/>
    <w:rsid w:val="004B369C"/>
    <w:rsid w:val="004C05FB"/>
    <w:rsid w:val="004D0BA6"/>
    <w:rsid w:val="004D3FA8"/>
    <w:rsid w:val="004E4B1D"/>
    <w:rsid w:val="00505D7A"/>
    <w:rsid w:val="00523A40"/>
    <w:rsid w:val="00526F68"/>
    <w:rsid w:val="00563268"/>
    <w:rsid w:val="0058150C"/>
    <w:rsid w:val="00592C76"/>
    <w:rsid w:val="005A51FA"/>
    <w:rsid w:val="005A7EAD"/>
    <w:rsid w:val="005C154D"/>
    <w:rsid w:val="005D015A"/>
    <w:rsid w:val="005D77DB"/>
    <w:rsid w:val="00604EB6"/>
    <w:rsid w:val="0065643C"/>
    <w:rsid w:val="006663E6"/>
    <w:rsid w:val="00677AB4"/>
    <w:rsid w:val="00687598"/>
    <w:rsid w:val="006B4322"/>
    <w:rsid w:val="006C2490"/>
    <w:rsid w:val="006D258F"/>
    <w:rsid w:val="006D4F2E"/>
    <w:rsid w:val="00710578"/>
    <w:rsid w:val="007130A9"/>
    <w:rsid w:val="00716FC1"/>
    <w:rsid w:val="007438BF"/>
    <w:rsid w:val="00745F91"/>
    <w:rsid w:val="00786A9C"/>
    <w:rsid w:val="007A14D9"/>
    <w:rsid w:val="007B262F"/>
    <w:rsid w:val="007D62AB"/>
    <w:rsid w:val="007D7112"/>
    <w:rsid w:val="00820108"/>
    <w:rsid w:val="00853DCB"/>
    <w:rsid w:val="00861316"/>
    <w:rsid w:val="008643D8"/>
    <w:rsid w:val="00873208"/>
    <w:rsid w:val="008920D1"/>
    <w:rsid w:val="008931B8"/>
    <w:rsid w:val="008B3701"/>
    <w:rsid w:val="008F6F25"/>
    <w:rsid w:val="00917C9C"/>
    <w:rsid w:val="009216FA"/>
    <w:rsid w:val="00922F32"/>
    <w:rsid w:val="00936FC9"/>
    <w:rsid w:val="0093784D"/>
    <w:rsid w:val="00955D26"/>
    <w:rsid w:val="00957D7A"/>
    <w:rsid w:val="00967FB7"/>
    <w:rsid w:val="00987B38"/>
    <w:rsid w:val="00990578"/>
    <w:rsid w:val="009A0FCB"/>
    <w:rsid w:val="009D29DD"/>
    <w:rsid w:val="009D3575"/>
    <w:rsid w:val="009F36C0"/>
    <w:rsid w:val="009F68DF"/>
    <w:rsid w:val="00A31EF3"/>
    <w:rsid w:val="00A37A35"/>
    <w:rsid w:val="00A4306F"/>
    <w:rsid w:val="00A65CC6"/>
    <w:rsid w:val="00A842EE"/>
    <w:rsid w:val="00A95A47"/>
    <w:rsid w:val="00AB6483"/>
    <w:rsid w:val="00AC1075"/>
    <w:rsid w:val="00AE2E55"/>
    <w:rsid w:val="00AF4BB2"/>
    <w:rsid w:val="00B15350"/>
    <w:rsid w:val="00B308BB"/>
    <w:rsid w:val="00B41CB8"/>
    <w:rsid w:val="00B43ED2"/>
    <w:rsid w:val="00B47495"/>
    <w:rsid w:val="00B801A8"/>
    <w:rsid w:val="00B875B9"/>
    <w:rsid w:val="00BA5C30"/>
    <w:rsid w:val="00BC5258"/>
    <w:rsid w:val="00BE1E26"/>
    <w:rsid w:val="00BF34DE"/>
    <w:rsid w:val="00BF4C40"/>
    <w:rsid w:val="00C439E9"/>
    <w:rsid w:val="00C47284"/>
    <w:rsid w:val="00C508FA"/>
    <w:rsid w:val="00C67138"/>
    <w:rsid w:val="00C84FB5"/>
    <w:rsid w:val="00C904D7"/>
    <w:rsid w:val="00D0146C"/>
    <w:rsid w:val="00D01575"/>
    <w:rsid w:val="00D050F2"/>
    <w:rsid w:val="00D057DF"/>
    <w:rsid w:val="00D07B79"/>
    <w:rsid w:val="00D11F85"/>
    <w:rsid w:val="00D15B13"/>
    <w:rsid w:val="00D37586"/>
    <w:rsid w:val="00D377E1"/>
    <w:rsid w:val="00D41B10"/>
    <w:rsid w:val="00D80713"/>
    <w:rsid w:val="00D84355"/>
    <w:rsid w:val="00DC534F"/>
    <w:rsid w:val="00E01469"/>
    <w:rsid w:val="00E16D3D"/>
    <w:rsid w:val="00E255CF"/>
    <w:rsid w:val="00E31F6F"/>
    <w:rsid w:val="00E342F2"/>
    <w:rsid w:val="00E64A9C"/>
    <w:rsid w:val="00EB07F8"/>
    <w:rsid w:val="00EE23ED"/>
    <w:rsid w:val="00EF7C01"/>
    <w:rsid w:val="00F42B07"/>
    <w:rsid w:val="00F54C4B"/>
    <w:rsid w:val="00F80389"/>
    <w:rsid w:val="00FB6DC3"/>
    <w:rsid w:val="00FE5F37"/>
    <w:rsid w:val="00FE7F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3F3BD2A-8059-41A5-B106-2808BF625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1469"/>
  </w:style>
  <w:style w:type="paragraph" w:styleId="Ttulo1">
    <w:name w:val="heading 1"/>
    <w:basedOn w:val="Normal"/>
    <w:next w:val="Normal"/>
    <w:link w:val="Ttulo1Car"/>
    <w:uiPriority w:val="9"/>
    <w:qFormat/>
    <w:rsid w:val="00AB6483"/>
    <w:pPr>
      <w:keepNext/>
      <w:autoSpaceDE w:val="0"/>
      <w:autoSpaceDN w:val="0"/>
      <w:adjustRightInd w:val="0"/>
      <w:spacing w:after="0" w:line="240" w:lineRule="auto"/>
      <w:jc w:val="both"/>
      <w:outlineLvl w:val="0"/>
    </w:pPr>
    <w:rPr>
      <w:rFonts w:ascii="Arial" w:eastAsia="Times New Roman" w:hAnsi="Arial" w:cs="Times New Roman"/>
      <w:sz w:val="28"/>
      <w:szCs w:val="28"/>
      <w:lang w:val="es-ES" w:eastAsia="es-ES"/>
    </w:rPr>
  </w:style>
  <w:style w:type="paragraph" w:styleId="Ttulo2">
    <w:name w:val="heading 2"/>
    <w:basedOn w:val="Normal"/>
    <w:next w:val="Normal"/>
    <w:link w:val="Ttulo2Car"/>
    <w:uiPriority w:val="9"/>
    <w:qFormat/>
    <w:rsid w:val="00AB6483"/>
    <w:pPr>
      <w:keepNext/>
      <w:spacing w:after="0" w:line="240" w:lineRule="auto"/>
      <w:outlineLvl w:val="1"/>
    </w:pPr>
    <w:rPr>
      <w:rFonts w:ascii="Arial" w:eastAsia="Times New Roman" w:hAnsi="Arial" w:cs="Arial"/>
      <w:b/>
      <w:bCs/>
      <w:sz w:val="18"/>
      <w:szCs w:val="18"/>
      <w:lang w:val="es-ES" w:eastAsia="es-ES"/>
    </w:rPr>
  </w:style>
  <w:style w:type="paragraph" w:styleId="Ttulo3">
    <w:name w:val="heading 3"/>
    <w:basedOn w:val="Normal"/>
    <w:next w:val="Normal"/>
    <w:link w:val="Ttulo3Car"/>
    <w:uiPriority w:val="9"/>
    <w:qFormat/>
    <w:rsid w:val="00AB6483"/>
    <w:pPr>
      <w:keepNext/>
      <w:spacing w:after="0" w:line="240" w:lineRule="auto"/>
      <w:jc w:val="both"/>
      <w:outlineLvl w:val="2"/>
    </w:pPr>
    <w:rPr>
      <w:rFonts w:ascii="Arial" w:eastAsia="Times New Roman" w:hAnsi="Arial" w:cs="Arial"/>
      <w:b/>
      <w:bCs/>
      <w:sz w:val="18"/>
      <w:szCs w:val="18"/>
      <w:lang w:val="es-ES" w:eastAsia="es-ES"/>
    </w:rPr>
  </w:style>
  <w:style w:type="paragraph" w:styleId="Ttulo4">
    <w:name w:val="heading 4"/>
    <w:basedOn w:val="Normal"/>
    <w:next w:val="Normal"/>
    <w:link w:val="Ttulo4Car"/>
    <w:uiPriority w:val="9"/>
    <w:qFormat/>
    <w:rsid w:val="00AB6483"/>
    <w:pPr>
      <w:keepNext/>
      <w:spacing w:after="0" w:line="240" w:lineRule="auto"/>
      <w:jc w:val="center"/>
      <w:outlineLvl w:val="3"/>
    </w:pPr>
    <w:rPr>
      <w:rFonts w:ascii="Arial" w:eastAsia="Times New Roman" w:hAnsi="Arial" w:cs="Arial"/>
      <w:b/>
      <w:bCs/>
      <w:sz w:val="18"/>
      <w:szCs w:val="18"/>
      <w:lang w:val="es-ES" w:eastAsia="es-ES"/>
    </w:rPr>
  </w:style>
  <w:style w:type="paragraph" w:styleId="Ttulo5">
    <w:name w:val="heading 5"/>
    <w:basedOn w:val="Normal"/>
    <w:next w:val="Normal"/>
    <w:link w:val="Ttulo5Car"/>
    <w:uiPriority w:val="9"/>
    <w:qFormat/>
    <w:rsid w:val="00AB6483"/>
    <w:pPr>
      <w:keepNext/>
      <w:autoSpaceDE w:val="0"/>
      <w:autoSpaceDN w:val="0"/>
      <w:adjustRightInd w:val="0"/>
      <w:spacing w:after="0" w:line="240" w:lineRule="auto"/>
      <w:jc w:val="right"/>
      <w:outlineLvl w:val="4"/>
    </w:pPr>
    <w:rPr>
      <w:rFonts w:ascii="Arial" w:eastAsia="Times New Roman" w:hAnsi="Arial" w:cs="Arial"/>
      <w:b/>
      <w:bCs/>
      <w:color w:val="000000"/>
      <w:lang w:val="es-ES" w:eastAsia="es-ES"/>
    </w:rPr>
  </w:style>
  <w:style w:type="paragraph" w:styleId="Ttulo6">
    <w:name w:val="heading 6"/>
    <w:basedOn w:val="Normal"/>
    <w:next w:val="Normal"/>
    <w:link w:val="Ttulo6Car"/>
    <w:qFormat/>
    <w:rsid w:val="00AB6483"/>
    <w:pPr>
      <w:keepNext/>
      <w:autoSpaceDE w:val="0"/>
      <w:autoSpaceDN w:val="0"/>
      <w:adjustRightInd w:val="0"/>
      <w:spacing w:after="0" w:line="240" w:lineRule="auto"/>
      <w:jc w:val="center"/>
      <w:outlineLvl w:val="5"/>
    </w:pPr>
    <w:rPr>
      <w:rFonts w:ascii="Arial" w:eastAsia="Times New Roman" w:hAnsi="Arial" w:cs="Arial"/>
      <w:b/>
      <w:bCs/>
      <w:sz w:val="18"/>
      <w:szCs w:val="24"/>
      <w:lang w:eastAsia="es-ES"/>
    </w:rPr>
  </w:style>
  <w:style w:type="paragraph" w:styleId="Ttulo7">
    <w:name w:val="heading 7"/>
    <w:basedOn w:val="Normal"/>
    <w:next w:val="Normal"/>
    <w:link w:val="Ttulo7Car"/>
    <w:uiPriority w:val="9"/>
    <w:qFormat/>
    <w:rsid w:val="00AB6483"/>
    <w:pPr>
      <w:keepNext/>
      <w:tabs>
        <w:tab w:val="left" w:pos="5954"/>
      </w:tabs>
      <w:spacing w:after="0" w:line="240" w:lineRule="auto"/>
      <w:jc w:val="both"/>
      <w:outlineLvl w:val="6"/>
    </w:pPr>
    <w:rPr>
      <w:rFonts w:ascii="Arial" w:eastAsia="Times New Roman" w:hAnsi="Arial" w:cs="Arial"/>
      <w:b/>
      <w:bCs/>
      <w:sz w:val="18"/>
      <w:szCs w:val="18"/>
      <w:lang w:val="es-ES" w:eastAsia="es-ES"/>
    </w:rPr>
  </w:style>
  <w:style w:type="paragraph" w:styleId="Ttulo8">
    <w:name w:val="heading 8"/>
    <w:basedOn w:val="Normal"/>
    <w:next w:val="Normal"/>
    <w:link w:val="Ttulo8Car"/>
    <w:uiPriority w:val="9"/>
    <w:qFormat/>
    <w:rsid w:val="00AB6483"/>
    <w:pPr>
      <w:keepNext/>
      <w:autoSpaceDE w:val="0"/>
      <w:autoSpaceDN w:val="0"/>
      <w:adjustRightInd w:val="0"/>
      <w:spacing w:after="0" w:line="240" w:lineRule="auto"/>
      <w:jc w:val="center"/>
      <w:outlineLvl w:val="7"/>
    </w:pPr>
    <w:rPr>
      <w:rFonts w:ascii="Arial" w:eastAsia="Times New Roman" w:hAnsi="Arial" w:cs="Arial"/>
      <w:b/>
      <w:bCs/>
      <w:sz w:val="28"/>
      <w:szCs w:val="28"/>
      <w:lang w:eastAsia="es-ES"/>
    </w:rPr>
  </w:style>
  <w:style w:type="paragraph" w:styleId="Ttulo9">
    <w:name w:val="heading 9"/>
    <w:basedOn w:val="Normal"/>
    <w:next w:val="Normal"/>
    <w:link w:val="Ttulo9Car"/>
    <w:uiPriority w:val="9"/>
    <w:qFormat/>
    <w:rsid w:val="00AB6483"/>
    <w:pPr>
      <w:keepNext/>
      <w:autoSpaceDE w:val="0"/>
      <w:autoSpaceDN w:val="0"/>
      <w:adjustRightInd w:val="0"/>
      <w:spacing w:after="0" w:line="240" w:lineRule="auto"/>
      <w:ind w:hanging="1560"/>
      <w:jc w:val="center"/>
      <w:outlineLvl w:val="8"/>
    </w:pPr>
    <w:rPr>
      <w:rFonts w:ascii="Arial" w:eastAsia="Times New Roman" w:hAnsi="Arial" w:cs="Arial"/>
      <w:b/>
      <w:bCs/>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83"/>
    <w:rPr>
      <w:rFonts w:ascii="Arial" w:eastAsia="Times New Roman" w:hAnsi="Arial" w:cs="Times New Roman"/>
      <w:sz w:val="28"/>
      <w:szCs w:val="28"/>
      <w:lang w:val="es-ES" w:eastAsia="es-ES"/>
    </w:rPr>
  </w:style>
  <w:style w:type="character" w:customStyle="1" w:styleId="Ttulo2Car">
    <w:name w:val="Título 2 Car"/>
    <w:basedOn w:val="Fuentedeprrafopredeter"/>
    <w:link w:val="Ttulo2"/>
    <w:uiPriority w:val="9"/>
    <w:rsid w:val="00AB6483"/>
    <w:rPr>
      <w:rFonts w:ascii="Arial" w:eastAsia="Times New Roman" w:hAnsi="Arial" w:cs="Arial"/>
      <w:b/>
      <w:bCs/>
      <w:sz w:val="18"/>
      <w:szCs w:val="18"/>
      <w:lang w:val="es-ES" w:eastAsia="es-ES"/>
    </w:rPr>
  </w:style>
  <w:style w:type="character" w:customStyle="1" w:styleId="Ttulo3Car">
    <w:name w:val="Título 3 Car"/>
    <w:basedOn w:val="Fuentedeprrafopredeter"/>
    <w:link w:val="Ttulo3"/>
    <w:uiPriority w:val="9"/>
    <w:rsid w:val="00AB6483"/>
    <w:rPr>
      <w:rFonts w:ascii="Arial" w:eastAsia="Times New Roman" w:hAnsi="Arial" w:cs="Arial"/>
      <w:b/>
      <w:bCs/>
      <w:sz w:val="18"/>
      <w:szCs w:val="18"/>
      <w:lang w:val="es-ES" w:eastAsia="es-ES"/>
    </w:rPr>
  </w:style>
  <w:style w:type="character" w:customStyle="1" w:styleId="Ttulo4Car">
    <w:name w:val="Título 4 Car"/>
    <w:basedOn w:val="Fuentedeprrafopredeter"/>
    <w:link w:val="Ttulo4"/>
    <w:uiPriority w:val="9"/>
    <w:rsid w:val="00AB6483"/>
    <w:rPr>
      <w:rFonts w:ascii="Arial" w:eastAsia="Times New Roman" w:hAnsi="Arial" w:cs="Arial"/>
      <w:b/>
      <w:bCs/>
      <w:sz w:val="18"/>
      <w:szCs w:val="18"/>
      <w:lang w:val="es-ES" w:eastAsia="es-ES"/>
    </w:rPr>
  </w:style>
  <w:style w:type="character" w:customStyle="1" w:styleId="Ttulo5Car">
    <w:name w:val="Título 5 Car"/>
    <w:basedOn w:val="Fuentedeprrafopredeter"/>
    <w:link w:val="Ttulo5"/>
    <w:uiPriority w:val="9"/>
    <w:rsid w:val="00AB6483"/>
    <w:rPr>
      <w:rFonts w:ascii="Arial" w:eastAsia="Times New Roman" w:hAnsi="Arial" w:cs="Arial"/>
      <w:b/>
      <w:bCs/>
      <w:color w:val="000000"/>
      <w:lang w:val="es-ES" w:eastAsia="es-ES"/>
    </w:rPr>
  </w:style>
  <w:style w:type="character" w:customStyle="1" w:styleId="Ttulo6Car">
    <w:name w:val="Título 6 Car"/>
    <w:basedOn w:val="Fuentedeprrafopredeter"/>
    <w:link w:val="Ttulo6"/>
    <w:rsid w:val="00AB6483"/>
    <w:rPr>
      <w:rFonts w:ascii="Arial" w:eastAsia="Times New Roman" w:hAnsi="Arial" w:cs="Arial"/>
      <w:b/>
      <w:bCs/>
      <w:sz w:val="18"/>
      <w:szCs w:val="24"/>
      <w:lang w:eastAsia="es-ES"/>
    </w:rPr>
  </w:style>
  <w:style w:type="character" w:customStyle="1" w:styleId="Ttulo7Car">
    <w:name w:val="Título 7 Car"/>
    <w:basedOn w:val="Fuentedeprrafopredeter"/>
    <w:link w:val="Ttulo7"/>
    <w:uiPriority w:val="9"/>
    <w:rsid w:val="00AB6483"/>
    <w:rPr>
      <w:rFonts w:ascii="Arial" w:eastAsia="Times New Roman" w:hAnsi="Arial" w:cs="Arial"/>
      <w:b/>
      <w:bCs/>
      <w:sz w:val="18"/>
      <w:szCs w:val="18"/>
      <w:lang w:val="es-ES" w:eastAsia="es-ES"/>
    </w:rPr>
  </w:style>
  <w:style w:type="character" w:customStyle="1" w:styleId="Ttulo8Car">
    <w:name w:val="Título 8 Car"/>
    <w:basedOn w:val="Fuentedeprrafopredeter"/>
    <w:link w:val="Ttulo8"/>
    <w:uiPriority w:val="9"/>
    <w:rsid w:val="00AB6483"/>
    <w:rPr>
      <w:rFonts w:ascii="Arial" w:eastAsia="Times New Roman" w:hAnsi="Arial" w:cs="Arial"/>
      <w:b/>
      <w:bCs/>
      <w:sz w:val="28"/>
      <w:szCs w:val="28"/>
      <w:lang w:eastAsia="es-ES"/>
    </w:rPr>
  </w:style>
  <w:style w:type="character" w:customStyle="1" w:styleId="Ttulo9Car">
    <w:name w:val="Título 9 Car"/>
    <w:basedOn w:val="Fuentedeprrafopredeter"/>
    <w:link w:val="Ttulo9"/>
    <w:uiPriority w:val="9"/>
    <w:rsid w:val="00AB6483"/>
    <w:rPr>
      <w:rFonts w:ascii="Arial" w:eastAsia="Times New Roman" w:hAnsi="Arial" w:cs="Arial"/>
      <w:b/>
      <w:bCs/>
      <w:sz w:val="20"/>
      <w:szCs w:val="20"/>
      <w:lang w:val="es-ES" w:eastAsia="es-ES"/>
    </w:rPr>
  </w:style>
  <w:style w:type="paragraph" w:styleId="Prrafodelista">
    <w:name w:val="List Paragraph"/>
    <w:basedOn w:val="Normal"/>
    <w:link w:val="PrrafodelistaCar"/>
    <w:uiPriority w:val="34"/>
    <w:qFormat/>
    <w:rsid w:val="00E01469"/>
    <w:pPr>
      <w:ind w:left="720"/>
      <w:contextualSpacing/>
    </w:pPr>
  </w:style>
  <w:style w:type="character" w:customStyle="1" w:styleId="PrrafodelistaCar">
    <w:name w:val="Párrafo de lista Car"/>
    <w:link w:val="Prrafodelista"/>
    <w:uiPriority w:val="34"/>
    <w:locked/>
    <w:rsid w:val="00AB6483"/>
  </w:style>
  <w:style w:type="paragraph" w:styleId="Encabezado">
    <w:name w:val="header"/>
    <w:basedOn w:val="Normal"/>
    <w:link w:val="EncabezadoCar"/>
    <w:uiPriority w:val="99"/>
    <w:unhideWhenUsed/>
    <w:rsid w:val="00236E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6E36"/>
  </w:style>
  <w:style w:type="paragraph" w:styleId="Piedepgina">
    <w:name w:val="footer"/>
    <w:basedOn w:val="Normal"/>
    <w:link w:val="PiedepginaCar"/>
    <w:uiPriority w:val="99"/>
    <w:unhideWhenUsed/>
    <w:rsid w:val="00236E3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6E36"/>
  </w:style>
  <w:style w:type="paragraph" w:styleId="Sinespaciado">
    <w:name w:val="No Spacing"/>
    <w:uiPriority w:val="1"/>
    <w:qFormat/>
    <w:rsid w:val="00154512"/>
    <w:pPr>
      <w:spacing w:after="0" w:line="240" w:lineRule="auto"/>
    </w:pPr>
  </w:style>
  <w:style w:type="table" w:styleId="Tablaconcuadrcula">
    <w:name w:val="Table Grid"/>
    <w:basedOn w:val="Tablanormal"/>
    <w:uiPriority w:val="39"/>
    <w:rsid w:val="00A43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alfinal">
    <w:name w:val="Texto de nota al final"/>
    <w:basedOn w:val="Normal"/>
    <w:rsid w:val="00AB6483"/>
    <w:pPr>
      <w:widowControl w:val="0"/>
      <w:spacing w:after="0" w:line="240" w:lineRule="auto"/>
    </w:pPr>
    <w:rPr>
      <w:rFonts w:ascii="Arial" w:eastAsia="Times New Roman" w:hAnsi="Arial" w:cs="Times New Roman"/>
      <w:sz w:val="18"/>
      <w:szCs w:val="24"/>
      <w:lang w:val="es-ES" w:eastAsia="es-ES"/>
    </w:rPr>
  </w:style>
  <w:style w:type="paragraph" w:styleId="Textoindependiente">
    <w:name w:val="Body Text"/>
    <w:basedOn w:val="Normal"/>
    <w:link w:val="TextoindependienteCar"/>
    <w:rsid w:val="00AB6483"/>
    <w:pPr>
      <w:autoSpaceDE w:val="0"/>
      <w:autoSpaceDN w:val="0"/>
      <w:adjustRightInd w:val="0"/>
      <w:spacing w:after="0" w:line="240" w:lineRule="auto"/>
      <w:jc w:val="both"/>
    </w:pPr>
    <w:rPr>
      <w:rFonts w:ascii="Arial" w:eastAsia="Times New Roman" w:hAnsi="Arial" w:cs="Times New Roman"/>
      <w:sz w:val="28"/>
      <w:szCs w:val="28"/>
      <w:lang w:val="es-ES" w:eastAsia="es-ES"/>
    </w:rPr>
  </w:style>
  <w:style w:type="character" w:customStyle="1" w:styleId="TextoindependienteCar">
    <w:name w:val="Texto independiente Car"/>
    <w:basedOn w:val="Fuentedeprrafopredeter"/>
    <w:link w:val="Textoindependiente"/>
    <w:rsid w:val="00AB6483"/>
    <w:rPr>
      <w:rFonts w:ascii="Arial" w:eastAsia="Times New Roman" w:hAnsi="Arial" w:cs="Times New Roman"/>
      <w:sz w:val="28"/>
      <w:szCs w:val="28"/>
      <w:lang w:val="es-ES" w:eastAsia="es-ES"/>
    </w:rPr>
  </w:style>
  <w:style w:type="paragraph" w:styleId="Textodebloque">
    <w:name w:val="Block Text"/>
    <w:basedOn w:val="Normal"/>
    <w:rsid w:val="00AB6483"/>
    <w:pPr>
      <w:autoSpaceDE w:val="0"/>
      <w:autoSpaceDN w:val="0"/>
      <w:adjustRightInd w:val="0"/>
      <w:spacing w:after="0" w:line="240" w:lineRule="auto"/>
      <w:ind w:left="1701" w:right="-81"/>
      <w:jc w:val="both"/>
    </w:pPr>
    <w:rPr>
      <w:rFonts w:ascii="Arial" w:eastAsia="Times New Roman" w:hAnsi="Arial" w:cs="Arial"/>
      <w:sz w:val="18"/>
      <w:szCs w:val="24"/>
      <w:lang w:val="es-ES" w:eastAsia="es-ES"/>
    </w:rPr>
  </w:style>
  <w:style w:type="paragraph" w:styleId="Sangradetextonormal">
    <w:name w:val="Body Text Indent"/>
    <w:basedOn w:val="Normal"/>
    <w:link w:val="SangradetextonormalCar"/>
    <w:rsid w:val="00AB6483"/>
    <w:pPr>
      <w:spacing w:after="120" w:line="480" w:lineRule="auto"/>
    </w:pPr>
    <w:rPr>
      <w:rFonts w:ascii="Arial" w:eastAsia="Times New Roman" w:hAnsi="Arial" w:cs="Times New Roman"/>
      <w:sz w:val="18"/>
      <w:szCs w:val="24"/>
      <w:lang w:val="es-ES" w:eastAsia="es-ES"/>
    </w:rPr>
  </w:style>
  <w:style w:type="character" w:customStyle="1" w:styleId="SangradetextonormalCar">
    <w:name w:val="Sangría de texto normal Car"/>
    <w:basedOn w:val="Fuentedeprrafopredeter"/>
    <w:link w:val="Sangradetextonormal"/>
    <w:rsid w:val="00AB6483"/>
    <w:rPr>
      <w:rFonts w:ascii="Arial" w:eastAsia="Times New Roman" w:hAnsi="Arial" w:cs="Times New Roman"/>
      <w:sz w:val="18"/>
      <w:szCs w:val="24"/>
      <w:lang w:val="es-ES" w:eastAsia="es-ES"/>
    </w:rPr>
  </w:style>
  <w:style w:type="paragraph" w:styleId="Textoindependiente3">
    <w:name w:val="Body Text 3"/>
    <w:basedOn w:val="Normal"/>
    <w:link w:val="Textoindependiente3Car"/>
    <w:rsid w:val="00AB6483"/>
    <w:pPr>
      <w:spacing w:after="0" w:line="240" w:lineRule="auto"/>
      <w:jc w:val="both"/>
    </w:pPr>
    <w:rPr>
      <w:rFonts w:ascii="Arial" w:eastAsia="Times New Roman" w:hAnsi="Arial" w:cs="Arial"/>
      <w:sz w:val="18"/>
      <w:szCs w:val="18"/>
      <w:lang w:val="es-ES" w:eastAsia="es-ES"/>
    </w:rPr>
  </w:style>
  <w:style w:type="character" w:customStyle="1" w:styleId="Textoindependiente3Car">
    <w:name w:val="Texto independiente 3 Car"/>
    <w:basedOn w:val="Fuentedeprrafopredeter"/>
    <w:link w:val="Textoindependiente3"/>
    <w:rsid w:val="00AB6483"/>
    <w:rPr>
      <w:rFonts w:ascii="Arial" w:eastAsia="Times New Roman" w:hAnsi="Arial" w:cs="Arial"/>
      <w:sz w:val="18"/>
      <w:szCs w:val="18"/>
      <w:lang w:val="es-ES" w:eastAsia="es-ES"/>
    </w:rPr>
  </w:style>
  <w:style w:type="paragraph" w:styleId="Sangra2detindependiente">
    <w:name w:val="Body Text Indent 2"/>
    <w:basedOn w:val="Normal"/>
    <w:link w:val="Sangra2detindependienteCar"/>
    <w:rsid w:val="00AB6483"/>
    <w:pPr>
      <w:widowControl w:val="0"/>
      <w:autoSpaceDE w:val="0"/>
      <w:autoSpaceDN w:val="0"/>
      <w:spacing w:after="0" w:line="240" w:lineRule="auto"/>
      <w:ind w:left="1418"/>
      <w:jc w:val="both"/>
    </w:pPr>
    <w:rPr>
      <w:rFonts w:ascii="Arial" w:eastAsia="Times New Roman" w:hAnsi="Arial" w:cs="Arial"/>
      <w:sz w:val="18"/>
      <w:szCs w:val="24"/>
      <w:lang w:val="es-ES" w:eastAsia="es-ES"/>
    </w:rPr>
  </w:style>
  <w:style w:type="character" w:customStyle="1" w:styleId="Sangra2detindependienteCar">
    <w:name w:val="Sangría 2 de t. independiente Car"/>
    <w:basedOn w:val="Fuentedeprrafopredeter"/>
    <w:link w:val="Sangra2detindependiente"/>
    <w:rsid w:val="00AB6483"/>
    <w:rPr>
      <w:rFonts w:ascii="Arial" w:eastAsia="Times New Roman" w:hAnsi="Arial" w:cs="Arial"/>
      <w:sz w:val="18"/>
      <w:szCs w:val="24"/>
      <w:lang w:val="es-ES" w:eastAsia="es-ES"/>
    </w:rPr>
  </w:style>
  <w:style w:type="paragraph" w:styleId="Sangra3detindependiente">
    <w:name w:val="Body Text Indent 3"/>
    <w:basedOn w:val="Normal"/>
    <w:link w:val="Sangra3detindependienteCar"/>
    <w:rsid w:val="00AB6483"/>
    <w:pPr>
      <w:spacing w:after="480" w:line="240" w:lineRule="auto"/>
      <w:ind w:left="1701"/>
    </w:pPr>
    <w:rPr>
      <w:rFonts w:ascii="Arial" w:eastAsia="Times New Roman" w:hAnsi="Arial" w:cs="Arial"/>
      <w:b/>
      <w:bCs/>
      <w:sz w:val="21"/>
      <w:szCs w:val="21"/>
      <w:lang w:val="es-ES_tradnl" w:eastAsia="es-ES"/>
    </w:rPr>
  </w:style>
  <w:style w:type="character" w:customStyle="1" w:styleId="Sangra3detindependienteCar">
    <w:name w:val="Sangría 3 de t. independiente Car"/>
    <w:basedOn w:val="Fuentedeprrafopredeter"/>
    <w:link w:val="Sangra3detindependiente"/>
    <w:rsid w:val="00AB6483"/>
    <w:rPr>
      <w:rFonts w:ascii="Arial" w:eastAsia="Times New Roman" w:hAnsi="Arial" w:cs="Arial"/>
      <w:b/>
      <w:bCs/>
      <w:sz w:val="21"/>
      <w:szCs w:val="21"/>
      <w:lang w:val="es-ES_tradnl" w:eastAsia="es-ES"/>
    </w:rPr>
  </w:style>
  <w:style w:type="paragraph" w:customStyle="1" w:styleId="TablaU8">
    <w:name w:val="Tabla U8"/>
    <w:basedOn w:val="Normal"/>
    <w:rsid w:val="00AB6483"/>
    <w:pPr>
      <w:spacing w:after="0" w:line="240" w:lineRule="auto"/>
    </w:pPr>
    <w:rPr>
      <w:rFonts w:ascii="Arial" w:eastAsia="Times New Roman" w:hAnsi="Arial" w:cs="Arial"/>
      <w:sz w:val="16"/>
      <w:szCs w:val="16"/>
      <w:lang w:val="es-ES_tradnl" w:eastAsia="es-ES"/>
    </w:rPr>
  </w:style>
  <w:style w:type="character" w:customStyle="1" w:styleId="TextodegloboCar">
    <w:name w:val="Texto de globo Car"/>
    <w:basedOn w:val="Fuentedeprrafopredeter"/>
    <w:link w:val="Textodeglobo"/>
    <w:uiPriority w:val="99"/>
    <w:semiHidden/>
    <w:rsid w:val="00AB6483"/>
    <w:rPr>
      <w:rFonts w:ascii="Tahoma" w:eastAsia="Times New Roman" w:hAnsi="Tahoma" w:cs="Tahoma"/>
      <w:sz w:val="16"/>
      <w:szCs w:val="16"/>
      <w:lang w:val="es-ES" w:eastAsia="es-ES"/>
    </w:rPr>
  </w:style>
  <w:style w:type="paragraph" w:styleId="Textodeglobo">
    <w:name w:val="Balloon Text"/>
    <w:basedOn w:val="Normal"/>
    <w:link w:val="TextodegloboCar"/>
    <w:uiPriority w:val="99"/>
    <w:semiHidden/>
    <w:rsid w:val="00AB6483"/>
    <w:pPr>
      <w:spacing w:after="0" w:line="240" w:lineRule="auto"/>
    </w:pPr>
    <w:rPr>
      <w:rFonts w:ascii="Tahoma" w:eastAsia="Times New Roman" w:hAnsi="Tahoma" w:cs="Tahoma"/>
      <w:sz w:val="16"/>
      <w:szCs w:val="16"/>
      <w:lang w:val="es-ES" w:eastAsia="es-ES"/>
    </w:rPr>
  </w:style>
  <w:style w:type="character" w:styleId="Nmerodepgina">
    <w:name w:val="page number"/>
    <w:basedOn w:val="Fuentedeprrafopredeter"/>
    <w:rsid w:val="00AB6483"/>
  </w:style>
  <w:style w:type="paragraph" w:styleId="Textoindependiente2">
    <w:name w:val="Body Text 2"/>
    <w:basedOn w:val="Normal"/>
    <w:link w:val="Textoindependiente2Car"/>
    <w:rsid w:val="00AB6483"/>
    <w:pPr>
      <w:spacing w:after="120" w:line="480" w:lineRule="auto"/>
    </w:pPr>
    <w:rPr>
      <w:rFonts w:ascii="Arial" w:eastAsia="Times New Roman" w:hAnsi="Arial" w:cs="Times New Roman"/>
      <w:sz w:val="18"/>
      <w:szCs w:val="24"/>
      <w:lang w:val="es-ES" w:eastAsia="es-ES"/>
    </w:rPr>
  </w:style>
  <w:style w:type="character" w:customStyle="1" w:styleId="Textoindependiente2Car">
    <w:name w:val="Texto independiente 2 Car"/>
    <w:basedOn w:val="Fuentedeprrafopredeter"/>
    <w:link w:val="Textoindependiente2"/>
    <w:rsid w:val="00AB6483"/>
    <w:rPr>
      <w:rFonts w:ascii="Arial" w:eastAsia="Times New Roman" w:hAnsi="Arial" w:cs="Times New Roman"/>
      <w:sz w:val="18"/>
      <w:szCs w:val="24"/>
      <w:lang w:val="es-ES" w:eastAsia="es-ES"/>
    </w:rPr>
  </w:style>
  <w:style w:type="paragraph" w:styleId="Ttulo">
    <w:name w:val="Title"/>
    <w:basedOn w:val="Normal"/>
    <w:link w:val="TtuloCar"/>
    <w:uiPriority w:val="10"/>
    <w:qFormat/>
    <w:rsid w:val="00AB6483"/>
    <w:pPr>
      <w:spacing w:after="0" w:line="240" w:lineRule="auto"/>
      <w:jc w:val="center"/>
    </w:pPr>
    <w:rPr>
      <w:rFonts w:ascii="Arial" w:eastAsia="Times New Roman" w:hAnsi="Arial" w:cs="Arial"/>
      <w:b/>
      <w:bCs/>
      <w:sz w:val="18"/>
      <w:szCs w:val="24"/>
      <w:lang w:val="es-ES" w:eastAsia="es-ES"/>
    </w:rPr>
  </w:style>
  <w:style w:type="character" w:customStyle="1" w:styleId="TtuloCar">
    <w:name w:val="Título Car"/>
    <w:basedOn w:val="Fuentedeprrafopredeter"/>
    <w:link w:val="Ttulo"/>
    <w:uiPriority w:val="10"/>
    <w:rsid w:val="00AB6483"/>
    <w:rPr>
      <w:rFonts w:ascii="Arial" w:eastAsia="Times New Roman" w:hAnsi="Arial" w:cs="Arial"/>
      <w:b/>
      <w:bCs/>
      <w:sz w:val="18"/>
      <w:szCs w:val="24"/>
      <w:lang w:val="es-ES" w:eastAsia="es-ES"/>
    </w:rPr>
  </w:style>
  <w:style w:type="paragraph" w:customStyle="1" w:styleId="Car">
    <w:name w:val="Car"/>
    <w:basedOn w:val="Normal"/>
    <w:rsid w:val="00AB6483"/>
    <w:pPr>
      <w:spacing w:line="240" w:lineRule="exact"/>
    </w:pPr>
    <w:rPr>
      <w:rFonts w:ascii="Tahoma" w:eastAsia="Times New Roman" w:hAnsi="Tahoma" w:cs="Times New Roman"/>
      <w:sz w:val="20"/>
      <w:szCs w:val="20"/>
      <w:lang w:val="en-US"/>
    </w:rPr>
  </w:style>
  <w:style w:type="character" w:styleId="Hipervnculo">
    <w:name w:val="Hyperlink"/>
    <w:basedOn w:val="Fuentedeprrafopredeter"/>
    <w:uiPriority w:val="99"/>
    <w:unhideWhenUsed/>
    <w:rsid w:val="00AB6483"/>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AB6483"/>
    <w:rPr>
      <w:b/>
      <w:bCs/>
    </w:rPr>
  </w:style>
  <w:style w:type="character" w:styleId="nfasis">
    <w:name w:val="Emphasis"/>
    <w:basedOn w:val="Fuentedeprrafopredeter"/>
    <w:uiPriority w:val="20"/>
    <w:qFormat/>
    <w:rsid w:val="00AB6483"/>
    <w:rPr>
      <w:i/>
      <w:iCs/>
    </w:rPr>
  </w:style>
  <w:style w:type="character" w:customStyle="1" w:styleId="TextocomentarioCar">
    <w:name w:val="Texto comentario Car"/>
    <w:basedOn w:val="Fuentedeprrafopredeter"/>
    <w:link w:val="Textocomentario"/>
    <w:semiHidden/>
    <w:rsid w:val="00AB6483"/>
    <w:rPr>
      <w:rFonts w:ascii="Arial" w:eastAsia="Times New Roman" w:hAnsi="Arial" w:cs="Times New Roman"/>
      <w:sz w:val="20"/>
      <w:szCs w:val="20"/>
      <w:lang w:val="es-ES" w:eastAsia="es-ES"/>
    </w:rPr>
  </w:style>
  <w:style w:type="paragraph" w:styleId="Textocomentario">
    <w:name w:val="annotation text"/>
    <w:basedOn w:val="Normal"/>
    <w:link w:val="TextocomentarioCar"/>
    <w:semiHidden/>
    <w:unhideWhenUsed/>
    <w:rsid w:val="00AB6483"/>
    <w:pPr>
      <w:spacing w:after="0" w:line="240" w:lineRule="auto"/>
    </w:pPr>
    <w:rPr>
      <w:rFonts w:ascii="Arial" w:eastAsia="Times New Roman" w:hAnsi="Arial" w:cs="Times New Roman"/>
      <w:sz w:val="20"/>
      <w:szCs w:val="20"/>
      <w:lang w:val="es-ES" w:eastAsia="es-ES"/>
    </w:rPr>
  </w:style>
  <w:style w:type="character" w:customStyle="1" w:styleId="AsuntodelcomentarioCar">
    <w:name w:val="Asunto del comentario Car"/>
    <w:basedOn w:val="TextocomentarioCar"/>
    <w:link w:val="Asuntodelcomentario"/>
    <w:semiHidden/>
    <w:rsid w:val="00AB6483"/>
    <w:rPr>
      <w:rFonts w:ascii="Arial" w:eastAsia="Times New Roman" w:hAnsi="Arial" w:cs="Times New Roman"/>
      <w:b/>
      <w:bCs/>
      <w:sz w:val="20"/>
      <w:szCs w:val="20"/>
      <w:lang w:val="es-ES" w:eastAsia="es-ES"/>
    </w:rPr>
  </w:style>
  <w:style w:type="paragraph" w:styleId="Asuntodelcomentario">
    <w:name w:val="annotation subject"/>
    <w:basedOn w:val="Textocomentario"/>
    <w:next w:val="Textocomentario"/>
    <w:link w:val="AsuntodelcomentarioCar"/>
    <w:semiHidden/>
    <w:unhideWhenUsed/>
    <w:rsid w:val="00AB6483"/>
    <w:rPr>
      <w:b/>
      <w:bCs/>
    </w:rPr>
  </w:style>
  <w:style w:type="paragraph" w:customStyle="1" w:styleId="Texto">
    <w:name w:val="Texto"/>
    <w:basedOn w:val="Normal"/>
    <w:link w:val="TextoCar"/>
    <w:qFormat/>
    <w:rsid w:val="00AB6483"/>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AB6483"/>
    <w:rPr>
      <w:rFonts w:ascii="Arial" w:eastAsia="Times New Roman" w:hAnsi="Arial" w:cs="Arial"/>
      <w:sz w:val="18"/>
      <w:szCs w:val="20"/>
      <w:lang w:val="es-ES" w:eastAsia="es-ES"/>
    </w:rPr>
  </w:style>
  <w:style w:type="paragraph" w:customStyle="1" w:styleId="xl63">
    <w:name w:val="xl63"/>
    <w:basedOn w:val="Normal"/>
    <w:rsid w:val="00AB6483"/>
    <w:pPr>
      <w:spacing w:before="100" w:beforeAutospacing="1" w:after="100" w:afterAutospacing="1" w:line="240" w:lineRule="auto"/>
    </w:pPr>
    <w:rPr>
      <w:rFonts w:ascii="Times New Roman" w:eastAsia="Times New Roman" w:hAnsi="Times New Roman" w:cs="Times New Roman"/>
      <w:sz w:val="20"/>
      <w:szCs w:val="20"/>
      <w:lang w:eastAsia="es-MX"/>
    </w:rPr>
  </w:style>
  <w:style w:type="paragraph" w:customStyle="1" w:styleId="xl64">
    <w:name w:val="xl64"/>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0"/>
      <w:szCs w:val="20"/>
      <w:lang w:eastAsia="es-MX"/>
    </w:rPr>
  </w:style>
  <w:style w:type="paragraph" w:customStyle="1" w:styleId="xl65">
    <w:name w:val="xl65"/>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0"/>
      <w:szCs w:val="20"/>
      <w:lang w:eastAsia="es-MX"/>
    </w:rPr>
  </w:style>
  <w:style w:type="paragraph" w:customStyle="1" w:styleId="xl66">
    <w:name w:val="xl66"/>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67">
    <w:name w:val="xl67"/>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b/>
      <w:bCs/>
      <w:color w:val="000000"/>
      <w:sz w:val="20"/>
      <w:szCs w:val="20"/>
      <w:lang w:eastAsia="es-MX"/>
    </w:rPr>
  </w:style>
  <w:style w:type="paragraph" w:customStyle="1" w:styleId="xl68">
    <w:name w:val="xl68"/>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sz w:val="20"/>
      <w:szCs w:val="20"/>
      <w:lang w:eastAsia="es-MX"/>
    </w:rPr>
  </w:style>
  <w:style w:type="paragraph" w:customStyle="1" w:styleId="xl69">
    <w:name w:val="xl69"/>
    <w:basedOn w:val="Normal"/>
    <w:rsid w:val="00AB6483"/>
    <w:pPr>
      <w:pBdr>
        <w:top w:val="single" w:sz="8" w:space="0" w:color="auto"/>
        <w:lef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0">
    <w:name w:val="xl70"/>
    <w:basedOn w:val="Normal"/>
    <w:rsid w:val="00AB6483"/>
    <w:pPr>
      <w:pBdr>
        <w:top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1">
    <w:name w:val="xl71"/>
    <w:basedOn w:val="Normal"/>
    <w:rsid w:val="00AB6483"/>
    <w:pPr>
      <w:pBdr>
        <w:top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styleId="NormalWeb">
    <w:name w:val="Normal (Web)"/>
    <w:basedOn w:val="Normal"/>
    <w:uiPriority w:val="99"/>
    <w:unhideWhenUsed/>
    <w:rsid w:val="00B153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Subttulo">
    <w:name w:val="Subtitle"/>
    <w:basedOn w:val="Normal"/>
    <w:next w:val="Normal"/>
    <w:link w:val="SubttuloCar"/>
    <w:uiPriority w:val="11"/>
    <w:qFormat/>
    <w:rsid w:val="00235F26"/>
    <w:pPr>
      <w:numPr>
        <w:ilvl w:val="1"/>
      </w:numPr>
    </w:pPr>
    <w:rPr>
      <w:rFonts w:eastAsiaTheme="minorEastAsia" w:cs="Times New Roman"/>
      <w:color w:val="5A5A5A" w:themeColor="text1" w:themeTint="A5"/>
      <w:spacing w:val="15"/>
      <w:lang w:eastAsia="es-MX"/>
    </w:rPr>
  </w:style>
  <w:style w:type="character" w:customStyle="1" w:styleId="SubttuloCar">
    <w:name w:val="Subtítulo Car"/>
    <w:basedOn w:val="Fuentedeprrafopredeter"/>
    <w:link w:val="Subttulo"/>
    <w:uiPriority w:val="11"/>
    <w:rsid w:val="00235F26"/>
    <w:rPr>
      <w:rFonts w:eastAsiaTheme="minorEastAsia" w:cs="Times New Roman"/>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915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AEAC12-4A70-48E6-BDE3-4EA50D81A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852</Words>
  <Characters>4688</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Estewin</dc:creator>
  <cp:keywords/>
  <dc:description/>
  <cp:lastModifiedBy>h.ayuntamiento tanquian</cp:lastModifiedBy>
  <cp:revision>2</cp:revision>
  <cp:lastPrinted>2019-02-18T20:33:00Z</cp:lastPrinted>
  <dcterms:created xsi:type="dcterms:W3CDTF">2019-02-18T22:12:00Z</dcterms:created>
  <dcterms:modified xsi:type="dcterms:W3CDTF">2019-02-18T22:12:00Z</dcterms:modified>
</cp:coreProperties>
</file>