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BCA" w:rsidRDefault="006E4BCE" w:rsidP="00E47BCA">
      <w:pPr>
        <w:jc w:val="both"/>
        <w:rPr>
          <w:rFonts w:ascii="Arial" w:hAnsi="Arial" w:cs="Arial"/>
          <w:sz w:val="48"/>
          <w:szCs w:val="4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F72A862" wp14:editId="1CB2BB7A">
            <wp:simplePos x="0" y="0"/>
            <wp:positionH relativeFrom="margin">
              <wp:posOffset>2184060</wp:posOffset>
            </wp:positionH>
            <wp:positionV relativeFrom="paragraph">
              <wp:posOffset>-378800</wp:posOffset>
            </wp:positionV>
            <wp:extent cx="3668233" cy="1366528"/>
            <wp:effectExtent l="0" t="0" r="8890" b="508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668213" cy="136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5B2586AB" wp14:editId="49AC3B7B">
            <wp:simplePos x="0" y="0"/>
            <wp:positionH relativeFrom="margin">
              <wp:posOffset>-6350</wp:posOffset>
            </wp:positionH>
            <wp:positionV relativeFrom="paragraph">
              <wp:posOffset>-135255</wp:posOffset>
            </wp:positionV>
            <wp:extent cx="795020" cy="1049020"/>
            <wp:effectExtent l="0" t="0" r="5080" b="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79502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7BCA" w:rsidRDefault="00E47BCA" w:rsidP="00E47BCA">
      <w:pPr>
        <w:jc w:val="both"/>
        <w:rPr>
          <w:rFonts w:ascii="Arial" w:hAnsi="Arial" w:cs="Arial"/>
          <w:sz w:val="48"/>
          <w:szCs w:val="48"/>
        </w:rPr>
      </w:pPr>
    </w:p>
    <w:p w:rsidR="005B501F" w:rsidRDefault="005B501F">
      <w:pPr>
        <w:jc w:val="both"/>
        <w:rPr>
          <w:rFonts w:ascii="Arial" w:hAnsi="Arial" w:cs="Arial"/>
          <w:b/>
          <w:sz w:val="48"/>
          <w:szCs w:val="48"/>
        </w:rPr>
      </w:pPr>
    </w:p>
    <w:p w:rsidR="008C6778" w:rsidRPr="008C6778" w:rsidRDefault="008C6778" w:rsidP="008C677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r w:rsidRPr="008C6778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El departamento de agua potable no cuenta con mapa hidrológico del Estado de San Luis Potosí</w:t>
      </w:r>
      <w:r>
        <w:rPr>
          <w:rFonts w:ascii="Arial" w:eastAsia="Times New Roman" w:hAnsi="Arial" w:cs="Arial"/>
          <w:color w:val="000000"/>
          <w:sz w:val="48"/>
          <w:szCs w:val="48"/>
          <w:lang w:eastAsia="es-MX"/>
        </w:rPr>
        <w:t>.</w:t>
      </w:r>
    </w:p>
    <w:p w:rsidR="008C6778" w:rsidRPr="008C6778" w:rsidRDefault="008C6778">
      <w:pPr>
        <w:jc w:val="both"/>
        <w:rPr>
          <w:rFonts w:ascii="Arial" w:hAnsi="Arial" w:cs="Arial"/>
          <w:b/>
          <w:sz w:val="48"/>
          <w:szCs w:val="48"/>
        </w:rPr>
      </w:pPr>
      <w:bookmarkStart w:id="0" w:name="_GoBack"/>
      <w:bookmarkEnd w:id="0"/>
    </w:p>
    <w:sectPr w:rsidR="008C6778" w:rsidRPr="008C6778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A"/>
    <w:rsid w:val="002E7268"/>
    <w:rsid w:val="004A12E6"/>
    <w:rsid w:val="005B501F"/>
    <w:rsid w:val="006E4BCE"/>
    <w:rsid w:val="00701857"/>
    <w:rsid w:val="008C6778"/>
    <w:rsid w:val="00E4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5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3</cp:revision>
  <dcterms:created xsi:type="dcterms:W3CDTF">2018-09-03T16:38:00Z</dcterms:created>
  <dcterms:modified xsi:type="dcterms:W3CDTF">2018-12-07T17:27:00Z</dcterms:modified>
</cp:coreProperties>
</file>