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731" w:rsidRDefault="006C7731" w:rsidP="006C7731">
      <w:pPr>
        <w:jc w:val="center"/>
        <w:rPr>
          <w:sz w:val="72"/>
        </w:rPr>
      </w:pPr>
    </w:p>
    <w:p w:rsidR="006C7731" w:rsidRDefault="006C7731" w:rsidP="006C7731">
      <w:pPr>
        <w:jc w:val="center"/>
        <w:rPr>
          <w:sz w:val="72"/>
        </w:rPr>
      </w:pPr>
    </w:p>
    <w:p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231526">
        <w:rPr>
          <w:sz w:val="72"/>
        </w:rPr>
        <w:t>JUNIO</w:t>
      </w:r>
      <w:bookmarkStart w:id="0" w:name="_GoBack"/>
      <w:bookmarkEnd w:id="0"/>
      <w:r w:rsidR="00D83BCF">
        <w:rPr>
          <w:sz w:val="72"/>
        </w:rPr>
        <w:t xml:space="preserve"> </w:t>
      </w:r>
      <w:r w:rsidRPr="006C7731">
        <w:rPr>
          <w:sz w:val="72"/>
        </w:rPr>
        <w:t xml:space="preserve">DE 2019, EL CONSEJO MUNICIPAL DE </w:t>
      </w:r>
      <w:r w:rsidR="00643408">
        <w:rPr>
          <w:sz w:val="72"/>
        </w:rPr>
        <w:t xml:space="preserve">PARTICIPACION SOCIAL EN LE EDUCACION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31"/>
    <w:rsid w:val="001275B2"/>
    <w:rsid w:val="00231526"/>
    <w:rsid w:val="00643408"/>
    <w:rsid w:val="0068647A"/>
    <w:rsid w:val="006C7731"/>
    <w:rsid w:val="007214DD"/>
    <w:rsid w:val="00D83BCF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B10CF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398617-27B7-4773-875A-A3BBD7EB4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140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6</cp:revision>
  <dcterms:created xsi:type="dcterms:W3CDTF">2019-02-26T19:05:00Z</dcterms:created>
  <dcterms:modified xsi:type="dcterms:W3CDTF">2019-07-04T20:16:00Z</dcterms:modified>
</cp:coreProperties>
</file>