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44F" w:rsidRPr="006D121A" w:rsidRDefault="0094244F" w:rsidP="0094244F">
      <w:pPr>
        <w:jc w:val="right"/>
        <w:rPr>
          <w:sz w:val="20"/>
          <w:szCs w:val="20"/>
        </w:rPr>
      </w:pPr>
      <w:r w:rsidRPr="006D121A">
        <w:rPr>
          <w:sz w:val="20"/>
          <w:szCs w:val="20"/>
        </w:rPr>
        <w:t>DEPARTAMENTO DE AGUA POTABLE</w:t>
      </w:r>
    </w:p>
    <w:p w:rsidR="0094244F" w:rsidRPr="006D121A" w:rsidRDefault="0094244F" w:rsidP="0094244F">
      <w:pPr>
        <w:jc w:val="right"/>
        <w:rPr>
          <w:sz w:val="20"/>
          <w:szCs w:val="20"/>
        </w:rPr>
      </w:pPr>
      <w:r w:rsidRPr="006D121A">
        <w:rPr>
          <w:sz w:val="20"/>
          <w:szCs w:val="20"/>
        </w:rPr>
        <w:t xml:space="preserve">MOCTEZUMA, S.L.P. </w:t>
      </w:r>
      <w:bookmarkStart w:id="0" w:name="_GoBack"/>
      <w:bookmarkEnd w:id="0"/>
      <w:r w:rsidR="00D32D08">
        <w:rPr>
          <w:sz w:val="20"/>
          <w:szCs w:val="20"/>
        </w:rPr>
        <w:t>MAY</w:t>
      </w:r>
      <w:r w:rsidR="006D121A" w:rsidRPr="006D121A">
        <w:rPr>
          <w:sz w:val="20"/>
          <w:szCs w:val="20"/>
        </w:rPr>
        <w:t xml:space="preserve">O </w:t>
      </w:r>
      <w:r w:rsidR="00DB34F1" w:rsidRPr="006D121A">
        <w:rPr>
          <w:sz w:val="20"/>
          <w:szCs w:val="20"/>
        </w:rPr>
        <w:t xml:space="preserve"> </w:t>
      </w:r>
      <w:r w:rsidR="006D121A" w:rsidRPr="006D121A">
        <w:rPr>
          <w:sz w:val="20"/>
          <w:szCs w:val="20"/>
        </w:rPr>
        <w:t>2019</w:t>
      </w:r>
    </w:p>
    <w:p w:rsidR="0094244F" w:rsidRPr="006D121A" w:rsidRDefault="0094244F" w:rsidP="0094244F">
      <w:pPr>
        <w:jc w:val="right"/>
        <w:rPr>
          <w:sz w:val="20"/>
          <w:szCs w:val="20"/>
        </w:rPr>
      </w:pPr>
      <w:r w:rsidRPr="006D121A">
        <w:rPr>
          <w:sz w:val="20"/>
          <w:szCs w:val="20"/>
        </w:rPr>
        <w:t>ASUNTO: EL QUE SE INDICA</w:t>
      </w:r>
    </w:p>
    <w:p w:rsidR="0094244F" w:rsidRPr="006D121A" w:rsidRDefault="0094244F" w:rsidP="0094244F">
      <w:pPr>
        <w:rPr>
          <w:sz w:val="20"/>
          <w:szCs w:val="20"/>
        </w:rPr>
      </w:pPr>
      <w:r w:rsidRPr="006D121A">
        <w:rPr>
          <w:sz w:val="20"/>
          <w:szCs w:val="20"/>
        </w:rPr>
        <w:t>TITULAR DE TRANSPARENCIA</w:t>
      </w:r>
    </w:p>
    <w:p w:rsidR="0094244F" w:rsidRPr="006D121A" w:rsidRDefault="0094244F" w:rsidP="0094244F">
      <w:pPr>
        <w:rPr>
          <w:sz w:val="20"/>
          <w:szCs w:val="20"/>
        </w:rPr>
      </w:pPr>
      <w:r w:rsidRPr="006D121A">
        <w:rPr>
          <w:sz w:val="20"/>
          <w:szCs w:val="20"/>
        </w:rPr>
        <w:t>PRESENTE;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Por medio de la presente le envío un cordial saludo, en atención a la información solicitada. (85.- II E  DE LA LEY DE TRANSPARENCIA Y ACCESO A LA INFORMACION PÚBLICA PARA EL ESTADO DE SAN LUIS POTOSI)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Informo que en esta dirección, se encuentra la siguiente información: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Drenaje y alcantarillado:</w:t>
      </w:r>
    </w:p>
    <w:p w:rsidR="0094244F" w:rsidRPr="006D121A" w:rsidRDefault="0094244F" w:rsidP="0094244F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Se</w:t>
      </w:r>
      <w:r w:rsidR="000950DE" w:rsidRPr="006D121A">
        <w:rPr>
          <w:sz w:val="20"/>
          <w:szCs w:val="20"/>
        </w:rPr>
        <w:t>rvicios de red pública, en Cabec</w:t>
      </w:r>
      <w:r w:rsidRPr="006D121A">
        <w:rPr>
          <w:sz w:val="20"/>
          <w:szCs w:val="20"/>
        </w:rPr>
        <w:t>era Municipal de un 80% y el resto del municipio de un 50%</w:t>
      </w:r>
    </w:p>
    <w:p w:rsidR="0094244F" w:rsidRPr="006D121A" w:rsidRDefault="0094244F" w:rsidP="0094244F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Sistemas separados por drenaje pluvial y aguas residuales: Extensión del drenaje pluvial: 5 km. Descarga red de drenaje pluvial, planta de tratamiento de aguas residuales.</w:t>
      </w:r>
    </w:p>
    <w:p w:rsidR="0094244F" w:rsidRPr="006D121A" w:rsidRDefault="0094244F" w:rsidP="0094244F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Conexiones a red de drenaje y alcantarillado por tipo de usuario es: domestico, comercial e industrial.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Tratamiento y disposición de aguas residuales: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1 tratadora en cabecera municipal, en calle Ignacio Zaragoza s/n (1 planta en operación)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Infraestructura de piletas o tanques.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 xml:space="preserve">Procesos (cribado, desmenuzador, tamizado, filtros percoladores, </w:t>
      </w:r>
      <w:proofErr w:type="spellStart"/>
      <w:r w:rsidRPr="006D121A">
        <w:rPr>
          <w:sz w:val="20"/>
          <w:szCs w:val="20"/>
        </w:rPr>
        <w:t>desarenadores</w:t>
      </w:r>
      <w:proofErr w:type="spellEnd"/>
      <w:r w:rsidRPr="006D121A">
        <w:rPr>
          <w:sz w:val="20"/>
          <w:szCs w:val="20"/>
        </w:rPr>
        <w:t xml:space="preserve">, </w:t>
      </w:r>
      <w:proofErr w:type="spellStart"/>
      <w:r w:rsidRPr="006D121A">
        <w:rPr>
          <w:sz w:val="20"/>
          <w:szCs w:val="20"/>
        </w:rPr>
        <w:t>desgrasadores</w:t>
      </w:r>
      <w:proofErr w:type="spellEnd"/>
      <w:r w:rsidRPr="006D121A">
        <w:rPr>
          <w:sz w:val="20"/>
          <w:szCs w:val="20"/>
        </w:rPr>
        <w:t>, lodos activos.)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La cantidad de agua residual tratada es de 13 litros por segundo y caudal promedio diario de 18,720 litros. Proviene de lectura a través de un medidor de flujo.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El volumen de agua tratada reutilizada es de 20,000 metros cúbicos. Uso en riego de áreas verdes y la no reutilizada se descarga directa a arroyo.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Aguas residuales sin tratamiento:</w:t>
      </w:r>
    </w:p>
    <w:p w:rsidR="0094244F" w:rsidRPr="006D121A" w:rsidRDefault="0094244F" w:rsidP="0094244F">
      <w:pPr>
        <w:pStyle w:val="Prrafodelista"/>
        <w:numPr>
          <w:ilvl w:val="0"/>
          <w:numId w:val="3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Punto de descarga localidad de Cruces, con un volumen medio de 4 metros cúbicos y volumen estimado de 4 metros cúbicos. Y el cuerpo receptor de descarga es en rio o arroyo.</w:t>
      </w:r>
    </w:p>
    <w:p w:rsidR="0027772B" w:rsidRPr="006D121A" w:rsidRDefault="0027772B" w:rsidP="0094244F">
      <w:pPr>
        <w:pStyle w:val="Prrafodelista"/>
        <w:ind w:left="360"/>
        <w:jc w:val="both"/>
        <w:rPr>
          <w:sz w:val="20"/>
          <w:szCs w:val="20"/>
        </w:rPr>
      </w:pPr>
    </w:p>
    <w:p w:rsidR="00E2612F" w:rsidRPr="006D121A" w:rsidRDefault="00E2612F" w:rsidP="00E2612F">
      <w:pPr>
        <w:pStyle w:val="Prrafodelista"/>
        <w:ind w:left="360"/>
        <w:jc w:val="both"/>
        <w:rPr>
          <w:sz w:val="20"/>
          <w:szCs w:val="20"/>
        </w:rPr>
      </w:pPr>
    </w:p>
    <w:p w:rsidR="0094244F" w:rsidRPr="006D121A" w:rsidRDefault="0094244F" w:rsidP="00E2612F">
      <w:pPr>
        <w:pStyle w:val="Prrafodelista"/>
        <w:ind w:left="360"/>
        <w:jc w:val="both"/>
        <w:rPr>
          <w:sz w:val="20"/>
          <w:szCs w:val="20"/>
        </w:rPr>
      </w:pPr>
      <w:r w:rsidRPr="006D121A">
        <w:rPr>
          <w:sz w:val="20"/>
          <w:szCs w:val="20"/>
        </w:rPr>
        <w:t>Sin más por el momento, quedo de usted.</w:t>
      </w:r>
    </w:p>
    <w:p w:rsidR="00E2612F" w:rsidRPr="006D121A" w:rsidRDefault="00E2612F" w:rsidP="0094244F">
      <w:pPr>
        <w:ind w:left="360"/>
        <w:jc w:val="center"/>
        <w:rPr>
          <w:sz w:val="20"/>
          <w:szCs w:val="20"/>
        </w:rPr>
      </w:pPr>
    </w:p>
    <w:p w:rsidR="00E2612F" w:rsidRPr="006D121A" w:rsidRDefault="00E2612F" w:rsidP="0094244F">
      <w:pPr>
        <w:ind w:left="360"/>
        <w:jc w:val="center"/>
        <w:rPr>
          <w:sz w:val="20"/>
          <w:szCs w:val="20"/>
        </w:rPr>
      </w:pPr>
    </w:p>
    <w:p w:rsidR="0094244F" w:rsidRPr="006D121A" w:rsidRDefault="0094244F" w:rsidP="0094244F">
      <w:pPr>
        <w:ind w:left="360"/>
        <w:jc w:val="center"/>
        <w:rPr>
          <w:sz w:val="20"/>
          <w:szCs w:val="20"/>
        </w:rPr>
      </w:pPr>
      <w:r w:rsidRPr="006D121A">
        <w:rPr>
          <w:sz w:val="20"/>
          <w:szCs w:val="20"/>
        </w:rPr>
        <w:t>ATENTAMENTE</w:t>
      </w:r>
    </w:p>
    <w:p w:rsidR="0094244F" w:rsidRPr="006D121A" w:rsidRDefault="0094244F" w:rsidP="0094244F">
      <w:pPr>
        <w:ind w:left="360"/>
        <w:jc w:val="center"/>
        <w:rPr>
          <w:sz w:val="20"/>
          <w:szCs w:val="20"/>
        </w:rPr>
      </w:pPr>
      <w:r w:rsidRPr="006D121A">
        <w:rPr>
          <w:sz w:val="20"/>
          <w:szCs w:val="20"/>
        </w:rPr>
        <w:t xml:space="preserve">C. </w:t>
      </w:r>
      <w:r w:rsidR="006D121A">
        <w:rPr>
          <w:sz w:val="20"/>
          <w:szCs w:val="20"/>
        </w:rPr>
        <w:t>J. JESUS LUIS ROBLEDO</w:t>
      </w:r>
    </w:p>
    <w:p w:rsidR="00597B1B" w:rsidRPr="006D121A" w:rsidRDefault="0094244F" w:rsidP="006D121A">
      <w:pPr>
        <w:ind w:left="360"/>
        <w:jc w:val="center"/>
        <w:rPr>
          <w:sz w:val="20"/>
          <w:szCs w:val="20"/>
        </w:rPr>
      </w:pPr>
      <w:r w:rsidRPr="006D121A">
        <w:rPr>
          <w:sz w:val="20"/>
          <w:szCs w:val="20"/>
        </w:rPr>
        <w:t>DIRECTOR DE SERVICIOS GENERALES</w:t>
      </w:r>
    </w:p>
    <w:sectPr w:rsidR="00597B1B" w:rsidRPr="006D121A" w:rsidSect="00EF48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D20A75"/>
    <w:multiLevelType w:val="hybridMultilevel"/>
    <w:tmpl w:val="E23E2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94244F"/>
    <w:rsid w:val="00022AA5"/>
    <w:rsid w:val="000950DE"/>
    <w:rsid w:val="00161724"/>
    <w:rsid w:val="0027772B"/>
    <w:rsid w:val="002A4C99"/>
    <w:rsid w:val="003E0825"/>
    <w:rsid w:val="00563413"/>
    <w:rsid w:val="00597B1B"/>
    <w:rsid w:val="006D121A"/>
    <w:rsid w:val="007725EA"/>
    <w:rsid w:val="0094244F"/>
    <w:rsid w:val="0095185F"/>
    <w:rsid w:val="00A510F0"/>
    <w:rsid w:val="00D113E0"/>
    <w:rsid w:val="00D32D08"/>
    <w:rsid w:val="00DB34F1"/>
    <w:rsid w:val="00DE0DE6"/>
    <w:rsid w:val="00E2612F"/>
    <w:rsid w:val="00EF4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8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244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2019-06-06T15:01:00Z</dcterms:created>
  <dcterms:modified xsi:type="dcterms:W3CDTF">2019-06-06T15:01:00Z</dcterms:modified>
</cp:coreProperties>
</file>