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59E1" w:rsidRPr="002059E1" w:rsidRDefault="002059E1" w:rsidP="002059E1">
      <w:pPr>
        <w:spacing w:after="0" w:line="240" w:lineRule="auto"/>
        <w:rPr>
          <w:rFonts w:ascii="Arial" w:eastAsia="Times New Roman" w:hAnsi="Arial" w:cs="Arial"/>
          <w:lang w:eastAsia="es-MX"/>
        </w:rPr>
      </w:pPr>
      <w:r w:rsidRPr="002059E1">
        <w:rPr>
          <w:rFonts w:ascii="Arial" w:eastAsia="Times New Roman" w:hAnsi="Arial" w:cs="Arial"/>
          <w:lang w:eastAsia="es-MX"/>
        </w:rPr>
        <w:t>Articulo 29  apartado  (a) fracción</w:t>
      </w:r>
      <w:bookmarkStart w:id="0" w:name="_GoBack"/>
      <w:bookmarkEnd w:id="0"/>
      <w:r w:rsidRPr="002059E1">
        <w:rPr>
          <w:rFonts w:ascii="Arial" w:eastAsia="Times New Roman" w:hAnsi="Arial" w:cs="Arial"/>
          <w:lang w:eastAsia="es-MX"/>
        </w:rPr>
        <w:t xml:space="preserve">  IX</w:t>
      </w:r>
      <w:r>
        <w:rPr>
          <w:rFonts w:ascii="Arial" w:eastAsia="Times New Roman" w:hAnsi="Arial" w:cs="Arial"/>
          <w:lang w:eastAsia="es-MX"/>
        </w:rPr>
        <w:t>.-</w:t>
      </w:r>
      <w:r w:rsidRPr="002059E1">
        <w:rPr>
          <w:rFonts w:ascii="Arial" w:eastAsia="Times New Roman" w:hAnsi="Arial" w:cs="Arial"/>
          <w:lang w:eastAsia="es-MX"/>
        </w:rPr>
        <w:t>Actuar a petición del Secretario General como apoderado legal del sindicato, firma de convocatorias, formar parte del presídium de asambleas, participar en juntas del comité, asignar actas de asambleas, cumplir con los preceptos de los estatutos y dem</w:t>
      </w:r>
      <w:r>
        <w:rPr>
          <w:rFonts w:ascii="Arial" w:eastAsia="Times New Roman" w:hAnsi="Arial" w:cs="Arial"/>
          <w:lang w:eastAsia="es-MX"/>
        </w:rPr>
        <w:t xml:space="preserve">ás reglamentos, resolver en conjunto </w:t>
      </w:r>
      <w:r w:rsidRPr="002059E1">
        <w:rPr>
          <w:rFonts w:ascii="Arial" w:eastAsia="Times New Roman" w:hAnsi="Arial" w:cs="Arial"/>
          <w:lang w:eastAsia="es-MX"/>
        </w:rPr>
        <w:t xml:space="preserve"> del Secretario General, responsable de llevar  registro de las cuentas bancarias referente a los pagos de sociedades cooperativasy7o cajas en las que el sindicato efectué convenios, gestionar a diferentes instituciones préstamos a afiliados y vigilar en estricto cumplimiento el finiquito del crédito.</w:t>
      </w:r>
    </w:p>
    <w:p w:rsidR="00035475" w:rsidRDefault="00035475"/>
    <w:sectPr w:rsidR="00035475" w:rsidSect="004C1CA9">
      <w:pgSz w:w="12240" w:h="15840" w:code="1"/>
      <w:pgMar w:top="1077" w:right="851" w:bottom="851" w:left="266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4"/>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59E1"/>
    <w:rsid w:val="00035475"/>
    <w:rsid w:val="00061EAE"/>
    <w:rsid w:val="00103DA8"/>
    <w:rsid w:val="001237F5"/>
    <w:rsid w:val="002059E1"/>
    <w:rsid w:val="002D4154"/>
    <w:rsid w:val="0039476E"/>
    <w:rsid w:val="004C1CA9"/>
    <w:rsid w:val="005A29BA"/>
    <w:rsid w:val="00715465"/>
    <w:rsid w:val="00753BED"/>
    <w:rsid w:val="008C6305"/>
    <w:rsid w:val="009D5287"/>
    <w:rsid w:val="00A122BE"/>
    <w:rsid w:val="00AD7C4B"/>
    <w:rsid w:val="00BC52BC"/>
    <w:rsid w:val="00DB4ACB"/>
    <w:rsid w:val="00E51D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66EC36-41EC-4A69-940F-883298C49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0792137">
      <w:bodyDiv w:val="1"/>
      <w:marLeft w:val="0"/>
      <w:marRight w:val="0"/>
      <w:marTop w:val="0"/>
      <w:marBottom w:val="0"/>
      <w:divBdr>
        <w:top w:val="none" w:sz="0" w:space="0" w:color="auto"/>
        <w:left w:val="none" w:sz="0" w:space="0" w:color="auto"/>
        <w:bottom w:val="none" w:sz="0" w:space="0" w:color="auto"/>
        <w:right w:val="none" w:sz="0" w:space="0" w:color="auto"/>
      </w:divBdr>
    </w:div>
    <w:div w:id="1650860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97</Words>
  <Characters>536</Characters>
  <Application>Microsoft Office Word</Application>
  <DocSecurity>0</DocSecurity>
  <Lines>4</Lines>
  <Paragraphs>1</Paragraphs>
  <ScaleCrop>false</ScaleCrop>
  <Company/>
  <LinksUpToDate>false</LinksUpToDate>
  <CharactersWithSpaces>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ALEJANDRA</dc:creator>
  <cp:keywords/>
  <dc:description/>
  <cp:lastModifiedBy>ALEJANDRA</cp:lastModifiedBy>
  <cp:revision>1</cp:revision>
  <dcterms:created xsi:type="dcterms:W3CDTF">2018-07-17T02:38:00Z</dcterms:created>
  <dcterms:modified xsi:type="dcterms:W3CDTF">2018-07-17T02:40:00Z</dcterms:modified>
</cp:coreProperties>
</file>