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2C47C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SECRETARIA GENERAL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66F1C" w:rsidP="00666F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666F1C">
        <w:rPr>
          <w:b/>
          <w:sz w:val="28"/>
          <w:u w:val="single"/>
        </w:rPr>
        <w:t>CORREDORES Y NOTARIOS PÚBLICOS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7B4BA9" w:rsidRDefault="007B4BA9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666F1C" w:rsidRPr="00666F1C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LTAIPSLP85IG1</w:t>
      </w:r>
      <w:bookmarkStart w:id="0" w:name="_GoBack"/>
      <w:bookmarkEnd w:id="0"/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C60E7B" w:rsidRPr="00624F50" w:rsidRDefault="00666F1C" w:rsidP="00666F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666F1C">
        <w:rPr>
          <w:rFonts w:ascii="Arial" w:hAnsi="Arial" w:cs="Arial"/>
          <w:b/>
          <w:i/>
          <w:sz w:val="36"/>
          <w:szCs w:val="24"/>
          <w:lang w:val="es-MX" w:bidi="he-IL"/>
        </w:rPr>
        <w:t>EN EL MUNICIPIO NO EXISTEN NOTARIOS, NI CORREDORES PÚBLICO</w:t>
      </w:r>
      <w:r w:rsidR="009A1D2B">
        <w:rPr>
          <w:rFonts w:ascii="Arial" w:hAnsi="Arial" w:cs="Arial"/>
          <w:b/>
          <w:i/>
          <w:sz w:val="36"/>
          <w:szCs w:val="24"/>
          <w:lang w:val="es-MX" w:bidi="he-IL"/>
        </w:rPr>
        <w:t>, POR LO QUE NO EXISTE UN PADRON PARA ESTE SUPUESTO.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254674"/>
    <w:rsid w:val="002C47C0"/>
    <w:rsid w:val="00624F50"/>
    <w:rsid w:val="00666F1C"/>
    <w:rsid w:val="007B4BA9"/>
    <w:rsid w:val="009A1D2B"/>
    <w:rsid w:val="00C60E7B"/>
    <w:rsid w:val="00CB2006"/>
    <w:rsid w:val="00DA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0789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193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15</cp:revision>
  <dcterms:created xsi:type="dcterms:W3CDTF">2019-05-09T18:02:00Z</dcterms:created>
  <dcterms:modified xsi:type="dcterms:W3CDTF">2019-07-05T13:30:00Z</dcterms:modified>
</cp:coreProperties>
</file>