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90C300" w14:textId="77777777" w:rsidR="00AE2AF8" w:rsidRDefault="00AE2AF8" w:rsidP="00AE2AF8">
      <w:pPr>
        <w:pStyle w:val="Ttulo1"/>
        <w:rPr>
          <w:b w:val="0"/>
        </w:rPr>
      </w:pPr>
      <w:r>
        <w:rPr>
          <w:b w:val="0"/>
        </w:rPr>
        <w:t>ACTA NÚMERO VEINTICINCO</w:t>
      </w:r>
    </w:p>
    <w:p w14:paraId="4595AC6B" w14:textId="745B9BB0" w:rsidR="00AE2AF8" w:rsidRDefault="00AE2AF8" w:rsidP="00AE2AF8">
      <w:pPr>
        <w:pStyle w:val="Textoindependiente3"/>
        <w:spacing w:line="480" w:lineRule="auto"/>
        <w:rPr>
          <w:rFonts w:ascii="Century Gothic" w:hAnsi="Century Gothic"/>
          <w:sz w:val="24"/>
          <w:szCs w:val="24"/>
        </w:rPr>
      </w:pPr>
      <w:r>
        <w:rPr>
          <w:rFonts w:ascii="Century Gothic" w:hAnsi="Century Gothic"/>
          <w:color w:val="000000"/>
          <w:sz w:val="24"/>
          <w:szCs w:val="24"/>
        </w:rPr>
        <w:t xml:space="preserve">En la ciudad de San Luis Potosí, capital del Estado del mismo nombre, siendo </w:t>
      </w:r>
      <w:r>
        <w:rPr>
          <w:rFonts w:ascii="Century Gothic" w:hAnsi="Century Gothic"/>
          <w:sz w:val="24"/>
          <w:szCs w:val="24"/>
        </w:rPr>
        <w:t>las 10:00 diez horas, del</w:t>
      </w:r>
      <w:r>
        <w:rPr>
          <w:rFonts w:ascii="Century Gothic" w:hAnsi="Century Gothic"/>
          <w:color w:val="000000"/>
          <w:sz w:val="24"/>
          <w:szCs w:val="24"/>
        </w:rPr>
        <w:t xml:space="preserve"> día 13 trece de junio de 2019 dos mil diecinueve, </w:t>
      </w:r>
      <w:r w:rsidRPr="00A47C8E">
        <w:rPr>
          <w:rFonts w:ascii="Century Gothic" w:hAnsi="Century Gothic"/>
          <w:color w:val="000000"/>
          <w:sz w:val="24"/>
          <w:szCs w:val="24"/>
        </w:rPr>
        <w:t xml:space="preserve">se reunieron en la sede del Poder Judicial, los señores </w:t>
      </w:r>
      <w:r w:rsidRPr="00A47C8E">
        <w:rPr>
          <w:rFonts w:ascii="Century Gothic" w:hAnsi="Century Gothic"/>
          <w:b/>
          <w:bCs/>
          <w:color w:val="000000"/>
          <w:sz w:val="24"/>
          <w:szCs w:val="24"/>
        </w:rPr>
        <w:t>Magistrados licenciados</w:t>
      </w:r>
      <w:r w:rsidRPr="00A47C8E">
        <w:rPr>
          <w:rFonts w:ascii="Century Gothic" w:hAnsi="Century Gothic"/>
          <w:b/>
          <w:bCs/>
          <w:sz w:val="24"/>
          <w:szCs w:val="24"/>
        </w:rPr>
        <w:t xml:space="preserve"> Juan Paulo Almazán </w:t>
      </w:r>
      <w:proofErr w:type="spellStart"/>
      <w:r w:rsidRPr="00A47C8E">
        <w:rPr>
          <w:rFonts w:ascii="Century Gothic" w:hAnsi="Century Gothic"/>
          <w:b/>
          <w:bCs/>
          <w:sz w:val="24"/>
          <w:szCs w:val="24"/>
        </w:rPr>
        <w:t>Cue</w:t>
      </w:r>
      <w:proofErr w:type="spellEnd"/>
      <w:r w:rsidRPr="00A47C8E">
        <w:rPr>
          <w:rFonts w:ascii="Century Gothic" w:hAnsi="Century Gothic"/>
          <w:b/>
          <w:bCs/>
          <w:sz w:val="24"/>
          <w:szCs w:val="24"/>
        </w:rPr>
        <w:t xml:space="preserve">, Ma. Guadalupe Orozco Santiago, Ricardo Sánchez Márquez, Carlos Alejandro Robledo Zapata, Luz María Enriqueta Cabrero Romero, María Refugio González Reyes, Olga Regina García López, Luis Fernando Gerardo González, Juan José Méndez Gatica, Martín Celso Zavala Martínez, Graciela González Centeno, Rebeca </w:t>
      </w:r>
      <w:proofErr w:type="spellStart"/>
      <w:r w:rsidRPr="00A47C8E">
        <w:rPr>
          <w:rFonts w:ascii="Century Gothic" w:hAnsi="Century Gothic"/>
          <w:b/>
          <w:bCs/>
          <w:sz w:val="24"/>
          <w:szCs w:val="24"/>
        </w:rPr>
        <w:t>Anastacia</w:t>
      </w:r>
      <w:proofErr w:type="spellEnd"/>
      <w:r w:rsidRPr="00A47C8E">
        <w:rPr>
          <w:rFonts w:ascii="Century Gothic" w:hAnsi="Century Gothic"/>
          <w:b/>
          <w:bCs/>
          <w:sz w:val="24"/>
          <w:szCs w:val="24"/>
        </w:rPr>
        <w:t xml:space="preserve"> Medina García, Arturo Morales Silva, María Manuela García Cázares y Felipe Aurelio Torres Zúñiga;</w:t>
      </w:r>
      <w:r w:rsidRPr="00A47C8E">
        <w:rPr>
          <w:rFonts w:ascii="Century Gothic" w:hAnsi="Century Gothic"/>
          <w:sz w:val="24"/>
          <w:szCs w:val="24"/>
        </w:rPr>
        <w:t xml:space="preserve"> para celebrar sesión privada de Pleno</w:t>
      </w:r>
      <w:r>
        <w:rPr>
          <w:rFonts w:ascii="Century Gothic" w:hAnsi="Century Gothic"/>
          <w:sz w:val="24"/>
          <w:szCs w:val="24"/>
        </w:rPr>
        <w:t xml:space="preserve"> Ordinario, según convocatoria de fecha 12 doce de junio de 2019 dos mil diecinueve, que el Magistrado Presidente del Supremo Tribunal de Justicia, </w:t>
      </w:r>
      <w:r>
        <w:rPr>
          <w:rFonts w:ascii="Century Gothic" w:hAnsi="Century Gothic"/>
          <w:b/>
          <w:bCs/>
          <w:sz w:val="24"/>
          <w:szCs w:val="24"/>
        </w:rPr>
        <w:t xml:space="preserve">licenciado </w:t>
      </w:r>
      <w:r>
        <w:rPr>
          <w:rFonts w:ascii="Century Gothic" w:hAnsi="Century Gothic"/>
          <w:b/>
          <w:sz w:val="24"/>
          <w:szCs w:val="24"/>
        </w:rPr>
        <w:t xml:space="preserve">Juan Paulo Almazán </w:t>
      </w:r>
      <w:proofErr w:type="spellStart"/>
      <w:r>
        <w:rPr>
          <w:rFonts w:ascii="Century Gothic" w:hAnsi="Century Gothic"/>
          <w:b/>
          <w:sz w:val="24"/>
          <w:szCs w:val="24"/>
        </w:rPr>
        <w:t>Cue</w:t>
      </w:r>
      <w:proofErr w:type="spellEnd"/>
      <w:r>
        <w:rPr>
          <w:rFonts w:ascii="Century Gothic" w:hAnsi="Century Gothic"/>
          <w:sz w:val="24"/>
          <w:szCs w:val="24"/>
        </w:rPr>
        <w:t>, dirigió a todos los Magistrados sobre la base de la facultad que le confiere el artículo 17, fracción IV, de la Ley Orgánica del Poder Judicial del Estado para el día de la fecha a las 10:00 diez horas; comunicación en la cual se les hizo saber, de conformidad con lo dispuesto por el artículo 5 de su Reglamento Interior, la fecha, hora y lugar de su celebración, así como los asuntos a tratar al tenor del siguiente orden del día:</w:t>
      </w:r>
      <w:r>
        <w:rPr>
          <w:rFonts w:ascii="Century Gothic" w:hAnsi="Century Gothic"/>
          <w:sz w:val="24"/>
          <w:szCs w:val="24"/>
          <w:lang w:val="es-MX"/>
        </w:rPr>
        <w:t xml:space="preserve"> </w:t>
      </w:r>
      <w:r>
        <w:rPr>
          <w:rFonts w:ascii="Century Gothic" w:hAnsi="Century Gothic"/>
          <w:b/>
          <w:bCs/>
          <w:sz w:val="24"/>
          <w:szCs w:val="24"/>
          <w:lang w:val="es-MX"/>
        </w:rPr>
        <w:t>Primero:</w:t>
      </w:r>
      <w:r>
        <w:rPr>
          <w:rFonts w:ascii="Century Gothic" w:hAnsi="Century Gothic"/>
          <w:sz w:val="24"/>
          <w:szCs w:val="24"/>
          <w:lang w:val="es-MX"/>
        </w:rPr>
        <w:t xml:space="preserve"> </w:t>
      </w:r>
      <w:r>
        <w:rPr>
          <w:rFonts w:ascii="Century Gothic" w:hAnsi="Century Gothic"/>
          <w:sz w:val="24"/>
          <w:szCs w:val="24"/>
        </w:rPr>
        <w:t xml:space="preserve">Lista de asistencia. </w:t>
      </w:r>
      <w:r>
        <w:rPr>
          <w:rFonts w:ascii="Century Gothic" w:hAnsi="Century Gothic"/>
          <w:b/>
          <w:bCs/>
          <w:sz w:val="24"/>
          <w:szCs w:val="24"/>
          <w:lang w:val="es-MX"/>
        </w:rPr>
        <w:t>Segundo:</w:t>
      </w:r>
      <w:r>
        <w:rPr>
          <w:rFonts w:ascii="Century Gothic" w:hAnsi="Century Gothic"/>
          <w:sz w:val="24"/>
          <w:szCs w:val="24"/>
        </w:rPr>
        <w:t xml:space="preserve"> </w:t>
      </w:r>
      <w:r>
        <w:rPr>
          <w:rFonts w:ascii="Century Gothic" w:hAnsi="Century Gothic"/>
          <w:sz w:val="24"/>
          <w:szCs w:val="24"/>
          <w:lang w:val="es-ES" w:eastAsia="es-ES"/>
        </w:rPr>
        <w:t>Lectura, discusión y en su caso aprobación del orden del día</w:t>
      </w:r>
      <w:r>
        <w:rPr>
          <w:rFonts w:ascii="Century Gothic" w:hAnsi="Century Gothic"/>
          <w:sz w:val="24"/>
          <w:szCs w:val="24"/>
        </w:rPr>
        <w:t xml:space="preserve">. </w:t>
      </w:r>
      <w:r>
        <w:rPr>
          <w:rFonts w:ascii="Century Gothic" w:hAnsi="Century Gothic"/>
          <w:b/>
          <w:sz w:val="24"/>
          <w:szCs w:val="24"/>
          <w:lang w:val="es-MX"/>
        </w:rPr>
        <w:t>Tercero</w:t>
      </w:r>
      <w:r>
        <w:rPr>
          <w:rFonts w:ascii="Century Gothic" w:hAnsi="Century Gothic"/>
          <w:sz w:val="24"/>
          <w:szCs w:val="24"/>
          <w:lang w:val="es-MX"/>
        </w:rPr>
        <w:t xml:space="preserve">: </w:t>
      </w:r>
      <w:r>
        <w:rPr>
          <w:rFonts w:ascii="Century Gothic" w:hAnsi="Century Gothic"/>
          <w:sz w:val="24"/>
          <w:szCs w:val="24"/>
          <w:lang w:val="es-ES" w:eastAsia="es-ES"/>
        </w:rPr>
        <w:t>Se somete a consideración del H. Pleno y en su caso aprobación el Acta correspondiente a la sesión extraordinaria celebrada el 5 cinco de junio de 2019 dos mil diecinueve</w:t>
      </w:r>
      <w:r>
        <w:rPr>
          <w:rFonts w:ascii="Century Gothic" w:hAnsi="Century Gothic"/>
          <w:sz w:val="24"/>
          <w:szCs w:val="24"/>
        </w:rPr>
        <w:t>.</w:t>
      </w:r>
      <w:r>
        <w:rPr>
          <w:rFonts w:ascii="Century Gothic" w:hAnsi="Century Gothic"/>
          <w:sz w:val="24"/>
          <w:szCs w:val="24"/>
          <w:lang w:val="es-MX"/>
        </w:rPr>
        <w:t xml:space="preserve"> </w:t>
      </w:r>
      <w:r>
        <w:rPr>
          <w:rFonts w:ascii="Century Gothic" w:hAnsi="Century Gothic"/>
          <w:b/>
          <w:bCs/>
          <w:sz w:val="24"/>
          <w:szCs w:val="24"/>
        </w:rPr>
        <w:t>Cuarto:</w:t>
      </w:r>
      <w:r>
        <w:rPr>
          <w:rFonts w:ascii="Century Gothic" w:hAnsi="Century Gothic"/>
          <w:sz w:val="24"/>
          <w:szCs w:val="24"/>
        </w:rPr>
        <w:t xml:space="preserve"> </w:t>
      </w:r>
      <w:r>
        <w:rPr>
          <w:rFonts w:ascii="Century Gothic" w:hAnsi="Century Gothic" w:cs="Tahoma"/>
          <w:sz w:val="24"/>
          <w:szCs w:val="24"/>
        </w:rPr>
        <w:t xml:space="preserve">Se somete a consideración, discusión y en su caso aprobación, la ponencia presentada por el </w:t>
      </w:r>
      <w:r>
        <w:rPr>
          <w:rFonts w:ascii="Century Gothic" w:hAnsi="Century Gothic"/>
          <w:b/>
          <w:sz w:val="24"/>
          <w:szCs w:val="24"/>
        </w:rPr>
        <w:t xml:space="preserve">Magistrado Martín </w:t>
      </w:r>
      <w:r>
        <w:rPr>
          <w:rFonts w:ascii="Century Gothic" w:hAnsi="Century Gothic"/>
          <w:b/>
          <w:sz w:val="24"/>
          <w:szCs w:val="24"/>
        </w:rPr>
        <w:lastRenderedPageBreak/>
        <w:t xml:space="preserve">Celso Zavala Martínez, </w:t>
      </w:r>
      <w:r>
        <w:rPr>
          <w:rFonts w:ascii="Century Gothic" w:hAnsi="Century Gothic"/>
          <w:sz w:val="24"/>
          <w:szCs w:val="24"/>
        </w:rPr>
        <w:t xml:space="preserve">en el toca </w:t>
      </w:r>
      <w:r w:rsidR="005C095D" w:rsidRPr="005C095D">
        <w:rPr>
          <w:rFonts w:ascii="Century Gothic" w:hAnsi="Century Gothic"/>
          <w:b/>
          <w:sz w:val="24"/>
          <w:szCs w:val="24"/>
        </w:rPr>
        <w:t>ELIMINADO</w:t>
      </w:r>
      <w:r>
        <w:rPr>
          <w:rFonts w:ascii="Century Gothic" w:hAnsi="Century Gothic"/>
          <w:sz w:val="24"/>
          <w:szCs w:val="24"/>
        </w:rPr>
        <w:t xml:space="preserve">, interpuesto por </w:t>
      </w:r>
      <w:r w:rsidR="005C095D" w:rsidRPr="005C095D">
        <w:rPr>
          <w:rFonts w:ascii="Century Gothic" w:hAnsi="Century Gothic"/>
          <w:b/>
          <w:sz w:val="24"/>
          <w:szCs w:val="24"/>
        </w:rPr>
        <w:t xml:space="preserve"> ELIMINADO</w:t>
      </w:r>
      <w:r>
        <w:rPr>
          <w:rFonts w:ascii="Century Gothic" w:hAnsi="Century Gothic"/>
          <w:sz w:val="24"/>
          <w:szCs w:val="24"/>
        </w:rPr>
        <w:t xml:space="preserve">, en contra de la sucesión </w:t>
      </w:r>
      <w:proofErr w:type="spellStart"/>
      <w:r>
        <w:rPr>
          <w:rFonts w:ascii="Century Gothic" w:hAnsi="Century Gothic"/>
          <w:sz w:val="24"/>
          <w:szCs w:val="24"/>
        </w:rPr>
        <w:t>intestamentaria</w:t>
      </w:r>
      <w:proofErr w:type="spellEnd"/>
      <w:r>
        <w:rPr>
          <w:rFonts w:ascii="Century Gothic" w:hAnsi="Century Gothic"/>
          <w:sz w:val="24"/>
          <w:szCs w:val="24"/>
        </w:rPr>
        <w:t xml:space="preserve"> a bienes de </w:t>
      </w:r>
      <w:r w:rsidR="005C095D" w:rsidRPr="005C095D">
        <w:rPr>
          <w:rFonts w:ascii="Century Gothic" w:hAnsi="Century Gothic"/>
          <w:b/>
          <w:sz w:val="24"/>
          <w:szCs w:val="24"/>
        </w:rPr>
        <w:t xml:space="preserve"> ELIMINADO</w:t>
      </w:r>
      <w:r>
        <w:rPr>
          <w:rFonts w:ascii="Century Gothic" w:hAnsi="Century Gothic"/>
          <w:sz w:val="24"/>
          <w:szCs w:val="24"/>
        </w:rPr>
        <w:t xml:space="preserve">, de fecha 01 uno de abril del año que transcurre, publicado en lista de acuerdos el 2 dos del mes y año en mención, dictado por el Juez Civil del Tercer Distrito Judicial de </w:t>
      </w:r>
      <w:proofErr w:type="spellStart"/>
      <w:r>
        <w:rPr>
          <w:rFonts w:ascii="Century Gothic" w:hAnsi="Century Gothic"/>
          <w:sz w:val="24"/>
          <w:szCs w:val="24"/>
        </w:rPr>
        <w:t>Rioverde</w:t>
      </w:r>
      <w:proofErr w:type="spellEnd"/>
      <w:r>
        <w:rPr>
          <w:rFonts w:ascii="Century Gothic" w:hAnsi="Century Gothic"/>
          <w:sz w:val="24"/>
          <w:szCs w:val="24"/>
        </w:rPr>
        <w:t xml:space="preserve">, S.L.P., en el que negó la admisión del recurso de apelación que se hizo valer en el expediente </w:t>
      </w:r>
      <w:r w:rsidR="005C095D" w:rsidRPr="005C095D">
        <w:rPr>
          <w:rFonts w:ascii="Century Gothic" w:hAnsi="Century Gothic"/>
          <w:b/>
          <w:sz w:val="24"/>
          <w:szCs w:val="24"/>
        </w:rPr>
        <w:t>ELIMINADO</w:t>
      </w:r>
      <w:r>
        <w:rPr>
          <w:rFonts w:ascii="Century Gothic" w:hAnsi="Century Gothic"/>
          <w:sz w:val="24"/>
          <w:szCs w:val="24"/>
        </w:rPr>
        <w:t xml:space="preserve">, relativo al Juicio Extraordinario Civil, promovido por </w:t>
      </w:r>
      <w:r w:rsidR="005C095D" w:rsidRPr="005C095D">
        <w:rPr>
          <w:rFonts w:ascii="Century Gothic" w:hAnsi="Century Gothic"/>
          <w:b/>
          <w:sz w:val="24"/>
          <w:szCs w:val="24"/>
        </w:rPr>
        <w:t>ELIMINADO</w:t>
      </w:r>
      <w:r>
        <w:rPr>
          <w:rFonts w:ascii="Century Gothic" w:hAnsi="Century Gothic"/>
          <w:sz w:val="24"/>
          <w:szCs w:val="24"/>
        </w:rPr>
        <w:t xml:space="preserve">. </w:t>
      </w:r>
      <w:r>
        <w:rPr>
          <w:rFonts w:ascii="Century Gothic" w:hAnsi="Century Gothic"/>
          <w:b/>
          <w:sz w:val="24"/>
          <w:szCs w:val="24"/>
        </w:rPr>
        <w:t>Quinto:</w:t>
      </w:r>
      <w:r>
        <w:rPr>
          <w:rFonts w:ascii="Century Gothic" w:hAnsi="Century Gothic"/>
          <w:b/>
          <w:bCs/>
          <w:sz w:val="24"/>
          <w:szCs w:val="24"/>
        </w:rPr>
        <w:t xml:space="preserve"> </w:t>
      </w:r>
      <w:r>
        <w:rPr>
          <w:rFonts w:ascii="Century Gothic" w:hAnsi="Century Gothic"/>
          <w:sz w:val="24"/>
          <w:szCs w:val="24"/>
        </w:rPr>
        <w:t>Se informa al H. Pleno de la recepción por parte de la Presidencia de los siguientes documentos:</w:t>
      </w:r>
      <w:r>
        <w:rPr>
          <w:rFonts w:ascii="Century Gothic" w:hAnsi="Century Gothic" w:cs="Tahoma"/>
          <w:sz w:val="24"/>
          <w:szCs w:val="24"/>
        </w:rPr>
        <w:t xml:space="preserve">  </w:t>
      </w:r>
      <w:r>
        <w:rPr>
          <w:rFonts w:ascii="Century Gothic" w:hAnsi="Century Gothic"/>
          <w:b/>
          <w:sz w:val="24"/>
          <w:szCs w:val="24"/>
        </w:rPr>
        <w:t>1</w:t>
      </w:r>
      <w:r>
        <w:rPr>
          <w:rFonts w:ascii="Century Gothic" w:hAnsi="Century Gothic"/>
          <w:sz w:val="24"/>
          <w:szCs w:val="24"/>
        </w:rPr>
        <w:t xml:space="preserve">).- Oficio número 6001/2019, enviado por el Primer Tribunal Colegiado del Noveno Circuito en Estado, comunicando que admitió los recursos de revisión interpuestos por las diversas autoridades responsables Congreso del Estado de San Luis Potosí y Gobernador Constitucional del Estado de San Luis Potosí, contra la sentencia pronunciada por la Jueza Tercero de Distrito en el Estado, en la audiencia constitucional celebrada en 15 quince de febrero del año actual, y terminada de engrosar el 15 quince de abril del mismo año, en el juicio de amparo indirecto </w:t>
      </w:r>
      <w:r w:rsidR="005C095D" w:rsidRPr="005C095D">
        <w:rPr>
          <w:rFonts w:ascii="Century Gothic" w:hAnsi="Century Gothic"/>
          <w:b/>
          <w:sz w:val="24"/>
          <w:szCs w:val="24"/>
        </w:rPr>
        <w:t>ELIMINADO</w:t>
      </w:r>
      <w:r>
        <w:rPr>
          <w:rFonts w:ascii="Century Gothic" w:hAnsi="Century Gothic"/>
          <w:sz w:val="24"/>
          <w:szCs w:val="24"/>
        </w:rPr>
        <w:t xml:space="preserve">, promovido por </w:t>
      </w:r>
      <w:r w:rsidR="005C095D" w:rsidRPr="005C095D">
        <w:rPr>
          <w:rFonts w:ascii="Century Gothic" w:hAnsi="Century Gothic"/>
          <w:b/>
          <w:sz w:val="24"/>
          <w:szCs w:val="24"/>
        </w:rPr>
        <w:t>ELIMINADO</w:t>
      </w:r>
      <w:r>
        <w:rPr>
          <w:rFonts w:ascii="Century Gothic" w:hAnsi="Century Gothic"/>
          <w:sz w:val="24"/>
          <w:szCs w:val="24"/>
        </w:rPr>
        <w:t xml:space="preserve">. </w:t>
      </w:r>
      <w:r>
        <w:rPr>
          <w:rFonts w:ascii="Century Gothic" w:hAnsi="Century Gothic"/>
          <w:b/>
          <w:sz w:val="24"/>
          <w:szCs w:val="24"/>
        </w:rPr>
        <w:t>2</w:t>
      </w:r>
      <w:r>
        <w:rPr>
          <w:rFonts w:ascii="Century Gothic" w:hAnsi="Century Gothic"/>
          <w:sz w:val="24"/>
          <w:szCs w:val="24"/>
        </w:rPr>
        <w:t xml:space="preserve">).- El Honorable Congreso del Estado, acusa recibo del oficio 1945, suscrito por el Presidente del Consejo de la Judicatura del Poder Judicial del Estado, respecto de la remisión del informe financiero correspondiente al Primer Trimestre; comunicando que en sesión Ordinaria de la data 16 de mayo del presente año, determinó turnarla a la Comisión de Vigilancia de dicho Órgano, por conducto de la Presidenta Diputada </w:t>
      </w:r>
      <w:proofErr w:type="spellStart"/>
      <w:r>
        <w:rPr>
          <w:rFonts w:ascii="Century Gothic" w:hAnsi="Century Gothic"/>
          <w:sz w:val="24"/>
          <w:szCs w:val="24"/>
        </w:rPr>
        <w:t>Marite</w:t>
      </w:r>
      <w:proofErr w:type="spellEnd"/>
      <w:r>
        <w:rPr>
          <w:rFonts w:ascii="Century Gothic" w:hAnsi="Century Gothic"/>
          <w:sz w:val="24"/>
          <w:szCs w:val="24"/>
        </w:rPr>
        <w:t xml:space="preserve"> Hernández Correa, mediante turno 2003. </w:t>
      </w:r>
      <w:r>
        <w:rPr>
          <w:rFonts w:ascii="Century Gothic" w:hAnsi="Century Gothic"/>
          <w:b/>
          <w:sz w:val="24"/>
          <w:szCs w:val="24"/>
          <w:lang w:val="es-ES"/>
        </w:rPr>
        <w:t>3</w:t>
      </w:r>
      <w:r>
        <w:rPr>
          <w:rFonts w:ascii="Century Gothic" w:hAnsi="Century Gothic"/>
          <w:sz w:val="24"/>
          <w:szCs w:val="24"/>
          <w:lang w:val="es-ES"/>
        </w:rPr>
        <w:t xml:space="preserve">).- </w:t>
      </w:r>
      <w:r>
        <w:rPr>
          <w:rFonts w:ascii="Century Gothic" w:hAnsi="Century Gothic"/>
          <w:sz w:val="24"/>
          <w:szCs w:val="24"/>
        </w:rPr>
        <w:t xml:space="preserve">Informe que rinde el Centro Estatal de Mediación y Conciliación del Poder Judicial del Estado, correspondiente a los </w:t>
      </w:r>
      <w:r>
        <w:rPr>
          <w:rFonts w:ascii="Century Gothic" w:hAnsi="Century Gothic"/>
          <w:sz w:val="24"/>
          <w:szCs w:val="24"/>
        </w:rPr>
        <w:lastRenderedPageBreak/>
        <w:t xml:space="preserve">asuntos tramitados durante el mes de mayo de 2019 dos mil diecinueve. </w:t>
      </w:r>
      <w:r>
        <w:rPr>
          <w:rFonts w:ascii="Century Gothic" w:hAnsi="Century Gothic"/>
          <w:b/>
          <w:sz w:val="24"/>
          <w:szCs w:val="24"/>
          <w:lang w:val="es-ES"/>
        </w:rPr>
        <w:t>4</w:t>
      </w:r>
      <w:r>
        <w:rPr>
          <w:rFonts w:ascii="Century Gothic" w:hAnsi="Century Gothic"/>
          <w:sz w:val="24"/>
          <w:szCs w:val="24"/>
          <w:lang w:val="es-ES"/>
        </w:rPr>
        <w:t xml:space="preserve">).- </w:t>
      </w:r>
      <w:r>
        <w:rPr>
          <w:rFonts w:ascii="Century Gothic" w:hAnsi="Century Gothic"/>
          <w:sz w:val="24"/>
          <w:szCs w:val="24"/>
          <w:lang w:val="es-ES" w:eastAsia="es-ES"/>
        </w:rPr>
        <w:t xml:space="preserve">Oficio 2760/2019, enviado por el Secretario de Acuerdos del </w:t>
      </w:r>
      <w:r>
        <w:rPr>
          <w:rFonts w:ascii="Century Gothic" w:hAnsi="Century Gothic"/>
          <w:sz w:val="24"/>
          <w:szCs w:val="24"/>
        </w:rPr>
        <w:t xml:space="preserve">Segundo Tribunal Colegiado en Materias Civil y Administrativa del Noveno Circuito, comunicando que con fundamento en el artículo 196 de la Ley de Amparo en vigor, ordenó dar vista a las partes por el término de diez días para que expresen lo que a su derecho convenga, con el apercibimiento de que en caso de no realizar manifestación alguna, esa autoridad federal, resolverá sobre el cumplimiento de la ejecutoria pronunciada en el juicio amparo directo civil número </w:t>
      </w:r>
      <w:r w:rsidR="005C095D" w:rsidRPr="005C095D">
        <w:rPr>
          <w:rFonts w:ascii="Century Gothic" w:hAnsi="Century Gothic"/>
          <w:b/>
          <w:sz w:val="24"/>
          <w:szCs w:val="24"/>
        </w:rPr>
        <w:t>ELIMINADO</w:t>
      </w:r>
      <w:r>
        <w:rPr>
          <w:rFonts w:ascii="Century Gothic" w:hAnsi="Century Gothic"/>
          <w:sz w:val="24"/>
          <w:szCs w:val="24"/>
        </w:rPr>
        <w:t xml:space="preserve">, promovido por </w:t>
      </w:r>
      <w:r w:rsidR="005C095D" w:rsidRPr="005C095D">
        <w:rPr>
          <w:rFonts w:ascii="Century Gothic" w:hAnsi="Century Gothic"/>
          <w:b/>
          <w:sz w:val="24"/>
          <w:szCs w:val="24"/>
        </w:rPr>
        <w:t xml:space="preserve"> ELIMINADO</w:t>
      </w:r>
      <w:r>
        <w:rPr>
          <w:rFonts w:ascii="Century Gothic" w:hAnsi="Century Gothic"/>
          <w:sz w:val="24"/>
          <w:szCs w:val="24"/>
        </w:rPr>
        <w:t xml:space="preserve">, Sociedad Civil por conducto de su apoderado </w:t>
      </w:r>
      <w:r w:rsidR="005C095D" w:rsidRPr="005C095D">
        <w:rPr>
          <w:rFonts w:ascii="Century Gothic" w:hAnsi="Century Gothic"/>
          <w:b/>
          <w:sz w:val="24"/>
          <w:szCs w:val="24"/>
        </w:rPr>
        <w:t xml:space="preserve"> ELIMINADO </w:t>
      </w:r>
      <w:r>
        <w:rPr>
          <w:rFonts w:ascii="Century Gothic" w:hAnsi="Century Gothic"/>
          <w:sz w:val="24"/>
          <w:szCs w:val="24"/>
        </w:rPr>
        <w:t xml:space="preserve">. (Este asunto deriva de la resolución dictada en 6 seis de septiembre del año actual, en el toca </w:t>
      </w:r>
      <w:r w:rsidR="005C095D" w:rsidRPr="005C095D">
        <w:rPr>
          <w:rFonts w:ascii="Century Gothic" w:hAnsi="Century Gothic"/>
          <w:b/>
          <w:sz w:val="24"/>
          <w:szCs w:val="24"/>
        </w:rPr>
        <w:t>ELIMINADO</w:t>
      </w:r>
      <w:r>
        <w:rPr>
          <w:rFonts w:ascii="Century Gothic" w:hAnsi="Century Gothic"/>
          <w:sz w:val="24"/>
          <w:szCs w:val="24"/>
        </w:rPr>
        <w:t xml:space="preserve">, formado con motivo del recurso de queja interpuesto por </w:t>
      </w:r>
      <w:r w:rsidR="005C095D" w:rsidRPr="005C095D">
        <w:rPr>
          <w:rFonts w:ascii="Century Gothic" w:hAnsi="Century Gothic"/>
          <w:b/>
          <w:sz w:val="24"/>
          <w:szCs w:val="24"/>
        </w:rPr>
        <w:t>ELIMINADO</w:t>
      </w:r>
      <w:r>
        <w:rPr>
          <w:rFonts w:ascii="Century Gothic" w:hAnsi="Century Gothic"/>
          <w:sz w:val="24"/>
          <w:szCs w:val="24"/>
        </w:rPr>
        <w:t xml:space="preserve">, en su carácter de Apoderado General para Pleitos y Cobranzas, Actos de Administración y en materia Laboral de la persona moral </w:t>
      </w:r>
      <w:r w:rsidR="005C095D" w:rsidRPr="005C095D">
        <w:rPr>
          <w:rFonts w:ascii="Century Gothic" w:hAnsi="Century Gothic"/>
          <w:b/>
          <w:sz w:val="24"/>
          <w:szCs w:val="24"/>
        </w:rPr>
        <w:t>ELIMINADO</w:t>
      </w:r>
      <w:r>
        <w:rPr>
          <w:rFonts w:ascii="Century Gothic" w:hAnsi="Century Gothic"/>
          <w:sz w:val="24"/>
          <w:szCs w:val="24"/>
        </w:rPr>
        <w:t xml:space="preserve">, en contra del proveído dictado el 19 diecinueve de Diciembre de 2017 dos mil diecisiete, por el Juez Tercero del Ramo Civil de esta Capital, en los autos del expediente </w:t>
      </w:r>
      <w:r w:rsidR="005C095D" w:rsidRPr="005C095D">
        <w:rPr>
          <w:rFonts w:ascii="Century Gothic" w:hAnsi="Century Gothic"/>
          <w:b/>
          <w:sz w:val="24"/>
          <w:szCs w:val="24"/>
        </w:rPr>
        <w:t>ELIMINADO</w:t>
      </w:r>
      <w:r>
        <w:rPr>
          <w:rFonts w:ascii="Century Gothic" w:hAnsi="Century Gothic"/>
          <w:sz w:val="24"/>
          <w:szCs w:val="24"/>
        </w:rPr>
        <w:t xml:space="preserve">, que negó la admisión de la demanda presentada por el quejoso). </w:t>
      </w:r>
      <w:r>
        <w:rPr>
          <w:rFonts w:ascii="Century Gothic" w:hAnsi="Century Gothic"/>
          <w:b/>
          <w:sz w:val="24"/>
          <w:szCs w:val="24"/>
          <w:lang w:val="es-ES"/>
        </w:rPr>
        <w:t>5</w:t>
      </w:r>
      <w:r>
        <w:rPr>
          <w:rFonts w:ascii="Century Gothic" w:hAnsi="Century Gothic"/>
          <w:sz w:val="24"/>
          <w:szCs w:val="24"/>
          <w:lang w:val="es-ES"/>
        </w:rPr>
        <w:t xml:space="preserve">).- </w:t>
      </w:r>
      <w:r>
        <w:rPr>
          <w:rFonts w:ascii="Century Gothic" w:hAnsi="Century Gothic"/>
          <w:sz w:val="24"/>
          <w:szCs w:val="24"/>
          <w:lang w:val="es-ES" w:eastAsia="es-ES"/>
        </w:rPr>
        <w:t>En seguimiento</w:t>
      </w:r>
      <w:r>
        <w:rPr>
          <w:rFonts w:ascii="Century Gothic" w:hAnsi="Century Gothic"/>
          <w:sz w:val="24"/>
          <w:szCs w:val="24"/>
          <w:lang w:val="es-ES"/>
        </w:rPr>
        <w:t xml:space="preserve"> </w:t>
      </w:r>
      <w:r>
        <w:rPr>
          <w:rFonts w:ascii="Century Gothic" w:hAnsi="Century Gothic"/>
          <w:sz w:val="24"/>
          <w:szCs w:val="24"/>
          <w:lang w:val="es-ES" w:eastAsia="es-ES"/>
        </w:rPr>
        <w:t xml:space="preserve">a los acuerdos emitidos por el Pleno del Supremo Tribunal de Justicia del Estado, se enviaron los siguientes comunicados: </w:t>
      </w:r>
      <w:r>
        <w:rPr>
          <w:rFonts w:ascii="Century Gothic" w:hAnsi="Century Gothic"/>
          <w:b/>
          <w:sz w:val="24"/>
          <w:szCs w:val="24"/>
          <w:lang w:val="es-ES" w:eastAsia="es-ES"/>
        </w:rPr>
        <w:t>1</w:t>
      </w:r>
      <w:proofErr w:type="gramStart"/>
      <w:r>
        <w:rPr>
          <w:rFonts w:ascii="Century Gothic" w:hAnsi="Century Gothic"/>
          <w:sz w:val="24"/>
          <w:szCs w:val="24"/>
          <w:lang w:val="es-ES" w:eastAsia="es-ES"/>
        </w:rPr>
        <w:t>).-</w:t>
      </w:r>
      <w:proofErr w:type="gramEnd"/>
      <w:r>
        <w:rPr>
          <w:rFonts w:ascii="Century Gothic" w:hAnsi="Century Gothic"/>
          <w:sz w:val="24"/>
          <w:szCs w:val="24"/>
          <w:lang w:val="es-ES" w:eastAsia="es-ES"/>
        </w:rPr>
        <w:t xml:space="preserve"> Oficio 4280 dirigido al H. Consejo de la Judicatura del Poder Judicial del Estado. </w:t>
      </w:r>
      <w:r>
        <w:rPr>
          <w:rFonts w:ascii="Century Gothic" w:hAnsi="Century Gothic"/>
          <w:bCs/>
          <w:sz w:val="24"/>
          <w:szCs w:val="24"/>
          <w:lang w:val="es-ES"/>
        </w:rPr>
        <w:t xml:space="preserve">(Este asunto tiene relación con el cuarto punto del orden del día de la sesión extraordinaria celebrada el 5 cinco de junio de 2019 dos mil diecinueve). </w:t>
      </w:r>
      <w:r>
        <w:rPr>
          <w:rFonts w:ascii="Century Gothic" w:hAnsi="Century Gothic"/>
          <w:b/>
          <w:sz w:val="24"/>
          <w:szCs w:val="24"/>
          <w:lang w:val="es-ES" w:eastAsia="es-ES"/>
        </w:rPr>
        <w:t>2</w:t>
      </w:r>
      <w:r>
        <w:rPr>
          <w:rFonts w:ascii="Century Gothic" w:hAnsi="Century Gothic"/>
          <w:sz w:val="24"/>
          <w:szCs w:val="24"/>
          <w:lang w:val="es-ES" w:eastAsia="es-ES"/>
        </w:rPr>
        <w:t xml:space="preserve">).- Oficios 4224 y 4333 dirigidos al H. Segundo Tribunal Colegiado del en materia Civil y </w:t>
      </w:r>
      <w:r>
        <w:rPr>
          <w:rFonts w:ascii="Century Gothic" w:hAnsi="Century Gothic"/>
          <w:sz w:val="24"/>
          <w:szCs w:val="24"/>
          <w:lang w:val="es-ES" w:eastAsia="es-ES"/>
        </w:rPr>
        <w:lastRenderedPageBreak/>
        <w:t xml:space="preserve">Administrativa del Noveno Circuito en el Estado. </w:t>
      </w:r>
      <w:r>
        <w:rPr>
          <w:rFonts w:ascii="Century Gothic" w:hAnsi="Century Gothic"/>
          <w:bCs/>
          <w:sz w:val="24"/>
          <w:szCs w:val="24"/>
          <w:lang w:val="es-ES"/>
        </w:rPr>
        <w:t xml:space="preserve">(Este asunto tiene relación con el quinto punto el inciso 1 del orden del día de la sesión extraordinaria celebrada el 5 cinco de junio de 2019 dos mil diecinueve). </w:t>
      </w:r>
      <w:r>
        <w:rPr>
          <w:rFonts w:ascii="Century Gothic" w:hAnsi="Century Gothic"/>
          <w:b/>
          <w:sz w:val="24"/>
          <w:szCs w:val="24"/>
        </w:rPr>
        <w:t>Sexto:</w:t>
      </w:r>
      <w:r>
        <w:rPr>
          <w:rFonts w:ascii="Century Gothic" w:hAnsi="Century Gothic"/>
          <w:b/>
          <w:bCs/>
          <w:sz w:val="24"/>
          <w:szCs w:val="24"/>
        </w:rPr>
        <w:t xml:space="preserve"> </w:t>
      </w:r>
      <w:r>
        <w:rPr>
          <w:rFonts w:ascii="Century Gothic" w:hAnsi="Century Gothic"/>
          <w:sz w:val="24"/>
          <w:szCs w:val="24"/>
        </w:rPr>
        <w:t xml:space="preserve">Asuntos Generales, los que hagan mención tanto el Magistrado Juan Paulo Almazán </w:t>
      </w:r>
      <w:proofErr w:type="spellStart"/>
      <w:r>
        <w:rPr>
          <w:rFonts w:ascii="Century Gothic" w:hAnsi="Century Gothic"/>
          <w:sz w:val="24"/>
          <w:szCs w:val="24"/>
        </w:rPr>
        <w:t>Cue</w:t>
      </w:r>
      <w:proofErr w:type="spellEnd"/>
      <w:r>
        <w:rPr>
          <w:rFonts w:ascii="Century Gothic" w:hAnsi="Century Gothic"/>
          <w:sz w:val="24"/>
          <w:szCs w:val="24"/>
        </w:rPr>
        <w:t>, Presidente de este Supremo Tribunal de Justicia y del Consejo de la Judicatura del Estado, como los demás Magistrados y Magistradas que integran este Cuerpo Colegiado. - - - - - - - - - - - - - - - - - - - - - - - - - - - - - - - - - - -</w:t>
      </w:r>
      <w:r w:rsidR="00A47C8E">
        <w:rPr>
          <w:rFonts w:ascii="Century Gothic" w:hAnsi="Century Gothic"/>
          <w:sz w:val="24"/>
          <w:szCs w:val="24"/>
        </w:rPr>
        <w:t xml:space="preserve"> - - - - - - - - -</w:t>
      </w:r>
    </w:p>
    <w:p w14:paraId="1A046169" w14:textId="6B061B8A" w:rsidR="00AE2AF8" w:rsidRDefault="00AE2AF8" w:rsidP="00AE2AF8">
      <w:pPr>
        <w:spacing w:line="480" w:lineRule="auto"/>
        <w:jc w:val="both"/>
        <w:rPr>
          <w:rFonts w:ascii="Century Gothic" w:hAnsi="Century Gothic"/>
          <w:spacing w:val="8"/>
          <w:lang w:val="es-MX"/>
        </w:rPr>
      </w:pPr>
      <w:r>
        <w:rPr>
          <w:rFonts w:ascii="Century Gothic" w:hAnsi="Century Gothic"/>
        </w:rPr>
        <w:t xml:space="preserve">Acto continuo, atento a lo dispuesto por el artículo 5 fracción I del Reglamento Interior del Poder Judicial del Estado, el </w:t>
      </w:r>
      <w:r>
        <w:rPr>
          <w:rFonts w:ascii="Century Gothic" w:hAnsi="Century Gothic"/>
          <w:b/>
          <w:bCs/>
        </w:rPr>
        <w:t>Magistrado Presidente</w:t>
      </w:r>
      <w:r>
        <w:rPr>
          <w:rFonts w:ascii="Century Gothic" w:hAnsi="Century Gothic"/>
        </w:rPr>
        <w:t xml:space="preserve">, solicita a la Secretaria de Acuerdos que agote el </w:t>
      </w:r>
      <w:r>
        <w:rPr>
          <w:rFonts w:ascii="Century Gothic" w:hAnsi="Century Gothic"/>
          <w:b/>
          <w:bCs/>
        </w:rPr>
        <w:t>primer punto</w:t>
      </w:r>
      <w:r>
        <w:rPr>
          <w:rFonts w:ascii="Century Gothic" w:hAnsi="Century Gothic"/>
        </w:rPr>
        <w:t xml:space="preserve"> del orden del día. Enseguida, procede la </w:t>
      </w:r>
      <w:r>
        <w:rPr>
          <w:rFonts w:ascii="Century Gothic" w:hAnsi="Century Gothic"/>
          <w:b/>
        </w:rPr>
        <w:t>Secretaria</w:t>
      </w:r>
      <w:r>
        <w:rPr>
          <w:rFonts w:ascii="Century Gothic" w:hAnsi="Century Gothic"/>
        </w:rPr>
        <w:t xml:space="preserve"> a tomar lista de asistencia, a los presentes, una vez cumplida la instrucción,</w:t>
      </w:r>
      <w:r>
        <w:rPr>
          <w:rFonts w:ascii="Century Gothic" w:hAnsi="Century Gothic"/>
          <w:spacing w:val="8"/>
          <w:lang w:val="es-MX"/>
        </w:rPr>
        <w:t xml:space="preserve"> </w:t>
      </w:r>
      <w:r>
        <w:rPr>
          <w:rFonts w:ascii="Century Gothic" w:hAnsi="Century Gothic"/>
          <w:lang w:val="es-MX"/>
        </w:rPr>
        <w:t xml:space="preserve">la </w:t>
      </w:r>
      <w:r>
        <w:rPr>
          <w:rFonts w:ascii="Century Gothic" w:hAnsi="Century Gothic"/>
        </w:rPr>
        <w:t>Presidencia da cuenta de la ausencia justificada de las Magistrada María del Rocío Hernández Cruz.</w:t>
      </w:r>
      <w:r>
        <w:rPr>
          <w:rFonts w:ascii="Century Gothic" w:hAnsi="Century Gothic"/>
          <w:lang w:val="es-MX"/>
        </w:rPr>
        <w:t xml:space="preserve"> Atento a ello, </w:t>
      </w:r>
      <w:r>
        <w:rPr>
          <w:rFonts w:ascii="Century Gothic" w:hAnsi="Century Gothic" w:cs="Arial"/>
        </w:rPr>
        <w:t>existiendo</w:t>
      </w:r>
      <w:r>
        <w:rPr>
          <w:rFonts w:ascii="Century Gothic" w:hAnsi="Century Gothic"/>
          <w:lang w:val="es-MX"/>
        </w:rPr>
        <w:t xml:space="preserve"> </w:t>
      </w:r>
      <w:r>
        <w:rPr>
          <w:rFonts w:ascii="Century Gothic" w:hAnsi="Century Gothic"/>
          <w:b/>
          <w:iCs/>
          <w:lang w:val="es-MX"/>
        </w:rPr>
        <w:t>quórum</w:t>
      </w:r>
      <w:r>
        <w:rPr>
          <w:rFonts w:ascii="Century Gothic" w:hAnsi="Century Gothic"/>
          <w:iCs/>
          <w:lang w:val="es-MX"/>
        </w:rPr>
        <w:t xml:space="preserve"> </w:t>
      </w:r>
      <w:r>
        <w:rPr>
          <w:rFonts w:ascii="Century Gothic" w:hAnsi="Century Gothic"/>
        </w:rPr>
        <w:t>para celebrar esta sesión</w:t>
      </w:r>
      <w:r>
        <w:rPr>
          <w:rFonts w:ascii="Century Gothic" w:hAnsi="Century Gothic"/>
          <w:lang w:val="es-MX"/>
        </w:rPr>
        <w:t xml:space="preserve">, el </w:t>
      </w:r>
      <w:r>
        <w:rPr>
          <w:rFonts w:ascii="Century Gothic" w:hAnsi="Century Gothic"/>
          <w:b/>
          <w:lang w:val="es-MX"/>
        </w:rPr>
        <w:t>Magistrado Presidente</w:t>
      </w:r>
      <w:r>
        <w:rPr>
          <w:rFonts w:ascii="Century Gothic" w:hAnsi="Century Gothic"/>
          <w:lang w:val="es-MX"/>
        </w:rPr>
        <w:t xml:space="preserve">, la declara válida, al igual que los acuerdos que en ella se </w:t>
      </w:r>
      <w:proofErr w:type="gramStart"/>
      <w:r>
        <w:rPr>
          <w:rFonts w:ascii="Century Gothic" w:hAnsi="Century Gothic"/>
          <w:lang w:val="es-MX"/>
        </w:rPr>
        <w:t>tomen.</w:t>
      </w:r>
      <w:r>
        <w:rPr>
          <w:rFonts w:ascii="Century Gothic" w:hAnsi="Century Gothic"/>
        </w:rPr>
        <w:t>-</w:t>
      </w:r>
      <w:proofErr w:type="gramEnd"/>
      <w:r>
        <w:rPr>
          <w:rFonts w:ascii="Century Gothic" w:hAnsi="Century Gothic"/>
        </w:rPr>
        <w:t xml:space="preserve"> - - - - - - - - - - - - - - - - </w:t>
      </w:r>
    </w:p>
    <w:p w14:paraId="3519B922" w14:textId="2E460D8B" w:rsidR="00AE2AF8" w:rsidRPr="00A64B2D" w:rsidRDefault="00AE2AF8" w:rsidP="00AE2AF8">
      <w:pPr>
        <w:pStyle w:val="Textoindependiente"/>
        <w:spacing w:line="480" w:lineRule="auto"/>
        <w:rPr>
          <w:rFonts w:ascii="Century Gothic" w:hAnsi="Century Gothic"/>
        </w:rPr>
      </w:pPr>
      <w:r>
        <w:rPr>
          <w:rFonts w:ascii="Century Gothic" w:hAnsi="Century Gothic"/>
        </w:rPr>
        <w:t xml:space="preserve">Posteriormente, el </w:t>
      </w:r>
      <w:r>
        <w:rPr>
          <w:rFonts w:ascii="Century Gothic" w:hAnsi="Century Gothic"/>
          <w:b/>
          <w:bCs/>
        </w:rPr>
        <w:t xml:space="preserve">Magistrado Juan Paulo Almazán </w:t>
      </w:r>
      <w:proofErr w:type="spellStart"/>
      <w:r>
        <w:rPr>
          <w:rFonts w:ascii="Century Gothic" w:hAnsi="Century Gothic"/>
          <w:b/>
          <w:bCs/>
        </w:rPr>
        <w:t>Cue</w:t>
      </w:r>
      <w:proofErr w:type="spellEnd"/>
      <w:r>
        <w:rPr>
          <w:rFonts w:ascii="Century Gothic" w:hAnsi="Century Gothic"/>
        </w:rPr>
        <w:t xml:space="preserve"> pide a la Secretaria de Acuerdos dé lectura al </w:t>
      </w:r>
      <w:r>
        <w:rPr>
          <w:rFonts w:ascii="Century Gothic" w:hAnsi="Century Gothic"/>
          <w:b/>
          <w:bCs/>
        </w:rPr>
        <w:t>segundo punto</w:t>
      </w:r>
      <w:r>
        <w:rPr>
          <w:rFonts w:ascii="Century Gothic" w:hAnsi="Century Gothic"/>
        </w:rPr>
        <w:t>. Atento a ello, la licenciada Ma. del Rosario Torres Mancilla, leyó: “</w:t>
      </w:r>
      <w:r>
        <w:rPr>
          <w:rFonts w:ascii="Century Gothic" w:hAnsi="Century Gothic"/>
          <w:b/>
          <w:lang w:val="es-MX"/>
        </w:rPr>
        <w:t xml:space="preserve">Lectura, discusión y en su caso aprobación del orden del día”. </w:t>
      </w:r>
      <w:r>
        <w:rPr>
          <w:rFonts w:ascii="Century Gothic" w:hAnsi="Century Gothic"/>
        </w:rPr>
        <w:t xml:space="preserve">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xml:space="preserve">, refiere: “A su disposición se encuentra el orden del día, si existiera alguna intervención, por favor háganla saber en este momento”. Sin comentario alguno el </w:t>
      </w:r>
      <w:r>
        <w:rPr>
          <w:rFonts w:ascii="Century Gothic" w:hAnsi="Century Gothic"/>
          <w:b/>
        </w:rPr>
        <w:t>Magistrado Presidente</w:t>
      </w:r>
      <w:r>
        <w:rPr>
          <w:rFonts w:ascii="Century Gothic" w:hAnsi="Century Gothic"/>
        </w:rPr>
        <w:t xml:space="preserve">, continúa: “De no ser así, y en la forma acostumbrada someto a votación el punto referido, quien se encuentre a favor del </w:t>
      </w:r>
      <w:proofErr w:type="gramStart"/>
      <w:r>
        <w:rPr>
          <w:rFonts w:ascii="Century Gothic" w:hAnsi="Century Gothic"/>
        </w:rPr>
        <w:t>contenido  íntegro</w:t>
      </w:r>
      <w:proofErr w:type="gramEnd"/>
      <w:r>
        <w:rPr>
          <w:rFonts w:ascii="Century Gothic" w:hAnsi="Century Gothic"/>
        </w:rPr>
        <w:t xml:space="preserve"> del orden del día, sírvanse levantar la mano por favor, </w:t>
      </w:r>
      <w:r>
        <w:rPr>
          <w:rFonts w:ascii="Century Gothic" w:hAnsi="Century Gothic"/>
        </w:rPr>
        <w:lastRenderedPageBreak/>
        <w:t>gracias. Aprobado por unanimidad”.</w:t>
      </w:r>
      <w:r>
        <w:rPr>
          <w:rFonts w:ascii="Century Gothic" w:hAnsi="Century Gothic"/>
          <w:b/>
        </w:rPr>
        <w:t xml:space="preserve"> Atento a lo cual, el </w:t>
      </w:r>
      <w:r>
        <w:rPr>
          <w:rFonts w:ascii="Century Gothic" w:hAnsi="Century Gothic"/>
          <w:b/>
          <w:bCs/>
        </w:rPr>
        <w:t>orden del día es aprobado en sus términos, por unanimidad de votos de los presentes.</w:t>
      </w:r>
      <w:r>
        <w:rPr>
          <w:rFonts w:ascii="Century Gothic" w:hAnsi="Century Gothic"/>
          <w:bCs/>
        </w:rPr>
        <w:t xml:space="preserve"> - - - - - - - - - </w:t>
      </w:r>
      <w:r w:rsidRPr="00A64B2D">
        <w:rPr>
          <w:rFonts w:ascii="Century Gothic" w:hAnsi="Century Gothic"/>
          <w:bCs/>
        </w:rPr>
        <w:t xml:space="preserve">- - - - - - - - - - - - - - - - - - - - - - - - - - -  </w:t>
      </w:r>
      <w:r w:rsidR="00A64B2D" w:rsidRPr="00A64B2D">
        <w:rPr>
          <w:rFonts w:ascii="Century Gothic" w:hAnsi="Century Gothic"/>
          <w:bCs/>
        </w:rPr>
        <w:t>- - - -</w:t>
      </w:r>
      <w:r w:rsidR="00A64B2D">
        <w:rPr>
          <w:rFonts w:ascii="Century Gothic" w:hAnsi="Century Gothic"/>
          <w:bCs/>
        </w:rPr>
        <w:t xml:space="preserve"> - - - - - - </w:t>
      </w:r>
      <w:r>
        <w:rPr>
          <w:rFonts w:ascii="Century Gothic" w:hAnsi="Century Gothic"/>
        </w:rPr>
        <w:t xml:space="preserve">A continuación, el </w:t>
      </w:r>
      <w:r>
        <w:rPr>
          <w:rFonts w:ascii="Century Gothic" w:hAnsi="Century Gothic"/>
          <w:b/>
          <w:bCs/>
        </w:rPr>
        <w:t>Magistrado Presidente</w:t>
      </w:r>
      <w:r>
        <w:rPr>
          <w:rFonts w:ascii="Century Gothic" w:hAnsi="Century Gothic"/>
        </w:rPr>
        <w:t xml:space="preserve"> pide a la Secretaria de Acuerdos dé lectura al </w:t>
      </w:r>
      <w:r>
        <w:rPr>
          <w:rFonts w:ascii="Century Gothic" w:hAnsi="Century Gothic"/>
          <w:b/>
          <w:bCs/>
        </w:rPr>
        <w:t>tercer punto</w:t>
      </w:r>
      <w:r>
        <w:rPr>
          <w:rFonts w:ascii="Century Gothic" w:hAnsi="Century Gothic"/>
        </w:rPr>
        <w:t xml:space="preserve">; </w:t>
      </w:r>
      <w:proofErr w:type="gramStart"/>
      <w:r>
        <w:rPr>
          <w:rFonts w:ascii="Century Gothic" w:hAnsi="Century Gothic"/>
        </w:rPr>
        <w:t>quien</w:t>
      </w:r>
      <w:proofErr w:type="gramEnd"/>
      <w:r>
        <w:rPr>
          <w:rFonts w:ascii="Century Gothic" w:hAnsi="Century Gothic"/>
        </w:rPr>
        <w:t xml:space="preserve"> atendiendo la instrucción, procedió a leer:</w:t>
      </w:r>
      <w:r>
        <w:rPr>
          <w:rFonts w:ascii="Century Gothic" w:hAnsi="Century Gothic"/>
          <w:lang w:val="es-MX"/>
        </w:rPr>
        <w:t xml:space="preserve"> “</w:t>
      </w:r>
      <w:r>
        <w:rPr>
          <w:rFonts w:ascii="Century Gothic" w:hAnsi="Century Gothic"/>
          <w:b/>
          <w:lang w:val="es-ES"/>
        </w:rPr>
        <w:t xml:space="preserve">Se somete a consideración del H. Pleno y en su caso aprobación el Acta correspondiente a la sesión extraordinaria celebrada el 5 cinco de junio de 2019 dos mil diecinueve”. </w:t>
      </w:r>
      <w:r>
        <w:rPr>
          <w:rFonts w:ascii="Century Gothic" w:hAnsi="Century Gothic"/>
        </w:rPr>
        <w:t xml:space="preserve">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manifiesta: “Igualmente junto a la convocatoria del día de hoy se encuentra el Acta número veinticuatro, correspondiente al día 5 cinco de junio del presente año, si existiera alguna corrección o algún punto que hacer ver o valer, por favor es el momento para ello”</w:t>
      </w:r>
      <w:r w:rsidR="00A64B2D">
        <w:rPr>
          <w:rFonts w:ascii="Century Gothic" w:hAnsi="Century Gothic"/>
        </w:rPr>
        <w:t>.</w:t>
      </w:r>
      <w:r>
        <w:rPr>
          <w:rFonts w:ascii="Century Gothic" w:hAnsi="Century Gothic"/>
        </w:rPr>
        <w:t xml:space="preserve"> Sin comentario </w:t>
      </w:r>
      <w:r w:rsidR="00A64B2D">
        <w:rPr>
          <w:rFonts w:ascii="Century Gothic" w:hAnsi="Century Gothic"/>
        </w:rPr>
        <w:t>al respecto</w:t>
      </w:r>
      <w:r>
        <w:rPr>
          <w:rFonts w:ascii="Century Gothic" w:hAnsi="Century Gothic"/>
        </w:rPr>
        <w:t xml:space="preserve"> el </w:t>
      </w:r>
      <w:r>
        <w:rPr>
          <w:rFonts w:ascii="Century Gothic" w:hAnsi="Century Gothic"/>
          <w:b/>
        </w:rPr>
        <w:t>Magistrado Presidente</w:t>
      </w:r>
      <w:r>
        <w:rPr>
          <w:rFonts w:ascii="Century Gothic" w:hAnsi="Century Gothic"/>
        </w:rPr>
        <w:t xml:space="preserve">, prosigue: “No advirtiendo intervención alguna, someto a votación dicho punto. Quien se encuentre a favor del contenido íntegro del Acta correspondiente a la sesión extraordinaria celebrada el día 5 cinco de junio del presente año, sírvanse levantar la mano. Gracias aprobada por unanimidad”. “Sí, señor”, atiende la </w:t>
      </w:r>
      <w:r>
        <w:rPr>
          <w:rFonts w:ascii="Century Gothic" w:hAnsi="Century Gothic"/>
          <w:b/>
        </w:rPr>
        <w:t xml:space="preserve">licenciada Ma. del </w:t>
      </w:r>
      <w:r w:rsidRPr="00A64B2D">
        <w:rPr>
          <w:rFonts w:ascii="Century Gothic" w:hAnsi="Century Gothic"/>
          <w:b/>
        </w:rPr>
        <w:t>Rosario Torres Mancilla</w:t>
      </w:r>
      <w:r w:rsidRPr="00A64B2D">
        <w:rPr>
          <w:rFonts w:ascii="Century Gothic" w:hAnsi="Century Gothic"/>
        </w:rPr>
        <w:t xml:space="preserve">. </w:t>
      </w:r>
      <w:r w:rsidRPr="00A64B2D">
        <w:rPr>
          <w:rFonts w:ascii="Century Gothic" w:hAnsi="Century Gothic"/>
          <w:b/>
        </w:rPr>
        <w:t xml:space="preserve">Atento a ello, </w:t>
      </w:r>
      <w:r w:rsidRPr="00A64B2D">
        <w:rPr>
          <w:rFonts w:ascii="Century Gothic" w:hAnsi="Century Gothic"/>
          <w:b/>
          <w:bCs/>
        </w:rPr>
        <w:t xml:space="preserve">el </w:t>
      </w:r>
      <w:r w:rsidR="00A64B2D" w:rsidRPr="00A64B2D">
        <w:rPr>
          <w:rFonts w:ascii="Century Gothic" w:hAnsi="Century Gothic"/>
          <w:b/>
          <w:bCs/>
        </w:rPr>
        <w:t>A</w:t>
      </w:r>
      <w:r w:rsidRPr="00A64B2D">
        <w:rPr>
          <w:rFonts w:ascii="Century Gothic" w:hAnsi="Century Gothic"/>
          <w:b/>
          <w:bCs/>
        </w:rPr>
        <w:t>cta de cuenta es aprobada en sus términos por unanimidad de votos de los presentes</w:t>
      </w:r>
      <w:r w:rsidR="00F65B7D">
        <w:rPr>
          <w:rFonts w:ascii="Century Gothic" w:hAnsi="Century Gothic"/>
          <w:b/>
          <w:bCs/>
        </w:rPr>
        <w:t>, con ausencia justificada de la Magistrada María del Rocío Hernández Cruz</w:t>
      </w:r>
      <w:r w:rsidRPr="00A64B2D">
        <w:rPr>
          <w:rFonts w:ascii="Century Gothic" w:hAnsi="Century Gothic"/>
          <w:b/>
          <w:bCs/>
        </w:rPr>
        <w:t xml:space="preserve">. </w:t>
      </w:r>
      <w:r w:rsidRPr="00A64B2D">
        <w:rPr>
          <w:rFonts w:ascii="Century Gothic" w:hAnsi="Century Gothic"/>
          <w:bCs/>
        </w:rPr>
        <w:t xml:space="preserve">- - - - - - - - - - - - - - - - - - - </w:t>
      </w:r>
      <w:r w:rsidR="00F65B7D">
        <w:rPr>
          <w:rFonts w:ascii="Century Gothic" w:hAnsi="Century Gothic"/>
          <w:bCs/>
        </w:rPr>
        <w:t xml:space="preserve"> </w:t>
      </w:r>
      <w:r w:rsidRPr="00A64B2D">
        <w:rPr>
          <w:rFonts w:ascii="Century Gothic" w:hAnsi="Century Gothic"/>
          <w:bCs/>
        </w:rPr>
        <w:t xml:space="preserve"> </w:t>
      </w:r>
      <w:r w:rsidR="00F65B7D">
        <w:rPr>
          <w:rFonts w:ascii="Century Gothic" w:hAnsi="Century Gothic"/>
          <w:bCs/>
        </w:rPr>
        <w:t xml:space="preserve"> </w:t>
      </w:r>
      <w:r w:rsidRPr="00A64B2D">
        <w:rPr>
          <w:rFonts w:ascii="Century Gothic" w:hAnsi="Century Gothic"/>
          <w:bCs/>
        </w:rPr>
        <w:t xml:space="preserve">  </w:t>
      </w:r>
    </w:p>
    <w:p w14:paraId="36E02BD6" w14:textId="3701270C" w:rsidR="00AE2AF8" w:rsidRDefault="00AE2AF8" w:rsidP="00AE2AF8">
      <w:pPr>
        <w:spacing w:line="480" w:lineRule="auto"/>
        <w:jc w:val="both"/>
        <w:rPr>
          <w:rFonts w:ascii="Century Gothic" w:hAnsi="Century Gothic"/>
          <w:highlight w:val="yellow"/>
        </w:rPr>
      </w:pPr>
      <w:r>
        <w:rPr>
          <w:rFonts w:ascii="Century Gothic" w:hAnsi="Century Gothic"/>
        </w:rPr>
        <w:t xml:space="preserve">Enseguida, el </w:t>
      </w:r>
      <w:r>
        <w:rPr>
          <w:rFonts w:ascii="Century Gothic" w:hAnsi="Century Gothic"/>
          <w:b/>
          <w:bCs/>
        </w:rPr>
        <w:t>Magistrado Presidente</w:t>
      </w:r>
      <w:r>
        <w:rPr>
          <w:rFonts w:ascii="Century Gothic" w:hAnsi="Century Gothic"/>
        </w:rPr>
        <w:t xml:space="preserve"> solicita a la licenciada Ma. del Rosario Torres Mancilla, que proceda a dar lectura al </w:t>
      </w:r>
      <w:r>
        <w:rPr>
          <w:rFonts w:ascii="Century Gothic" w:hAnsi="Century Gothic"/>
          <w:b/>
          <w:bCs/>
        </w:rPr>
        <w:t>cuarto punto</w:t>
      </w:r>
      <w:r>
        <w:rPr>
          <w:rFonts w:ascii="Century Gothic" w:hAnsi="Century Gothic"/>
        </w:rPr>
        <w:t xml:space="preserve"> del orden del día. Atento a lo cual la </w:t>
      </w:r>
      <w:r>
        <w:rPr>
          <w:rFonts w:ascii="Century Gothic" w:hAnsi="Century Gothic"/>
          <w:b/>
        </w:rPr>
        <w:t>licenciada Ma. del Rosario Torres Mancilla</w:t>
      </w:r>
      <w:r>
        <w:rPr>
          <w:rFonts w:ascii="Century Gothic" w:hAnsi="Century Gothic"/>
        </w:rPr>
        <w:t xml:space="preserve"> leyó: “</w:t>
      </w:r>
      <w:r>
        <w:rPr>
          <w:rFonts w:ascii="Century Gothic" w:hAnsi="Century Gothic" w:cs="Tahoma"/>
          <w:b/>
        </w:rPr>
        <w:t xml:space="preserve">Se somete a consideración, discusión y en su caso aprobación, la ponencia presentada por el </w:t>
      </w:r>
      <w:r>
        <w:rPr>
          <w:rFonts w:ascii="Century Gothic" w:hAnsi="Century Gothic"/>
          <w:b/>
        </w:rPr>
        <w:t xml:space="preserve">Magistrado Martín </w:t>
      </w:r>
      <w:r>
        <w:rPr>
          <w:rFonts w:ascii="Century Gothic" w:hAnsi="Century Gothic"/>
          <w:b/>
        </w:rPr>
        <w:lastRenderedPageBreak/>
        <w:t xml:space="preserve">Celso Zavala Martínez, en el toca </w:t>
      </w:r>
      <w:r w:rsidR="005C095D" w:rsidRPr="005C095D">
        <w:rPr>
          <w:rFonts w:ascii="Century Gothic" w:hAnsi="Century Gothic"/>
          <w:b/>
        </w:rPr>
        <w:t>ELIMINADO</w:t>
      </w:r>
      <w:r>
        <w:rPr>
          <w:rFonts w:ascii="Century Gothic" w:hAnsi="Century Gothic"/>
          <w:b/>
        </w:rPr>
        <w:t xml:space="preserve">, interpuesto por </w:t>
      </w:r>
      <w:r w:rsidR="005C095D" w:rsidRPr="005C095D">
        <w:rPr>
          <w:rFonts w:ascii="Century Gothic" w:hAnsi="Century Gothic"/>
          <w:b/>
        </w:rPr>
        <w:t xml:space="preserve"> ELIMINADO</w:t>
      </w:r>
      <w:r>
        <w:rPr>
          <w:rFonts w:ascii="Century Gothic" w:hAnsi="Century Gothic"/>
          <w:b/>
        </w:rPr>
        <w:t xml:space="preserve">, en contra de la sucesión </w:t>
      </w:r>
      <w:proofErr w:type="spellStart"/>
      <w:r>
        <w:rPr>
          <w:rFonts w:ascii="Century Gothic" w:hAnsi="Century Gothic"/>
          <w:b/>
        </w:rPr>
        <w:t>intestamentaria</w:t>
      </w:r>
      <w:proofErr w:type="spellEnd"/>
      <w:r>
        <w:rPr>
          <w:rFonts w:ascii="Century Gothic" w:hAnsi="Century Gothic"/>
          <w:b/>
        </w:rPr>
        <w:t xml:space="preserve"> a bienes de </w:t>
      </w:r>
      <w:r w:rsidR="005C095D" w:rsidRPr="005C095D">
        <w:rPr>
          <w:rFonts w:ascii="Century Gothic" w:hAnsi="Century Gothic"/>
          <w:b/>
        </w:rPr>
        <w:t xml:space="preserve"> ELIMINADO</w:t>
      </w:r>
      <w:r>
        <w:rPr>
          <w:rFonts w:ascii="Century Gothic" w:hAnsi="Century Gothic"/>
          <w:b/>
        </w:rPr>
        <w:t xml:space="preserve">, de fecha 01 uno de abril del año que transcurre, publicado en lista de acuerdos el 2 dos del mes y año en mención, dictado por el Juez Civil del Tercer Distrito Judicial de </w:t>
      </w:r>
      <w:proofErr w:type="spellStart"/>
      <w:r>
        <w:rPr>
          <w:rFonts w:ascii="Century Gothic" w:hAnsi="Century Gothic"/>
          <w:b/>
        </w:rPr>
        <w:t>Rioverde</w:t>
      </w:r>
      <w:proofErr w:type="spellEnd"/>
      <w:r>
        <w:rPr>
          <w:rFonts w:ascii="Century Gothic" w:hAnsi="Century Gothic"/>
          <w:b/>
        </w:rPr>
        <w:t xml:space="preserve">, S.L.P., en el que negó la admisión del recurso de apelación que se hizo valer en el expediente </w:t>
      </w:r>
      <w:r w:rsidR="005C095D" w:rsidRPr="005C095D">
        <w:rPr>
          <w:rFonts w:ascii="Century Gothic" w:hAnsi="Century Gothic"/>
          <w:b/>
        </w:rPr>
        <w:t>ELIMINADO</w:t>
      </w:r>
      <w:r>
        <w:rPr>
          <w:rFonts w:ascii="Century Gothic" w:hAnsi="Century Gothic"/>
          <w:b/>
        </w:rPr>
        <w:t xml:space="preserve">, relativo al Juicio Extraordinario Civil, promovido por </w:t>
      </w:r>
      <w:r w:rsidR="005C095D" w:rsidRPr="005C095D">
        <w:rPr>
          <w:rFonts w:ascii="Century Gothic" w:hAnsi="Century Gothic"/>
          <w:b/>
        </w:rPr>
        <w:t xml:space="preserve"> ELIMINADO</w:t>
      </w:r>
      <w:r>
        <w:rPr>
          <w:rFonts w:ascii="Century Gothic" w:hAnsi="Century Gothic"/>
        </w:rPr>
        <w:t xml:space="preserve">”. Cuyos puntos resolutivos a la letra dicen: </w:t>
      </w:r>
      <w:r w:rsidRPr="00D30E7C">
        <w:rPr>
          <w:rFonts w:ascii="Century Gothic" w:hAnsi="Century Gothic"/>
        </w:rPr>
        <w:t>“</w:t>
      </w:r>
      <w:proofErr w:type="gramStart"/>
      <w:r w:rsidRPr="00D30E7C">
        <w:rPr>
          <w:rFonts w:ascii="Century Gothic" w:hAnsi="Century Gothic"/>
          <w:b/>
        </w:rPr>
        <w:t>P</w:t>
      </w:r>
      <w:r w:rsidRPr="00D30E7C">
        <w:rPr>
          <w:rFonts w:ascii="Century Gothic" w:hAnsi="Century Gothic"/>
          <w:b/>
          <w:caps/>
        </w:rPr>
        <w:t>rimero.</w:t>
      </w:r>
      <w:r w:rsidR="00D30E7C">
        <w:rPr>
          <w:rFonts w:ascii="Century Gothic" w:hAnsi="Century Gothic"/>
          <w:b/>
          <w:caps/>
        </w:rPr>
        <w:t>-</w:t>
      </w:r>
      <w:proofErr w:type="gramEnd"/>
      <w:r w:rsidR="00D30E7C">
        <w:rPr>
          <w:rFonts w:ascii="Century Gothic" w:hAnsi="Century Gothic"/>
          <w:caps/>
        </w:rPr>
        <w:t xml:space="preserve"> </w:t>
      </w:r>
      <w:r w:rsidR="00D30E7C">
        <w:rPr>
          <w:rFonts w:ascii="Century Gothic" w:hAnsi="Century Gothic"/>
        </w:rPr>
        <w:t>El</w:t>
      </w:r>
      <w:r w:rsidRPr="00D30E7C">
        <w:rPr>
          <w:rFonts w:ascii="Century Gothic" w:hAnsi="Century Gothic"/>
        </w:rPr>
        <w:t xml:space="preserve"> en Pleno </w:t>
      </w:r>
      <w:r w:rsidR="00D30E7C">
        <w:rPr>
          <w:rFonts w:ascii="Century Gothic" w:hAnsi="Century Gothic"/>
        </w:rPr>
        <w:t xml:space="preserve">de este Supremo Tribunal de Justicia del Estado es competente para conocer del presente recurso de queja. </w:t>
      </w:r>
      <w:proofErr w:type="gramStart"/>
      <w:r w:rsidR="00D30E7C">
        <w:rPr>
          <w:rFonts w:ascii="Century Gothic" w:hAnsi="Century Gothic"/>
          <w:b/>
        </w:rPr>
        <w:t>SEGUN</w:t>
      </w:r>
      <w:r w:rsidR="00926BA4">
        <w:rPr>
          <w:rFonts w:ascii="Century Gothic" w:hAnsi="Century Gothic"/>
          <w:b/>
        </w:rPr>
        <w:t>D</w:t>
      </w:r>
      <w:bookmarkStart w:id="0" w:name="_GoBack"/>
      <w:bookmarkEnd w:id="0"/>
      <w:r w:rsidR="00D30E7C">
        <w:rPr>
          <w:rFonts w:ascii="Century Gothic" w:hAnsi="Century Gothic"/>
          <w:b/>
        </w:rPr>
        <w:t>O.-</w:t>
      </w:r>
      <w:proofErr w:type="gramEnd"/>
      <w:r w:rsidR="00D30E7C">
        <w:rPr>
          <w:rFonts w:ascii="Century Gothic" w:hAnsi="Century Gothic"/>
          <w:b/>
        </w:rPr>
        <w:t xml:space="preserve"> </w:t>
      </w:r>
      <w:r w:rsidR="00D30E7C">
        <w:rPr>
          <w:rFonts w:ascii="Century Gothic" w:hAnsi="Century Gothic"/>
        </w:rPr>
        <w:t xml:space="preserve">Los agravios expresados por </w:t>
      </w:r>
      <w:r w:rsidR="005C095D" w:rsidRPr="005C095D">
        <w:rPr>
          <w:rFonts w:ascii="Century Gothic" w:hAnsi="Century Gothic"/>
          <w:b/>
        </w:rPr>
        <w:t xml:space="preserve">ELIMINADO </w:t>
      </w:r>
      <w:r w:rsidR="00D30E7C">
        <w:rPr>
          <w:rFonts w:ascii="Century Gothic" w:hAnsi="Century Gothic"/>
        </w:rPr>
        <w:t xml:space="preserve"> resultaron inatendibles. </w:t>
      </w:r>
      <w:r w:rsidR="00D30E7C">
        <w:rPr>
          <w:rFonts w:ascii="Century Gothic" w:hAnsi="Century Gothic"/>
          <w:b/>
        </w:rPr>
        <w:t xml:space="preserve">TERCERO.- </w:t>
      </w:r>
      <w:r w:rsidR="00D30E7C" w:rsidRPr="00D30E7C">
        <w:rPr>
          <w:rFonts w:ascii="Century Gothic" w:hAnsi="Century Gothic"/>
        </w:rPr>
        <w:t>En consecuencia, se desecha por improcedente el recurso de queja interpuesto en contra de</w:t>
      </w:r>
      <w:r w:rsidR="00D30E7C">
        <w:rPr>
          <w:rFonts w:ascii="Century Gothic" w:hAnsi="Century Gothic"/>
        </w:rPr>
        <w:t xml:space="preserve">l auto de fecha 01 primero de abril de 2019 dos mil diecinueve, publicado por lista de acuerdos el 02 dos del mes y año en cita, dictado por el Juez de lo Civil del Tercer Distrito Judicial con residencia en </w:t>
      </w:r>
      <w:proofErr w:type="spellStart"/>
      <w:r w:rsidR="00D30E7C">
        <w:rPr>
          <w:rFonts w:ascii="Century Gothic" w:hAnsi="Century Gothic"/>
        </w:rPr>
        <w:t>Rioverde</w:t>
      </w:r>
      <w:proofErr w:type="spellEnd"/>
      <w:r w:rsidR="00D30E7C">
        <w:rPr>
          <w:rFonts w:ascii="Century Gothic" w:hAnsi="Century Gothic"/>
        </w:rPr>
        <w:t xml:space="preserve">, S.L.P., quien le desechó su escrito presentado el 28 veintiocho de febrero del 2019 dos mil diecinueve, en el expediente </w:t>
      </w:r>
      <w:r w:rsidR="003A06B2">
        <w:rPr>
          <w:rFonts w:ascii="Century Gothic" w:hAnsi="Century Gothic"/>
          <w:b/>
        </w:rPr>
        <w:t>ELIMINADO</w:t>
      </w:r>
      <w:r w:rsidR="00D30E7C">
        <w:rPr>
          <w:rFonts w:ascii="Century Gothic" w:hAnsi="Century Gothic"/>
        </w:rPr>
        <w:t xml:space="preserve">, promovido por </w:t>
      </w:r>
      <w:r w:rsidR="003A06B2">
        <w:rPr>
          <w:rFonts w:ascii="Century Gothic" w:hAnsi="Century Gothic"/>
          <w:b/>
        </w:rPr>
        <w:t>ELIMINADO</w:t>
      </w:r>
      <w:r w:rsidR="00D30E7C">
        <w:rPr>
          <w:rFonts w:ascii="Century Gothic" w:hAnsi="Century Gothic"/>
        </w:rPr>
        <w:t xml:space="preserve">, en contra de la Sucesión </w:t>
      </w:r>
      <w:proofErr w:type="spellStart"/>
      <w:r w:rsidR="00D30E7C">
        <w:rPr>
          <w:rFonts w:ascii="Century Gothic" w:hAnsi="Century Gothic"/>
        </w:rPr>
        <w:t>Intestamentaria</w:t>
      </w:r>
      <w:proofErr w:type="spellEnd"/>
      <w:r w:rsidR="00D30E7C">
        <w:rPr>
          <w:rFonts w:ascii="Century Gothic" w:hAnsi="Century Gothic"/>
        </w:rPr>
        <w:t xml:space="preserve"> a bienes de </w:t>
      </w:r>
      <w:r w:rsidR="003A06B2">
        <w:rPr>
          <w:rFonts w:ascii="Century Gothic" w:hAnsi="Century Gothic"/>
          <w:b/>
        </w:rPr>
        <w:t>ELIMINADO</w:t>
      </w:r>
      <w:r w:rsidR="00D30E7C">
        <w:rPr>
          <w:rFonts w:ascii="Century Gothic" w:hAnsi="Century Gothic"/>
        </w:rPr>
        <w:t xml:space="preserve">, en el Juicio Extraordinario Civil; por ende, se dejan a salvo los derechos de </w:t>
      </w:r>
      <w:r w:rsidR="003A06B2">
        <w:rPr>
          <w:rFonts w:ascii="Century Gothic" w:hAnsi="Century Gothic"/>
          <w:b/>
        </w:rPr>
        <w:t>ELIMINADO</w:t>
      </w:r>
      <w:r w:rsidR="00D30E7C">
        <w:rPr>
          <w:rFonts w:ascii="Century Gothic" w:hAnsi="Century Gothic"/>
        </w:rPr>
        <w:t xml:space="preserve">, para que los haga valer en la vía y forma que estime corresponde. </w:t>
      </w:r>
      <w:proofErr w:type="gramStart"/>
      <w:r w:rsidR="00D30E7C">
        <w:rPr>
          <w:rFonts w:ascii="Century Gothic" w:hAnsi="Century Gothic"/>
          <w:b/>
        </w:rPr>
        <w:t>CUARTO.-</w:t>
      </w:r>
      <w:proofErr w:type="gramEnd"/>
      <w:r w:rsidR="00D30E7C">
        <w:rPr>
          <w:rFonts w:ascii="Century Gothic" w:hAnsi="Century Gothic"/>
          <w:b/>
        </w:rPr>
        <w:t xml:space="preserve"> </w:t>
      </w:r>
      <w:r w:rsidR="00D30E7C">
        <w:rPr>
          <w:rFonts w:ascii="Century Gothic" w:hAnsi="Century Gothic"/>
        </w:rPr>
        <w:t xml:space="preserve">No se impone a la recurrente la sanción pecuniaria prevista en el artículo 975 del Código de Procedimientos Civiles en el Estado. </w:t>
      </w:r>
      <w:proofErr w:type="gramStart"/>
      <w:r w:rsidR="00D30E7C">
        <w:rPr>
          <w:rFonts w:ascii="Century Gothic" w:hAnsi="Century Gothic"/>
          <w:b/>
        </w:rPr>
        <w:t>QUINTO.-</w:t>
      </w:r>
      <w:proofErr w:type="gramEnd"/>
      <w:r w:rsidR="00D30E7C">
        <w:rPr>
          <w:rFonts w:ascii="Century Gothic" w:hAnsi="Century Gothic"/>
        </w:rPr>
        <w:t xml:space="preserve"> Al no existir inconformidad de las partes respecto a que sus datos personales se incluyan en la publicación de la sentencia, al efectuarse la misma inclúyanse tales datos, con la protección oficiosa que corresponda. </w:t>
      </w:r>
      <w:proofErr w:type="gramStart"/>
      <w:r w:rsidR="00D30E7C">
        <w:rPr>
          <w:rFonts w:ascii="Century Gothic" w:hAnsi="Century Gothic"/>
          <w:b/>
        </w:rPr>
        <w:lastRenderedPageBreak/>
        <w:t>SEXTO.-</w:t>
      </w:r>
      <w:proofErr w:type="gramEnd"/>
      <w:r w:rsidR="00D30E7C">
        <w:rPr>
          <w:rFonts w:ascii="Century Gothic" w:hAnsi="Century Gothic"/>
          <w:b/>
        </w:rPr>
        <w:t xml:space="preserve"> </w:t>
      </w:r>
      <w:r w:rsidR="00D30E7C">
        <w:rPr>
          <w:rFonts w:ascii="Century Gothic" w:hAnsi="Century Gothic"/>
        </w:rPr>
        <w:t xml:space="preserve">Envíese copia certificada de la presente resolución al Juez de lo Civil del Tercer Distrito Judicial con residencia en </w:t>
      </w:r>
      <w:proofErr w:type="spellStart"/>
      <w:r w:rsidR="00D30E7C">
        <w:rPr>
          <w:rFonts w:ascii="Century Gothic" w:hAnsi="Century Gothic"/>
        </w:rPr>
        <w:t>Rioverde</w:t>
      </w:r>
      <w:proofErr w:type="spellEnd"/>
      <w:r w:rsidR="00D30E7C">
        <w:rPr>
          <w:rFonts w:ascii="Century Gothic" w:hAnsi="Century Gothic"/>
        </w:rPr>
        <w:t xml:space="preserve">, S.L.P., para los efectos legales a que haya lugar, y en su oportunidad archívese el toca donde corresponda. </w:t>
      </w:r>
      <w:proofErr w:type="gramStart"/>
      <w:r w:rsidR="00D30E7C">
        <w:rPr>
          <w:rFonts w:ascii="Century Gothic" w:hAnsi="Century Gothic"/>
          <w:b/>
        </w:rPr>
        <w:t>SÉPTIMO.-</w:t>
      </w:r>
      <w:proofErr w:type="gramEnd"/>
      <w:r w:rsidR="00D30E7C">
        <w:rPr>
          <w:rFonts w:ascii="Century Gothic" w:hAnsi="Century Gothic"/>
        </w:rPr>
        <w:t xml:space="preserve"> Atendiendo al considerando Octavo y al no existir inconformidad de las partes litigantes, la presente sentencia estará a disposición del público para su consulta, cuando así se solicite, incluidos los datos personales de las mismas, conforme al procedimiento que por mandato constitucional deba hacerse de oficio en relación a los mismos. </w:t>
      </w:r>
      <w:r w:rsidR="00D30E7C">
        <w:rPr>
          <w:rFonts w:ascii="Century Gothic" w:hAnsi="Century Gothic"/>
          <w:b/>
        </w:rPr>
        <w:t xml:space="preserve">OCTAVO- </w:t>
      </w:r>
      <w:r w:rsidR="00D30E7C">
        <w:rPr>
          <w:rFonts w:ascii="Century Gothic" w:hAnsi="Century Gothic"/>
        </w:rPr>
        <w:t>Notifíquese personalmente, comuníquese y cúmplase</w:t>
      </w:r>
      <w:r w:rsidR="00D30E7C" w:rsidRPr="00D30E7C">
        <w:rPr>
          <w:rFonts w:ascii="Century Gothic" w:hAnsi="Century Gothic"/>
        </w:rPr>
        <w:t>.</w:t>
      </w:r>
      <w:r w:rsidRPr="00D30E7C">
        <w:rPr>
          <w:rFonts w:ascii="Century Gothic" w:hAnsi="Century Gothic"/>
        </w:rPr>
        <w:t xml:space="preserve">”. En lo tocante el </w:t>
      </w:r>
      <w:r w:rsidRPr="00D30E7C">
        <w:rPr>
          <w:rFonts w:ascii="Century Gothic" w:hAnsi="Century Gothic"/>
          <w:b/>
        </w:rPr>
        <w:t xml:space="preserve">Magistrado Juan Paulo Almazán </w:t>
      </w:r>
      <w:proofErr w:type="spellStart"/>
      <w:r w:rsidRPr="00D30E7C">
        <w:rPr>
          <w:rFonts w:ascii="Century Gothic" w:hAnsi="Century Gothic"/>
          <w:b/>
        </w:rPr>
        <w:t>Cue</w:t>
      </w:r>
      <w:proofErr w:type="spellEnd"/>
      <w:r w:rsidRPr="00D30E7C">
        <w:rPr>
          <w:rFonts w:ascii="Century Gothic" w:hAnsi="Century Gothic"/>
        </w:rPr>
        <w:t>, manifiest</w:t>
      </w:r>
      <w:r>
        <w:rPr>
          <w:rFonts w:ascii="Century Gothic" w:hAnsi="Century Gothic"/>
        </w:rPr>
        <w:t xml:space="preserve">a: “Aquí me gustaría que hiciera la corrección, si todos tienen a bien en donde dice </w:t>
      </w:r>
      <w:r w:rsidR="00A64B2D">
        <w:rPr>
          <w:rFonts w:ascii="Century Gothic" w:hAnsi="Century Gothic"/>
        </w:rPr>
        <w:t>‘</w:t>
      </w:r>
      <w:proofErr w:type="spellStart"/>
      <w:r w:rsidRPr="00A64B2D">
        <w:rPr>
          <w:rFonts w:ascii="Century Gothic" w:hAnsi="Century Gothic"/>
          <w:b/>
          <w:sz w:val="22"/>
          <w:szCs w:val="22"/>
        </w:rPr>
        <w:t>transcurrecorre</w:t>
      </w:r>
      <w:proofErr w:type="spellEnd"/>
      <w:r w:rsidR="00A64B2D" w:rsidRPr="00A64B2D">
        <w:rPr>
          <w:rFonts w:ascii="Century Gothic" w:hAnsi="Century Gothic"/>
          <w:b/>
          <w:sz w:val="22"/>
          <w:szCs w:val="22"/>
        </w:rPr>
        <w:t>’</w:t>
      </w:r>
      <w:r>
        <w:rPr>
          <w:rFonts w:ascii="Century Gothic" w:hAnsi="Century Gothic"/>
        </w:rPr>
        <w:t xml:space="preserve">”. “Sí señor Presidente”, atiende la </w:t>
      </w:r>
      <w:r>
        <w:rPr>
          <w:rFonts w:ascii="Century Gothic" w:hAnsi="Century Gothic"/>
          <w:b/>
        </w:rPr>
        <w:t>licenciada Ma. del Rosario Torres Mancilla</w:t>
      </w:r>
      <w:r>
        <w:rPr>
          <w:rFonts w:ascii="Century Gothic" w:hAnsi="Century Gothic"/>
        </w:rPr>
        <w:t>. “Para que quede completo y una vez hecha la anterior aclaración abro a debate el presente proyecto”, contin</w:t>
      </w:r>
      <w:r w:rsidR="00486A5D">
        <w:rPr>
          <w:rFonts w:ascii="Century Gothic" w:hAnsi="Century Gothic"/>
        </w:rPr>
        <w:t>ú</w:t>
      </w:r>
      <w:r>
        <w:rPr>
          <w:rFonts w:ascii="Century Gothic" w:hAnsi="Century Gothic"/>
        </w:rPr>
        <w:t xml:space="preserve">a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“por si existiere intervención de alguno o alguna de los compañeros Magistrados. Adelante Magistrado”. “</w:t>
      </w:r>
      <w:r w:rsidR="007C722D">
        <w:rPr>
          <w:rFonts w:ascii="Century Gothic" w:hAnsi="Century Gothic"/>
        </w:rPr>
        <w:t xml:space="preserve">Una observación muy atenta para el ponente”, expresa el </w:t>
      </w:r>
      <w:r w:rsidR="007C722D">
        <w:rPr>
          <w:rFonts w:ascii="Century Gothic" w:hAnsi="Century Gothic"/>
          <w:b/>
        </w:rPr>
        <w:t>Magistrado Carlos Alejandro Robledo Zapata</w:t>
      </w:r>
      <w:r w:rsidR="007C722D">
        <w:rPr>
          <w:rFonts w:ascii="Century Gothic" w:hAnsi="Century Gothic"/>
        </w:rPr>
        <w:t>, “si se pudiese corregir el “visto”, puesto que dice: ‘</w:t>
      </w:r>
      <w:r w:rsidR="007C722D" w:rsidRPr="000E2E58">
        <w:rPr>
          <w:rFonts w:ascii="Century Gothic" w:hAnsi="Century Gothic"/>
          <w:b/>
          <w:sz w:val="22"/>
          <w:szCs w:val="22"/>
        </w:rPr>
        <w:t xml:space="preserve">Visto para resolver el recurso de queja </w:t>
      </w:r>
      <w:r w:rsidR="00187AC3">
        <w:rPr>
          <w:rFonts w:ascii="Century Gothic" w:hAnsi="Century Gothic"/>
          <w:b/>
        </w:rPr>
        <w:t>ELIMINADO</w:t>
      </w:r>
      <w:r w:rsidR="007C722D" w:rsidRPr="000E2E58">
        <w:rPr>
          <w:rFonts w:ascii="Century Gothic" w:hAnsi="Century Gothic"/>
          <w:b/>
          <w:sz w:val="22"/>
          <w:szCs w:val="22"/>
        </w:rPr>
        <w:t xml:space="preserve">, interpuesto por </w:t>
      </w:r>
      <w:r w:rsidR="00187AC3">
        <w:rPr>
          <w:rFonts w:ascii="Century Gothic" w:hAnsi="Century Gothic"/>
          <w:b/>
        </w:rPr>
        <w:t>ELIMINADO</w:t>
      </w:r>
      <w:r w:rsidR="007C722D" w:rsidRPr="000E2E58">
        <w:rPr>
          <w:rFonts w:ascii="Century Gothic" w:hAnsi="Century Gothic"/>
          <w:b/>
          <w:sz w:val="22"/>
          <w:szCs w:val="22"/>
        </w:rPr>
        <w:t xml:space="preserve">, en contra de la sucesión </w:t>
      </w:r>
      <w:proofErr w:type="spellStart"/>
      <w:r w:rsidR="007C722D" w:rsidRPr="000E2E58">
        <w:rPr>
          <w:rFonts w:ascii="Century Gothic" w:hAnsi="Century Gothic"/>
          <w:b/>
          <w:sz w:val="22"/>
          <w:szCs w:val="22"/>
        </w:rPr>
        <w:t>intestamentaria</w:t>
      </w:r>
      <w:proofErr w:type="spellEnd"/>
      <w:r w:rsidR="007C722D" w:rsidRPr="000E2E58">
        <w:rPr>
          <w:rFonts w:ascii="Century Gothic" w:hAnsi="Century Gothic"/>
          <w:b/>
          <w:sz w:val="22"/>
          <w:szCs w:val="22"/>
        </w:rPr>
        <w:t xml:space="preserve"> a bienes de Andrés Ibarra</w:t>
      </w:r>
      <w:r w:rsidR="007C722D">
        <w:rPr>
          <w:rFonts w:ascii="Century Gothic" w:hAnsi="Century Gothic"/>
          <w:b/>
          <w:sz w:val="22"/>
          <w:szCs w:val="22"/>
        </w:rPr>
        <w:t>…</w:t>
      </w:r>
      <w:r w:rsidR="007C722D">
        <w:rPr>
          <w:rFonts w:ascii="Century Gothic" w:hAnsi="Century Gothic"/>
        </w:rPr>
        <w:t xml:space="preserve">’, toda vez que el recurso de queja es en contra del auto de fecha 1 uno de abril, publicado en listas de acuerdos del 2 dos, relativo al expediente </w:t>
      </w:r>
      <w:r w:rsidR="00187AC3">
        <w:rPr>
          <w:rFonts w:ascii="Century Gothic" w:hAnsi="Century Gothic"/>
          <w:b/>
        </w:rPr>
        <w:t>ELIMINADO</w:t>
      </w:r>
      <w:r w:rsidR="007C722D">
        <w:rPr>
          <w:rFonts w:ascii="Century Gothic" w:hAnsi="Century Gothic"/>
        </w:rPr>
        <w:t xml:space="preserve">, Juicio Extraordinario Civil, promovido por </w:t>
      </w:r>
      <w:r w:rsidR="00187AC3">
        <w:rPr>
          <w:rFonts w:ascii="Century Gothic" w:hAnsi="Century Gothic"/>
          <w:b/>
        </w:rPr>
        <w:t xml:space="preserve">ELIMINADO </w:t>
      </w:r>
      <w:r w:rsidR="007C722D">
        <w:rPr>
          <w:rFonts w:ascii="Century Gothic" w:hAnsi="Century Gothic"/>
        </w:rPr>
        <w:t xml:space="preserve">en contra de la sucesión </w:t>
      </w:r>
      <w:proofErr w:type="spellStart"/>
      <w:r w:rsidR="007C722D">
        <w:rPr>
          <w:rFonts w:ascii="Century Gothic" w:hAnsi="Century Gothic"/>
        </w:rPr>
        <w:t>intestamentaria</w:t>
      </w:r>
      <w:proofErr w:type="spellEnd"/>
      <w:r w:rsidR="007C722D">
        <w:rPr>
          <w:rFonts w:ascii="Century Gothic" w:hAnsi="Century Gothic"/>
        </w:rPr>
        <w:t xml:space="preserve"> de mérito</w:t>
      </w:r>
      <w:r>
        <w:rPr>
          <w:rFonts w:ascii="Century Gothic" w:hAnsi="Century Gothic"/>
        </w:rPr>
        <w:t>”. “Sí,</w:t>
      </w:r>
      <w:r w:rsidR="000E2E58">
        <w:rPr>
          <w:rFonts w:ascii="Century Gothic" w:hAnsi="Century Gothic"/>
        </w:rPr>
        <w:t xml:space="preserve"> está bien,</w:t>
      </w:r>
      <w:r>
        <w:rPr>
          <w:rFonts w:ascii="Century Gothic" w:hAnsi="Century Gothic"/>
        </w:rPr>
        <w:t xml:space="preserve"> lo corrijo”, conviene el </w:t>
      </w:r>
      <w:r>
        <w:rPr>
          <w:rFonts w:ascii="Century Gothic" w:hAnsi="Century Gothic"/>
          <w:b/>
        </w:rPr>
        <w:t xml:space="preserve">Magistrado Martín </w:t>
      </w:r>
      <w:r>
        <w:rPr>
          <w:rFonts w:ascii="Century Gothic" w:hAnsi="Century Gothic"/>
          <w:b/>
        </w:rPr>
        <w:lastRenderedPageBreak/>
        <w:t>Celso Zavala Martínez</w:t>
      </w:r>
      <w:r>
        <w:rPr>
          <w:rFonts w:ascii="Century Gothic" w:hAnsi="Century Gothic"/>
        </w:rPr>
        <w:t>. “Gracias Magistrado. No advirtiendo alguna otra intervención someto a votación el presente proyecto</w:t>
      </w:r>
      <w:r w:rsidR="000E2E58">
        <w:rPr>
          <w:rFonts w:ascii="Century Gothic" w:hAnsi="Century Gothic"/>
        </w:rPr>
        <w:t xml:space="preserve">”, indica el </w:t>
      </w:r>
      <w:r w:rsidR="000E2E58">
        <w:rPr>
          <w:rFonts w:ascii="Century Gothic" w:hAnsi="Century Gothic"/>
          <w:b/>
        </w:rPr>
        <w:t xml:space="preserve">Magistrado Juan Paulo Almazán </w:t>
      </w:r>
      <w:proofErr w:type="spellStart"/>
      <w:r w:rsidR="000E2E58">
        <w:rPr>
          <w:rFonts w:ascii="Century Gothic" w:hAnsi="Century Gothic"/>
          <w:b/>
        </w:rPr>
        <w:t>Cue</w:t>
      </w:r>
      <w:proofErr w:type="spellEnd"/>
      <w:r w:rsidR="000E2E58">
        <w:rPr>
          <w:rFonts w:ascii="Century Gothic" w:hAnsi="Century Gothic"/>
          <w:b/>
        </w:rPr>
        <w:t>,</w:t>
      </w:r>
      <w:r>
        <w:rPr>
          <w:rFonts w:ascii="Century Gothic" w:hAnsi="Century Gothic"/>
        </w:rPr>
        <w:t xml:space="preserve"> </w:t>
      </w:r>
      <w:r w:rsidR="000E2E58">
        <w:rPr>
          <w:rFonts w:ascii="Century Gothic" w:hAnsi="Century Gothic"/>
        </w:rPr>
        <w:t>“q</w:t>
      </w:r>
      <w:r>
        <w:rPr>
          <w:rFonts w:ascii="Century Gothic" w:hAnsi="Century Gothic"/>
        </w:rPr>
        <w:t xml:space="preserve">uien se encuentre a favor de la ponencia que elabora el Magistrado Martín Celso Zavala Martínez, en el </w:t>
      </w:r>
      <w:proofErr w:type="gramStart"/>
      <w:r>
        <w:rPr>
          <w:rFonts w:ascii="Century Gothic" w:hAnsi="Century Gothic"/>
        </w:rPr>
        <w:t xml:space="preserve">toca </w:t>
      </w:r>
      <w:r w:rsidR="005C095D" w:rsidRPr="005C095D">
        <w:rPr>
          <w:rFonts w:ascii="Century Gothic" w:hAnsi="Century Gothic"/>
          <w:b/>
        </w:rPr>
        <w:t xml:space="preserve"> ELIMINADO</w:t>
      </w:r>
      <w:proofErr w:type="gramEnd"/>
      <w:r>
        <w:rPr>
          <w:rFonts w:ascii="Century Gothic" w:hAnsi="Century Gothic"/>
        </w:rPr>
        <w:t xml:space="preserve">, favor de levantar la mano en este momento, gracias. Aprobado por unanimidad”. </w:t>
      </w:r>
      <w:r w:rsidRPr="000E2E58">
        <w:rPr>
          <w:rFonts w:ascii="Century Gothic" w:hAnsi="Century Gothic"/>
        </w:rPr>
        <w:t xml:space="preserve">“Sí, señor”, atiende la </w:t>
      </w:r>
      <w:r w:rsidRPr="000E2E58">
        <w:rPr>
          <w:rFonts w:ascii="Century Gothic" w:hAnsi="Century Gothic"/>
          <w:b/>
        </w:rPr>
        <w:t xml:space="preserve">licenciada Ma. del Rosario Torres Mancilla. </w:t>
      </w:r>
      <w:r w:rsidRPr="004B68E6">
        <w:rPr>
          <w:rFonts w:ascii="Century Gothic" w:hAnsi="Century Gothic"/>
          <w:b/>
        </w:rPr>
        <w:t xml:space="preserve">Atento a ello, con las precisiones antes señaladas, la ponencia de cuenta es aprobada en sus términos por unanimidad de votos de los presentes. </w:t>
      </w:r>
      <w:r w:rsidRPr="004B68E6">
        <w:rPr>
          <w:rFonts w:ascii="Century Gothic" w:hAnsi="Century Gothic"/>
        </w:rPr>
        <w:t xml:space="preserve">- - - - - - - - - - - </w:t>
      </w:r>
    </w:p>
    <w:p w14:paraId="50FE8C74" w14:textId="77777777" w:rsidR="00AE2AF8" w:rsidRDefault="00AE2AF8" w:rsidP="00AE2AF8">
      <w:pPr>
        <w:spacing w:line="480" w:lineRule="auto"/>
        <w:jc w:val="both"/>
        <w:rPr>
          <w:rFonts w:ascii="Century Gothic" w:hAnsi="Century Gothic"/>
        </w:rPr>
      </w:pPr>
      <w:r>
        <w:rPr>
          <w:rFonts w:ascii="Century Gothic" w:hAnsi="Century Gothic"/>
        </w:rPr>
        <w:t>Posteriormente,</w:t>
      </w:r>
      <w:r>
        <w:rPr>
          <w:rFonts w:ascii="Century Gothic" w:hAnsi="Century Gothic"/>
          <w:lang w:val="es-MX"/>
        </w:rPr>
        <w:t xml:space="preserve"> el </w:t>
      </w:r>
      <w:r>
        <w:rPr>
          <w:rFonts w:ascii="Century Gothic" w:hAnsi="Century Gothic"/>
          <w:b/>
          <w:bCs/>
          <w:lang w:val="es-MX"/>
        </w:rPr>
        <w:t>Magistrado Presidente</w:t>
      </w:r>
      <w:r>
        <w:rPr>
          <w:rFonts w:ascii="Century Gothic" w:hAnsi="Century Gothic"/>
          <w:lang w:val="es-MX"/>
        </w:rPr>
        <w:t xml:space="preserve"> solicita a la licenciada Ma. del Rosario Torres Mancilla, que proceda a dar lectura al </w:t>
      </w:r>
      <w:r>
        <w:rPr>
          <w:rFonts w:ascii="Century Gothic" w:hAnsi="Century Gothic"/>
          <w:b/>
          <w:lang w:val="es-MX"/>
        </w:rPr>
        <w:t>quinto punto</w:t>
      </w:r>
      <w:r>
        <w:rPr>
          <w:rFonts w:ascii="Century Gothic" w:hAnsi="Century Gothic"/>
          <w:lang w:val="es-MX"/>
        </w:rPr>
        <w:t xml:space="preserve"> del orden del día. Atento a lo cual la </w:t>
      </w:r>
      <w:r>
        <w:rPr>
          <w:rFonts w:ascii="Century Gothic" w:hAnsi="Century Gothic"/>
          <w:b/>
          <w:bCs/>
          <w:lang w:val="es-MX"/>
        </w:rPr>
        <w:t xml:space="preserve">licenciada Ma. del Rosario Torres Mancilla </w:t>
      </w:r>
      <w:r>
        <w:rPr>
          <w:rFonts w:ascii="Century Gothic" w:hAnsi="Century Gothic"/>
          <w:lang w:val="es-MX"/>
        </w:rPr>
        <w:t>leyó:</w:t>
      </w:r>
      <w:r>
        <w:rPr>
          <w:rFonts w:ascii="Century Gothic" w:hAnsi="Century Gothic" w:cs="Tahoma"/>
        </w:rPr>
        <w:t xml:space="preserve"> “</w:t>
      </w:r>
      <w:r>
        <w:rPr>
          <w:rFonts w:ascii="Century Gothic" w:hAnsi="Century Gothic" w:cs="Century Gothic"/>
          <w:b/>
          <w:iCs/>
        </w:rPr>
        <w:t>Se informa al H. Pleno, de la recepción por parte de la Presidencia de los siguientes documentos</w:t>
      </w:r>
      <w:r>
        <w:rPr>
          <w:rFonts w:ascii="Century Gothic" w:hAnsi="Century Gothic"/>
        </w:rPr>
        <w:t>”. Mismos</w:t>
      </w:r>
      <w:r>
        <w:rPr>
          <w:rFonts w:ascii="Century Gothic" w:hAnsi="Century Gothic" w:cs="Century Gothic"/>
        </w:rPr>
        <w:t xml:space="preserve"> que por economía se dan aquí por reproducidos como si a la letra se insertaren</w:t>
      </w:r>
      <w:r>
        <w:rPr>
          <w:rFonts w:ascii="Century Gothic" w:hAnsi="Century Gothic" w:cs="Century Gothic"/>
          <w:iCs/>
        </w:rPr>
        <w:t>.</w:t>
      </w:r>
      <w:r>
        <w:rPr>
          <w:rFonts w:ascii="Century Gothic" w:hAnsi="Century Gothic" w:cs="Century Gothic"/>
        </w:rPr>
        <w:t xml:space="preserve"> Sobre lo particular, el </w:t>
      </w:r>
      <w:r>
        <w:rPr>
          <w:rFonts w:ascii="Century Gothic" w:hAnsi="Century Gothic" w:cs="Century Gothic"/>
          <w:b/>
        </w:rPr>
        <w:t xml:space="preserve">Magistrado Juan Paulo Almazán </w:t>
      </w:r>
      <w:proofErr w:type="spellStart"/>
      <w:r>
        <w:rPr>
          <w:rFonts w:ascii="Century Gothic" w:hAnsi="Century Gothic" w:cs="Century Gothic"/>
          <w:b/>
        </w:rPr>
        <w:t>Cue</w:t>
      </w:r>
      <w:proofErr w:type="spellEnd"/>
      <w:r>
        <w:rPr>
          <w:rFonts w:ascii="Century Gothic" w:hAnsi="Century Gothic" w:cs="Century Gothic"/>
        </w:rPr>
        <w:t xml:space="preserve">, expresa: “A su disposición se encuentran los documentos contenidos en el Quinto punto del orden del día, si existiera alguna intervención, por favor, es el momento para ello. De no ser así, los tomamos para conocimiento. “Sí, señor”, manifiesta la </w:t>
      </w:r>
      <w:r>
        <w:rPr>
          <w:rFonts w:ascii="Century Gothic" w:hAnsi="Century Gothic" w:cs="Century Gothic"/>
          <w:b/>
        </w:rPr>
        <w:t>licenciada Ma. del Rosario Torres Mancilla.</w:t>
      </w:r>
      <w:r>
        <w:rPr>
          <w:rFonts w:ascii="Century Gothic" w:hAnsi="Century Gothic" w:cs="Century Gothic"/>
        </w:rPr>
        <w:t xml:space="preserve"> </w:t>
      </w:r>
      <w:r>
        <w:rPr>
          <w:rFonts w:ascii="Century Gothic" w:hAnsi="Century Gothic" w:cs="Century Gothic"/>
          <w:b/>
          <w:bCs/>
        </w:rPr>
        <w:t>Los señores Magistrados que integran este Cuerpo Colegiado se dan por enterados del contenido integral de los documentos consignados en el punto quinto del orden del día de esta sesión</w:t>
      </w:r>
      <w:r>
        <w:rPr>
          <w:rFonts w:ascii="Century Gothic" w:hAnsi="Century Gothic" w:cs="Century Gothic"/>
          <w:bCs/>
        </w:rPr>
        <w:t>. - - - - - - - - - - - - - - - - - - - - - - - - - - - - - - - - - - - - - - - - - -</w:t>
      </w:r>
    </w:p>
    <w:p w14:paraId="505F2491" w14:textId="7F877E42" w:rsidR="00AE2AF8" w:rsidRPr="00B35638" w:rsidRDefault="00AE2AF8" w:rsidP="00AE2AF8">
      <w:pPr>
        <w:spacing w:line="480" w:lineRule="auto"/>
        <w:jc w:val="both"/>
        <w:rPr>
          <w:rFonts w:ascii="Century Gothic" w:hAnsi="Century Gothic" w:cs="Century Gothic"/>
          <w:bCs/>
        </w:rPr>
      </w:pPr>
      <w:r>
        <w:rPr>
          <w:rFonts w:ascii="Century Gothic" w:hAnsi="Century Gothic" w:cs="Century Gothic"/>
          <w:bCs/>
        </w:rPr>
        <w:t xml:space="preserve">Acto seguido, </w:t>
      </w:r>
      <w:r>
        <w:rPr>
          <w:rFonts w:ascii="Century Gothic" w:hAnsi="Century Gothic"/>
        </w:rPr>
        <w:t>el</w:t>
      </w:r>
      <w:r>
        <w:rPr>
          <w:rFonts w:ascii="Century Gothic" w:hAnsi="Century Gothic"/>
          <w:b/>
        </w:rPr>
        <w:t xml:space="preserve"> Magistrado Presidente</w:t>
      </w:r>
      <w:r>
        <w:rPr>
          <w:rFonts w:ascii="Century Gothic" w:hAnsi="Century Gothic"/>
        </w:rPr>
        <w:t xml:space="preserve"> solicita a la </w:t>
      </w:r>
      <w:r>
        <w:rPr>
          <w:rFonts w:ascii="Century Gothic" w:hAnsi="Century Gothic"/>
          <w:b/>
        </w:rPr>
        <w:t>licenciada Ma. del Rosario Torres Mancilla</w:t>
      </w:r>
      <w:r>
        <w:rPr>
          <w:rFonts w:ascii="Century Gothic" w:hAnsi="Century Gothic"/>
        </w:rPr>
        <w:t xml:space="preserve">, que proceda a dar lectura al </w:t>
      </w:r>
      <w:r>
        <w:rPr>
          <w:rFonts w:ascii="Century Gothic" w:hAnsi="Century Gothic"/>
          <w:b/>
        </w:rPr>
        <w:t>sexto punto</w:t>
      </w:r>
      <w:r>
        <w:rPr>
          <w:rFonts w:ascii="Century Gothic" w:hAnsi="Century Gothic"/>
        </w:rPr>
        <w:t xml:space="preserve"> del orden del día. Atento a lo cual la </w:t>
      </w:r>
      <w:r>
        <w:rPr>
          <w:rFonts w:ascii="Century Gothic" w:hAnsi="Century Gothic"/>
          <w:b/>
        </w:rPr>
        <w:t xml:space="preserve">licenciada Ma. del Rosario </w:t>
      </w:r>
      <w:r>
        <w:rPr>
          <w:rFonts w:ascii="Century Gothic" w:hAnsi="Century Gothic"/>
          <w:b/>
        </w:rPr>
        <w:lastRenderedPageBreak/>
        <w:t>Torres Mancilla</w:t>
      </w:r>
      <w:r>
        <w:rPr>
          <w:rFonts w:ascii="Century Gothic" w:hAnsi="Century Gothic"/>
        </w:rPr>
        <w:t>, manifiesta “</w:t>
      </w:r>
      <w:r>
        <w:rPr>
          <w:rFonts w:ascii="Century Gothic" w:hAnsi="Century Gothic" w:cs="Century Gothic"/>
          <w:b/>
          <w:iCs/>
        </w:rPr>
        <w:t xml:space="preserve">Asuntos Generales, los que hagan mención tanto el Magistrado Juan Paulo Almazán </w:t>
      </w:r>
      <w:proofErr w:type="spellStart"/>
      <w:r>
        <w:rPr>
          <w:rFonts w:ascii="Century Gothic" w:hAnsi="Century Gothic" w:cs="Century Gothic"/>
          <w:b/>
          <w:iCs/>
        </w:rPr>
        <w:t>Cue</w:t>
      </w:r>
      <w:proofErr w:type="spellEnd"/>
      <w:r>
        <w:rPr>
          <w:rFonts w:ascii="Century Gothic" w:hAnsi="Century Gothic" w:cs="Century Gothic"/>
          <w:b/>
          <w:iCs/>
        </w:rPr>
        <w:t>, Presidente de este Supremo Tribunal de Justicia y del Consejo de la Judicatura del Estado, como los demás Magistradas y Magistrados que integran este Cuerpo Colegiado</w:t>
      </w:r>
      <w:r>
        <w:rPr>
          <w:rFonts w:ascii="Century Gothic" w:hAnsi="Century Gothic" w:cs="Century Gothic"/>
          <w:bCs/>
        </w:rPr>
        <w:t xml:space="preserve">”. Al efecto, 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Cs/>
        </w:rPr>
        <w:t xml:space="preserve">, expresa: “Como único asunto general les quiero comentar que el día 20 veinte de junio, jueves 20 veinte de junio, tengo una reunión con el señor Gobernador y con la Oficina de Naciones Unidas contra la Droga y el Delito, precisamente que inicia a las diez horas del día jueves, sin tener conocimiento cuanto tiempo dure, si Ustedes recuerdan hace tiempo les comenté que acudí a la Ciudad de México a la </w:t>
      </w:r>
      <w:r w:rsidR="00D1450E">
        <w:rPr>
          <w:rFonts w:ascii="Century Gothic" w:hAnsi="Century Gothic" w:cs="Century Gothic"/>
          <w:bCs/>
        </w:rPr>
        <w:t>E</w:t>
      </w:r>
      <w:r>
        <w:rPr>
          <w:rFonts w:ascii="Century Gothic" w:hAnsi="Century Gothic" w:cs="Century Gothic"/>
          <w:bCs/>
        </w:rPr>
        <w:t xml:space="preserve">mbajada de Estados Unidos y tuve contacto con la gente de la </w:t>
      </w:r>
      <w:r w:rsidR="00864097">
        <w:rPr>
          <w:rFonts w:ascii="Century Gothic" w:hAnsi="Century Gothic" w:cs="Century Gothic"/>
          <w:bCs/>
        </w:rPr>
        <w:t>E</w:t>
      </w:r>
      <w:r>
        <w:rPr>
          <w:rFonts w:ascii="Century Gothic" w:hAnsi="Century Gothic" w:cs="Century Gothic"/>
          <w:bCs/>
        </w:rPr>
        <w:t xml:space="preserve">mbajada y se está viendo, entre otros varios temas, el apoyo para San Luis Potosí, que dicho sea de paso, podría ser el primer Estado </w:t>
      </w:r>
      <w:r w:rsidR="00B35638">
        <w:rPr>
          <w:rFonts w:ascii="Century Gothic" w:hAnsi="Century Gothic" w:cs="Century Gothic"/>
          <w:bCs/>
        </w:rPr>
        <w:t xml:space="preserve">al </w:t>
      </w:r>
      <w:r>
        <w:rPr>
          <w:rFonts w:ascii="Century Gothic" w:hAnsi="Century Gothic" w:cs="Century Gothic"/>
          <w:bCs/>
        </w:rPr>
        <w:t xml:space="preserve">que se le da el apoyo, en el tema de la Justicia </w:t>
      </w:r>
      <w:r w:rsidR="000E2E58">
        <w:rPr>
          <w:rFonts w:ascii="Century Gothic" w:hAnsi="Century Gothic" w:cs="Century Gothic"/>
          <w:bCs/>
        </w:rPr>
        <w:t>Terapéutica</w:t>
      </w:r>
      <w:r>
        <w:rPr>
          <w:rFonts w:ascii="Century Gothic" w:hAnsi="Century Gothic" w:cs="Century Gothic"/>
          <w:bCs/>
        </w:rPr>
        <w:t xml:space="preserve">, no sé si recuerdan que </w:t>
      </w:r>
      <w:r w:rsidR="004B68E6">
        <w:rPr>
          <w:rFonts w:ascii="Century Gothic" w:hAnsi="Century Gothic" w:cs="Century Gothic"/>
          <w:bCs/>
        </w:rPr>
        <w:t xml:space="preserve">se </w:t>
      </w:r>
      <w:r>
        <w:rPr>
          <w:rFonts w:ascii="Century Gothic" w:hAnsi="Century Gothic" w:cs="Century Gothic"/>
          <w:bCs/>
        </w:rPr>
        <w:t xml:space="preserve">los comenté, entonces es un tema que se está trabajando no solamente con el Poder Judicial, sino </w:t>
      </w:r>
      <w:r w:rsidR="00B35638">
        <w:rPr>
          <w:rFonts w:ascii="Century Gothic" w:hAnsi="Century Gothic" w:cs="Century Gothic"/>
          <w:bCs/>
        </w:rPr>
        <w:t xml:space="preserve">también </w:t>
      </w:r>
      <w:r>
        <w:rPr>
          <w:rFonts w:ascii="Century Gothic" w:hAnsi="Century Gothic" w:cs="Century Gothic"/>
          <w:bCs/>
        </w:rPr>
        <w:t>con el Ejecutivo, porque tendría que ver con el sector salud, con diversas áreas del Gobierno de San Luis Potosí, entonces se va dar esa reunión</w:t>
      </w:r>
      <w:r w:rsidR="00B35638">
        <w:rPr>
          <w:rFonts w:ascii="Century Gothic" w:hAnsi="Century Gothic" w:cs="Century Gothic"/>
          <w:bCs/>
        </w:rPr>
        <w:t>,</w:t>
      </w:r>
      <w:r>
        <w:rPr>
          <w:rFonts w:ascii="Century Gothic" w:hAnsi="Century Gothic" w:cs="Century Gothic"/>
          <w:bCs/>
        </w:rPr>
        <w:t xml:space="preserve"> que además por otra parte, trae</w:t>
      </w:r>
      <w:r w:rsidR="00B35638">
        <w:rPr>
          <w:rFonts w:ascii="Century Gothic" w:hAnsi="Century Gothic" w:cs="Century Gothic"/>
          <w:bCs/>
        </w:rPr>
        <w:t xml:space="preserve"> otro</w:t>
      </w:r>
      <w:r>
        <w:rPr>
          <w:rFonts w:ascii="Century Gothic" w:hAnsi="Century Gothic" w:cs="Century Gothic"/>
          <w:bCs/>
        </w:rPr>
        <w:t xml:space="preserve"> tema que es un apoyo para evaluación del sistema penal en San Luis Potosí, entonces les pediría de favor que con fundamento en los numerales 12 y 17, fracciones I y IV de la Ley Orgánica</w:t>
      </w:r>
      <w:r w:rsidR="00B35638">
        <w:rPr>
          <w:rFonts w:ascii="Century Gothic" w:hAnsi="Century Gothic" w:cs="Century Gothic"/>
          <w:bCs/>
        </w:rPr>
        <w:t>,</w:t>
      </w:r>
      <w:r>
        <w:rPr>
          <w:rFonts w:ascii="Century Gothic" w:hAnsi="Century Gothic" w:cs="Century Gothic"/>
          <w:bCs/>
        </w:rPr>
        <w:t xml:space="preserve"> el Pleno se pudiera celebrar en sesión extraordinaria el día miércoles, precisamente porque no sé qu</w:t>
      </w:r>
      <w:r w:rsidR="00B35638">
        <w:rPr>
          <w:rFonts w:ascii="Century Gothic" w:hAnsi="Century Gothic" w:cs="Century Gothic"/>
          <w:bCs/>
        </w:rPr>
        <w:t>é</w:t>
      </w:r>
      <w:r>
        <w:rPr>
          <w:rFonts w:ascii="Century Gothic" w:hAnsi="Century Gothic" w:cs="Century Gothic"/>
          <w:bCs/>
        </w:rPr>
        <w:t xml:space="preserve"> tanto dure la reunión del día jueves, esa es la precisión que les comentaba y la razón por la cual hago la petición. De mí parte sería el único asunto general a tratar, si alguno </w:t>
      </w:r>
      <w:r>
        <w:rPr>
          <w:rFonts w:ascii="Century Gothic" w:hAnsi="Century Gothic" w:cs="Century Gothic"/>
          <w:bCs/>
        </w:rPr>
        <w:lastRenderedPageBreak/>
        <w:t xml:space="preserve">o alguna de Ustedes tuviera algún asunto, por favor, escuchamos. De no ser así y una vez agotado el </w:t>
      </w:r>
      <w:r w:rsidRPr="00B35638">
        <w:rPr>
          <w:rFonts w:ascii="Century Gothic" w:hAnsi="Century Gothic" w:cs="Century Gothic"/>
          <w:bCs/>
        </w:rPr>
        <w:t>orden del día</w:t>
      </w:r>
      <w:r w:rsidR="00B35638" w:rsidRPr="00B35638">
        <w:rPr>
          <w:rFonts w:ascii="Century Gothic" w:hAnsi="Century Gothic" w:cs="Century Gothic"/>
          <w:bCs/>
        </w:rPr>
        <w:t>,</w:t>
      </w:r>
      <w:r w:rsidRPr="00B35638">
        <w:rPr>
          <w:rFonts w:ascii="Century Gothic" w:hAnsi="Century Gothic" w:cs="Century Gothic"/>
          <w:bCs/>
        </w:rPr>
        <w:t xml:space="preserve"> sin más asuntos que tratar se declara cerrada la presente sesión</w:t>
      </w:r>
      <w:r w:rsidR="00B35638" w:rsidRPr="00B35638">
        <w:rPr>
          <w:rFonts w:ascii="Century Gothic" w:hAnsi="Century Gothic" w:cs="Century Gothic"/>
          <w:bCs/>
        </w:rPr>
        <w:t>”</w:t>
      </w:r>
      <w:r w:rsidRPr="00B35638">
        <w:rPr>
          <w:rFonts w:ascii="Century Gothic" w:hAnsi="Century Gothic" w:cs="Century Gothic"/>
          <w:bCs/>
        </w:rPr>
        <w:t xml:space="preserve">. - - - </w:t>
      </w:r>
      <w:r w:rsidR="00B35638" w:rsidRPr="00B35638">
        <w:rPr>
          <w:rFonts w:ascii="Century Gothic" w:hAnsi="Century Gothic" w:cs="Century Gothic"/>
          <w:bCs/>
        </w:rPr>
        <w:t xml:space="preserve">- - - - - - - - - - - - - - - </w:t>
      </w:r>
    </w:p>
    <w:p w14:paraId="6D0AB420" w14:textId="77777777" w:rsidR="00AE2AF8" w:rsidRPr="00B35638" w:rsidRDefault="00AE2AF8" w:rsidP="00AE2AF8">
      <w:pPr>
        <w:spacing w:line="504" w:lineRule="auto"/>
        <w:jc w:val="both"/>
        <w:rPr>
          <w:rFonts w:ascii="Century Gothic" w:hAnsi="Century Gothic" w:cs="Century Gothic"/>
          <w:b/>
          <w:bCs/>
        </w:rPr>
      </w:pP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AE2AF8" w:rsidRPr="00B35638" w14:paraId="463177BE" w14:textId="77777777" w:rsidTr="00AE2AF8">
        <w:trPr>
          <w:trHeight w:val="1256"/>
        </w:trPr>
        <w:tc>
          <w:tcPr>
            <w:tcW w:w="4316" w:type="dxa"/>
            <w:tcBorders>
              <w:top w:val="single" w:sz="4" w:space="0" w:color="auto"/>
              <w:left w:val="single" w:sz="4" w:space="0" w:color="auto"/>
              <w:bottom w:val="single" w:sz="4" w:space="0" w:color="auto"/>
              <w:right w:val="single" w:sz="4" w:space="0" w:color="auto"/>
            </w:tcBorders>
          </w:tcPr>
          <w:p w14:paraId="4EAD2D94" w14:textId="77777777" w:rsidR="00AE2AF8" w:rsidRPr="00B35638" w:rsidRDefault="00AE2AF8">
            <w:pPr>
              <w:pStyle w:val="Textosinformato"/>
              <w:spacing w:line="480" w:lineRule="auto"/>
              <w:jc w:val="center"/>
              <w:rPr>
                <w:rFonts w:ascii="Century Gothic" w:hAnsi="Century Gothic" w:cs="Century Gothic"/>
                <w:sz w:val="16"/>
                <w:szCs w:val="16"/>
                <w:lang w:val="es-ES_tradnl"/>
              </w:rPr>
            </w:pPr>
            <w:r w:rsidRPr="00B35638">
              <w:rPr>
                <w:rFonts w:ascii="Century Gothic" w:hAnsi="Century Gothic" w:cs="Century Gothic"/>
                <w:sz w:val="16"/>
                <w:szCs w:val="16"/>
                <w:lang w:val="es-ES_tradnl"/>
              </w:rPr>
              <w:t>EL PRESIDENTE</w:t>
            </w:r>
          </w:p>
          <w:p w14:paraId="64BA6DA4" w14:textId="77777777" w:rsidR="00AE2AF8" w:rsidRPr="00B35638" w:rsidRDefault="00AE2AF8">
            <w:pPr>
              <w:pStyle w:val="Textosinformato"/>
              <w:spacing w:line="480" w:lineRule="auto"/>
              <w:jc w:val="center"/>
              <w:rPr>
                <w:rFonts w:ascii="Century Gothic" w:hAnsi="Century Gothic" w:cs="Century Gothic"/>
                <w:sz w:val="16"/>
                <w:szCs w:val="16"/>
                <w:lang w:val="es-ES_tradnl"/>
              </w:rPr>
            </w:pPr>
          </w:p>
          <w:p w14:paraId="5F0D157A" w14:textId="77777777" w:rsidR="00AE2AF8" w:rsidRPr="00B35638" w:rsidRDefault="00AE2AF8">
            <w:pPr>
              <w:pStyle w:val="Textosinformato"/>
              <w:spacing w:line="480" w:lineRule="auto"/>
              <w:jc w:val="center"/>
              <w:rPr>
                <w:rFonts w:ascii="Century Gothic" w:hAnsi="Century Gothic" w:cs="Century Gothic"/>
                <w:sz w:val="16"/>
                <w:szCs w:val="16"/>
                <w:lang w:val="es-ES_tradnl"/>
              </w:rPr>
            </w:pPr>
          </w:p>
          <w:p w14:paraId="13FDCE8D" w14:textId="77777777" w:rsidR="00AE2AF8" w:rsidRPr="00B35638" w:rsidRDefault="00AE2AF8">
            <w:pPr>
              <w:pStyle w:val="Textosinformato"/>
              <w:spacing w:line="480" w:lineRule="auto"/>
              <w:jc w:val="center"/>
              <w:rPr>
                <w:rFonts w:ascii="Century Gothic" w:hAnsi="Century Gothic" w:cs="Century Gothic"/>
                <w:sz w:val="16"/>
                <w:szCs w:val="16"/>
                <w:lang w:val="es-ES_tradnl"/>
              </w:rPr>
            </w:pPr>
            <w:r w:rsidRPr="00B35638">
              <w:rPr>
                <w:rFonts w:ascii="Century Gothic" w:hAnsi="Century Gothic" w:cs="Century Gothic"/>
                <w:sz w:val="16"/>
                <w:szCs w:val="16"/>
                <w:lang w:val="es-ES_tradnl"/>
              </w:rPr>
              <w:t>MGDO. JUAN PAULO ALMAZ</w:t>
            </w:r>
            <w:r w:rsidRPr="00B35638">
              <w:rPr>
                <w:rFonts w:ascii="Century Gothic" w:hAnsi="Century Gothic" w:cs="Century Gothic"/>
                <w:caps/>
                <w:sz w:val="16"/>
                <w:szCs w:val="16"/>
                <w:lang w:val="es-ES_tradnl"/>
              </w:rPr>
              <w:t>á</w:t>
            </w:r>
            <w:r w:rsidRPr="00B35638">
              <w:rPr>
                <w:rFonts w:ascii="Century Gothic" w:hAnsi="Century Gothic" w:cs="Century Gothic"/>
                <w:sz w:val="16"/>
                <w:szCs w:val="16"/>
                <w:lang w:val="es-ES_tradnl"/>
              </w:rPr>
              <w:t>N CUE</w:t>
            </w:r>
          </w:p>
        </w:tc>
        <w:tc>
          <w:tcPr>
            <w:tcW w:w="4129" w:type="dxa"/>
            <w:tcBorders>
              <w:top w:val="single" w:sz="4" w:space="0" w:color="auto"/>
              <w:left w:val="single" w:sz="4" w:space="0" w:color="auto"/>
              <w:bottom w:val="single" w:sz="4" w:space="0" w:color="auto"/>
              <w:right w:val="single" w:sz="4" w:space="0" w:color="auto"/>
            </w:tcBorders>
          </w:tcPr>
          <w:p w14:paraId="0AE9B9EA" w14:textId="77777777" w:rsidR="00AE2AF8" w:rsidRPr="00B35638" w:rsidRDefault="00AE2AF8">
            <w:pPr>
              <w:pStyle w:val="Textosinformato"/>
              <w:spacing w:line="480" w:lineRule="auto"/>
              <w:jc w:val="center"/>
              <w:rPr>
                <w:rFonts w:ascii="Century Gothic" w:hAnsi="Century Gothic" w:cs="Century Gothic"/>
                <w:sz w:val="16"/>
                <w:szCs w:val="16"/>
                <w:lang w:val="es-ES_tradnl"/>
              </w:rPr>
            </w:pPr>
            <w:r w:rsidRPr="00B35638">
              <w:rPr>
                <w:rFonts w:ascii="Century Gothic" w:hAnsi="Century Gothic" w:cs="Century Gothic"/>
                <w:sz w:val="16"/>
                <w:szCs w:val="16"/>
                <w:lang w:val="es-ES_tradnl"/>
              </w:rPr>
              <w:t>LA SECRETARIA GENERAL</w:t>
            </w:r>
          </w:p>
          <w:p w14:paraId="438DEC72" w14:textId="77777777" w:rsidR="00AE2AF8" w:rsidRPr="00B35638" w:rsidRDefault="00AE2AF8">
            <w:pPr>
              <w:pStyle w:val="Textosinformato"/>
              <w:spacing w:line="480" w:lineRule="auto"/>
              <w:jc w:val="center"/>
              <w:rPr>
                <w:rFonts w:ascii="Century Gothic" w:hAnsi="Century Gothic" w:cs="Century Gothic"/>
                <w:sz w:val="16"/>
                <w:szCs w:val="16"/>
                <w:lang w:val="es-ES_tradnl"/>
              </w:rPr>
            </w:pPr>
          </w:p>
          <w:p w14:paraId="36B4B239" w14:textId="77777777" w:rsidR="00AE2AF8" w:rsidRPr="00B35638" w:rsidRDefault="00AE2AF8">
            <w:pPr>
              <w:pStyle w:val="Textosinformato"/>
              <w:spacing w:line="480" w:lineRule="auto"/>
              <w:jc w:val="center"/>
              <w:rPr>
                <w:rFonts w:ascii="Century Gothic" w:hAnsi="Century Gothic" w:cs="Century Gothic"/>
                <w:sz w:val="16"/>
                <w:szCs w:val="16"/>
                <w:lang w:val="es-ES_tradnl"/>
              </w:rPr>
            </w:pPr>
          </w:p>
          <w:p w14:paraId="4D260242" w14:textId="77777777" w:rsidR="00AE2AF8" w:rsidRPr="00B35638" w:rsidRDefault="00AE2AF8">
            <w:pPr>
              <w:pStyle w:val="Textosinformato"/>
              <w:spacing w:line="480" w:lineRule="auto"/>
              <w:jc w:val="center"/>
              <w:rPr>
                <w:rFonts w:ascii="Century Gothic" w:hAnsi="Century Gothic" w:cs="Century Gothic"/>
                <w:sz w:val="16"/>
                <w:szCs w:val="16"/>
                <w:lang w:val="es-ES_tradnl"/>
              </w:rPr>
            </w:pPr>
            <w:r w:rsidRPr="00B35638">
              <w:rPr>
                <w:rFonts w:ascii="Century Gothic" w:hAnsi="Century Gothic" w:cs="Century Gothic"/>
                <w:sz w:val="16"/>
                <w:szCs w:val="16"/>
                <w:lang w:val="es-ES_tradnl"/>
              </w:rPr>
              <w:t>LICENCIADA MA. DEL ROSARIO TORRES MANCILLA</w:t>
            </w:r>
          </w:p>
        </w:tc>
      </w:tr>
    </w:tbl>
    <w:p w14:paraId="72CB7EB9" w14:textId="77777777" w:rsidR="00AE2AF8" w:rsidRPr="00B35638" w:rsidRDefault="00AE2AF8" w:rsidP="00AE2AF8">
      <w:pPr>
        <w:pStyle w:val="Textosinformato"/>
        <w:tabs>
          <w:tab w:val="left" w:pos="405"/>
          <w:tab w:val="center" w:pos="1730"/>
        </w:tabs>
        <w:jc w:val="center"/>
        <w:rPr>
          <w:rFonts w:ascii="Century Gothic" w:hAnsi="Century Gothic" w:cs="Century Gothic"/>
        </w:rPr>
      </w:pPr>
    </w:p>
    <w:p w14:paraId="03C98316" w14:textId="77777777" w:rsidR="00AE2AF8" w:rsidRPr="00B35638" w:rsidRDefault="00AE2AF8" w:rsidP="00AE2AF8">
      <w:pPr>
        <w:pStyle w:val="Textosinformato"/>
        <w:tabs>
          <w:tab w:val="left" w:pos="405"/>
          <w:tab w:val="center" w:pos="1730"/>
        </w:tabs>
        <w:spacing w:line="480" w:lineRule="auto"/>
        <w:jc w:val="center"/>
        <w:rPr>
          <w:rFonts w:ascii="Century Gothic" w:hAnsi="Century Gothic" w:cs="Century Gothic"/>
          <w:sz w:val="24"/>
          <w:szCs w:val="24"/>
        </w:rPr>
      </w:pPr>
      <w:r w:rsidRPr="00B35638">
        <w:rPr>
          <w:rFonts w:ascii="Century Gothic" w:hAnsi="Century Gothic" w:cs="Century Gothic"/>
          <w:sz w:val="24"/>
          <w:szCs w:val="24"/>
        </w:rPr>
        <w:t>LA SECRETARIA GENERAL</w:t>
      </w:r>
    </w:p>
    <w:p w14:paraId="64B68A7A" w14:textId="77777777" w:rsidR="00AE2AF8" w:rsidRPr="00B35638" w:rsidRDefault="00AE2AF8" w:rsidP="00AE2AF8">
      <w:pPr>
        <w:pStyle w:val="Textosinformato"/>
        <w:tabs>
          <w:tab w:val="left" w:pos="405"/>
          <w:tab w:val="center" w:pos="1730"/>
        </w:tabs>
        <w:spacing w:line="480" w:lineRule="auto"/>
        <w:jc w:val="center"/>
        <w:rPr>
          <w:rFonts w:ascii="Century Gothic" w:hAnsi="Century Gothic" w:cs="Century Gothic"/>
          <w:sz w:val="24"/>
          <w:szCs w:val="24"/>
        </w:rPr>
      </w:pPr>
    </w:p>
    <w:p w14:paraId="49EB5FF5" w14:textId="77777777" w:rsidR="00AE2AF8" w:rsidRPr="00B35638" w:rsidRDefault="00AE2AF8" w:rsidP="00AE2AF8">
      <w:pPr>
        <w:pStyle w:val="Textoindependiente3"/>
        <w:jc w:val="center"/>
        <w:rPr>
          <w:rFonts w:ascii="Century Gothic" w:hAnsi="Century Gothic" w:cs="Century Gothic"/>
          <w:sz w:val="24"/>
          <w:szCs w:val="24"/>
        </w:rPr>
      </w:pPr>
    </w:p>
    <w:p w14:paraId="65CD1A96" w14:textId="77777777" w:rsidR="00AE2AF8" w:rsidRPr="00B35638" w:rsidRDefault="00AE2AF8" w:rsidP="00AE2AF8">
      <w:pPr>
        <w:pStyle w:val="Textoindependiente3"/>
        <w:spacing w:line="480" w:lineRule="auto"/>
        <w:jc w:val="center"/>
        <w:rPr>
          <w:rFonts w:ascii="Century Gothic" w:hAnsi="Century Gothic" w:cs="Century Gothic"/>
          <w:sz w:val="24"/>
          <w:szCs w:val="24"/>
        </w:rPr>
      </w:pPr>
      <w:r w:rsidRPr="00B35638">
        <w:rPr>
          <w:rFonts w:ascii="Century Gothic" w:hAnsi="Century Gothic" w:cs="Century Gothic"/>
          <w:sz w:val="24"/>
          <w:szCs w:val="24"/>
        </w:rPr>
        <w:t>LICENCIADA MA. DEL ROSARIO TORRES MANCILLA</w:t>
      </w:r>
    </w:p>
    <w:p w14:paraId="0881CB81" w14:textId="77777777" w:rsidR="00AE2AF8" w:rsidRPr="00B35638" w:rsidRDefault="00AE2AF8" w:rsidP="00AE2AF8">
      <w:pPr>
        <w:pStyle w:val="Textoindependiente3"/>
        <w:jc w:val="center"/>
        <w:rPr>
          <w:rFonts w:ascii="Century Gothic" w:hAnsi="Century Gothic" w:cs="Century Gothic"/>
          <w:sz w:val="24"/>
          <w:szCs w:val="24"/>
        </w:rPr>
      </w:pPr>
    </w:p>
    <w:p w14:paraId="7668D3A0" w14:textId="77777777" w:rsidR="00AE2AF8" w:rsidRPr="00B35638" w:rsidRDefault="00AE2AF8" w:rsidP="00AE2AF8">
      <w:pPr>
        <w:pStyle w:val="Textoindependiente3"/>
        <w:spacing w:line="480" w:lineRule="auto"/>
        <w:rPr>
          <w:sz w:val="24"/>
          <w:szCs w:val="24"/>
        </w:rPr>
      </w:pPr>
      <w:r w:rsidRPr="00B35638">
        <w:rPr>
          <w:rFonts w:ascii="Century Gothic" w:hAnsi="Century Gothic"/>
          <w:sz w:val="24"/>
          <w:szCs w:val="24"/>
        </w:rPr>
        <w:t>SE HACE CONSTAR que</w:t>
      </w:r>
      <w:r w:rsidRPr="00B35638">
        <w:rPr>
          <w:rFonts w:ascii="Century Gothic" w:hAnsi="Century Gothic" w:cs="Century Gothic"/>
          <w:bCs/>
          <w:sz w:val="24"/>
          <w:szCs w:val="24"/>
        </w:rPr>
        <w:t xml:space="preserve"> la presente acta, que corresponde a la sesión de Pleno del Supremo Tribunal de Justicia del Estado, celebrada el 13 trece de junio del año 2019 dos mil diecinueve, la firma</w:t>
      </w:r>
      <w:r w:rsidRPr="00B35638">
        <w:rPr>
          <w:rFonts w:ascii="Century Gothic" w:hAnsi="Century Gothic"/>
          <w:sz w:val="24"/>
          <w:szCs w:val="24"/>
        </w:rPr>
        <w:t xml:space="preserve"> el Presidente y la Secretaria General de Acuerdos del H. Supremo Tribunal de Justicia del Estado. CONSTE. - - - - - - - - - - - - - - - - - - - - - - -</w:t>
      </w:r>
    </w:p>
    <w:p w14:paraId="2E8B9112" w14:textId="77777777" w:rsidR="00AE2AF8" w:rsidRPr="00B35638" w:rsidRDefault="00AE2AF8" w:rsidP="00AE2AF8">
      <w:pPr>
        <w:pStyle w:val="Textoindependiente3"/>
        <w:jc w:val="center"/>
        <w:rPr>
          <w:rFonts w:ascii="Century Gothic" w:hAnsi="Century Gothic" w:cs="Century Gothic"/>
          <w:sz w:val="24"/>
          <w:szCs w:val="24"/>
        </w:rPr>
      </w:pPr>
      <w:r w:rsidRPr="00B35638">
        <w:rPr>
          <w:rFonts w:ascii="Century Gothic" w:hAnsi="Century Gothic" w:cs="Century Gothic"/>
          <w:sz w:val="24"/>
          <w:szCs w:val="24"/>
        </w:rPr>
        <w:t>LA SECRETARIA</w:t>
      </w:r>
    </w:p>
    <w:p w14:paraId="3B492167" w14:textId="77777777" w:rsidR="00AE2AF8" w:rsidRPr="00B35638" w:rsidRDefault="00AE2AF8" w:rsidP="00AE2AF8">
      <w:pPr>
        <w:pStyle w:val="Textoindependiente3"/>
        <w:jc w:val="center"/>
        <w:rPr>
          <w:rFonts w:ascii="Century Gothic" w:hAnsi="Century Gothic" w:cs="Century Gothic"/>
          <w:sz w:val="28"/>
          <w:szCs w:val="28"/>
        </w:rPr>
      </w:pPr>
    </w:p>
    <w:p w14:paraId="7F93394A" w14:textId="77777777" w:rsidR="00AE2AF8" w:rsidRPr="00B35638" w:rsidRDefault="00AE2AF8" w:rsidP="00AE2AF8">
      <w:pPr>
        <w:jc w:val="center"/>
        <w:rPr>
          <w:rFonts w:ascii="Century Gothic" w:hAnsi="Century Gothic" w:cs="Century Gothic"/>
        </w:rPr>
      </w:pPr>
    </w:p>
    <w:p w14:paraId="4E09DA05" w14:textId="77777777" w:rsidR="00AE2AF8" w:rsidRPr="00B35638" w:rsidRDefault="00AE2AF8" w:rsidP="00AE2AF8">
      <w:pPr>
        <w:jc w:val="center"/>
        <w:rPr>
          <w:rFonts w:ascii="Century Gothic" w:hAnsi="Century Gothic" w:cs="Century Gothic"/>
        </w:rPr>
      </w:pPr>
    </w:p>
    <w:p w14:paraId="6AFDE1AF" w14:textId="77777777" w:rsidR="00AE2AF8" w:rsidRDefault="00AE2AF8" w:rsidP="00AE2AF8">
      <w:pPr>
        <w:jc w:val="center"/>
      </w:pPr>
      <w:r w:rsidRPr="00B35638">
        <w:rPr>
          <w:rFonts w:ascii="Century Gothic" w:hAnsi="Century Gothic" w:cs="Century Gothic"/>
        </w:rPr>
        <w:t>LICENCIADA MA. DEL ROSARIO TORRES MANCILLA</w:t>
      </w:r>
    </w:p>
    <w:p w14:paraId="28C7D7AF" w14:textId="77777777" w:rsidR="00AE2AF8" w:rsidRDefault="00AE2AF8" w:rsidP="00AE2AF8"/>
    <w:p w14:paraId="5D4811E5" w14:textId="15A2B186" w:rsidR="003520A0" w:rsidRPr="00AE2AF8" w:rsidRDefault="003520A0" w:rsidP="00AE2AF8"/>
    <w:sectPr w:rsidR="003520A0" w:rsidRPr="00AE2AF8" w:rsidSect="00F1230F">
      <w:footerReference w:type="default" r:id="rId8"/>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7B0867" w14:textId="77777777" w:rsidR="00D57C97" w:rsidRDefault="00D57C97">
      <w:r>
        <w:separator/>
      </w:r>
    </w:p>
  </w:endnote>
  <w:endnote w:type="continuationSeparator" w:id="0">
    <w:p w14:paraId="6D4FBBAA" w14:textId="77777777" w:rsidR="00D57C97" w:rsidRDefault="00D57C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C9B0AB" w14:textId="37544D48" w:rsidR="00E5577A" w:rsidRDefault="00E5577A">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926BA4">
      <w:rPr>
        <w:rStyle w:val="Nmerodepgina"/>
        <w:noProof/>
      </w:rPr>
      <w:t>10</w:t>
    </w:r>
    <w:r>
      <w:rPr>
        <w:rStyle w:val="Nmerodepgina"/>
      </w:rPr>
      <w:fldChar w:fldCharType="end"/>
    </w:r>
  </w:p>
  <w:p w14:paraId="1E8B6338" w14:textId="77777777" w:rsidR="00E5577A" w:rsidRDefault="00E5577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B30D74" w14:textId="77777777" w:rsidR="00D57C97" w:rsidRDefault="00D57C97">
      <w:r>
        <w:separator/>
      </w:r>
    </w:p>
  </w:footnote>
  <w:footnote w:type="continuationSeparator" w:id="0">
    <w:p w14:paraId="208D5457" w14:textId="77777777" w:rsidR="00D57C97" w:rsidRDefault="00D57C9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0"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19"/>
  </w:num>
  <w:num w:numId="47">
    <w:abstractNumId w:val="2"/>
  </w:num>
  <w:num w:numId="48">
    <w:abstractNumId w:val="18"/>
  </w:num>
  <w:num w:numId="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643"/>
    <w:rsid w:val="000007B8"/>
    <w:rsid w:val="000007F1"/>
    <w:rsid w:val="00000BCF"/>
    <w:rsid w:val="00000E37"/>
    <w:rsid w:val="0000127B"/>
    <w:rsid w:val="0000157C"/>
    <w:rsid w:val="00001A38"/>
    <w:rsid w:val="00001C8B"/>
    <w:rsid w:val="000022AF"/>
    <w:rsid w:val="00002B73"/>
    <w:rsid w:val="00002C9A"/>
    <w:rsid w:val="000034EB"/>
    <w:rsid w:val="00003720"/>
    <w:rsid w:val="00003790"/>
    <w:rsid w:val="000038E4"/>
    <w:rsid w:val="00003FF0"/>
    <w:rsid w:val="0000419D"/>
    <w:rsid w:val="00004384"/>
    <w:rsid w:val="00004445"/>
    <w:rsid w:val="0000495A"/>
    <w:rsid w:val="00004AFE"/>
    <w:rsid w:val="00004CDC"/>
    <w:rsid w:val="00004E1A"/>
    <w:rsid w:val="00004E68"/>
    <w:rsid w:val="00005125"/>
    <w:rsid w:val="00005447"/>
    <w:rsid w:val="0000560A"/>
    <w:rsid w:val="0000571D"/>
    <w:rsid w:val="00005888"/>
    <w:rsid w:val="000058EF"/>
    <w:rsid w:val="00005952"/>
    <w:rsid w:val="00005BE4"/>
    <w:rsid w:val="00005C8E"/>
    <w:rsid w:val="00005FBA"/>
    <w:rsid w:val="00006000"/>
    <w:rsid w:val="0000618E"/>
    <w:rsid w:val="00006759"/>
    <w:rsid w:val="00006802"/>
    <w:rsid w:val="0000685C"/>
    <w:rsid w:val="00006886"/>
    <w:rsid w:val="00006A54"/>
    <w:rsid w:val="000073B3"/>
    <w:rsid w:val="00007A37"/>
    <w:rsid w:val="000101A6"/>
    <w:rsid w:val="000104D1"/>
    <w:rsid w:val="000105BE"/>
    <w:rsid w:val="00010649"/>
    <w:rsid w:val="000107B7"/>
    <w:rsid w:val="00010A75"/>
    <w:rsid w:val="00010C5E"/>
    <w:rsid w:val="00010FF5"/>
    <w:rsid w:val="00011354"/>
    <w:rsid w:val="0001198E"/>
    <w:rsid w:val="00011C1F"/>
    <w:rsid w:val="00011ECA"/>
    <w:rsid w:val="000123E0"/>
    <w:rsid w:val="00012E9B"/>
    <w:rsid w:val="00012FFA"/>
    <w:rsid w:val="000133D4"/>
    <w:rsid w:val="00013498"/>
    <w:rsid w:val="000138BB"/>
    <w:rsid w:val="00013922"/>
    <w:rsid w:val="00013C03"/>
    <w:rsid w:val="00013CD9"/>
    <w:rsid w:val="00014866"/>
    <w:rsid w:val="00014B8C"/>
    <w:rsid w:val="00014DB0"/>
    <w:rsid w:val="00015A4A"/>
    <w:rsid w:val="00015A68"/>
    <w:rsid w:val="00015D41"/>
    <w:rsid w:val="000161CD"/>
    <w:rsid w:val="000162D3"/>
    <w:rsid w:val="00016367"/>
    <w:rsid w:val="00016634"/>
    <w:rsid w:val="00016720"/>
    <w:rsid w:val="000167FF"/>
    <w:rsid w:val="0001681C"/>
    <w:rsid w:val="00016A53"/>
    <w:rsid w:val="00016BEE"/>
    <w:rsid w:val="000172CA"/>
    <w:rsid w:val="000173F7"/>
    <w:rsid w:val="00017661"/>
    <w:rsid w:val="000177C6"/>
    <w:rsid w:val="000178E7"/>
    <w:rsid w:val="00017A2C"/>
    <w:rsid w:val="00017C76"/>
    <w:rsid w:val="00017CE5"/>
    <w:rsid w:val="00017D1B"/>
    <w:rsid w:val="00017DF6"/>
    <w:rsid w:val="0002027D"/>
    <w:rsid w:val="00020610"/>
    <w:rsid w:val="00020B12"/>
    <w:rsid w:val="00020FD2"/>
    <w:rsid w:val="0002127B"/>
    <w:rsid w:val="00021A2E"/>
    <w:rsid w:val="00021E16"/>
    <w:rsid w:val="00022192"/>
    <w:rsid w:val="000224EC"/>
    <w:rsid w:val="00022DA8"/>
    <w:rsid w:val="00023421"/>
    <w:rsid w:val="000235FB"/>
    <w:rsid w:val="0002379A"/>
    <w:rsid w:val="00023B91"/>
    <w:rsid w:val="00023FEE"/>
    <w:rsid w:val="0002486B"/>
    <w:rsid w:val="00024B7F"/>
    <w:rsid w:val="00024E9D"/>
    <w:rsid w:val="00024F42"/>
    <w:rsid w:val="0002504A"/>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9AB"/>
    <w:rsid w:val="00027AB6"/>
    <w:rsid w:val="00027D9C"/>
    <w:rsid w:val="00030404"/>
    <w:rsid w:val="00030B47"/>
    <w:rsid w:val="00030B94"/>
    <w:rsid w:val="00030F02"/>
    <w:rsid w:val="000310F7"/>
    <w:rsid w:val="000312D2"/>
    <w:rsid w:val="00031C14"/>
    <w:rsid w:val="00031F01"/>
    <w:rsid w:val="00031F43"/>
    <w:rsid w:val="0003262D"/>
    <w:rsid w:val="00032971"/>
    <w:rsid w:val="00032B10"/>
    <w:rsid w:val="00032E6A"/>
    <w:rsid w:val="0003310B"/>
    <w:rsid w:val="00033347"/>
    <w:rsid w:val="00033367"/>
    <w:rsid w:val="0003341F"/>
    <w:rsid w:val="00033543"/>
    <w:rsid w:val="00033C76"/>
    <w:rsid w:val="000340F3"/>
    <w:rsid w:val="000340F5"/>
    <w:rsid w:val="00034375"/>
    <w:rsid w:val="000348E7"/>
    <w:rsid w:val="00034915"/>
    <w:rsid w:val="000352A9"/>
    <w:rsid w:val="000357D1"/>
    <w:rsid w:val="00035F47"/>
    <w:rsid w:val="000360C1"/>
    <w:rsid w:val="0003614F"/>
    <w:rsid w:val="000362A4"/>
    <w:rsid w:val="0003634B"/>
    <w:rsid w:val="000369AE"/>
    <w:rsid w:val="00036D50"/>
    <w:rsid w:val="00036DA2"/>
    <w:rsid w:val="00036DE1"/>
    <w:rsid w:val="00037509"/>
    <w:rsid w:val="0003757B"/>
    <w:rsid w:val="000376E5"/>
    <w:rsid w:val="000377F5"/>
    <w:rsid w:val="000377F9"/>
    <w:rsid w:val="00037AB2"/>
    <w:rsid w:val="00037B23"/>
    <w:rsid w:val="00037CB5"/>
    <w:rsid w:val="00037DB6"/>
    <w:rsid w:val="0004044D"/>
    <w:rsid w:val="00040617"/>
    <w:rsid w:val="0004097D"/>
    <w:rsid w:val="00040AE5"/>
    <w:rsid w:val="00041350"/>
    <w:rsid w:val="000419AB"/>
    <w:rsid w:val="00041C5A"/>
    <w:rsid w:val="00041EAA"/>
    <w:rsid w:val="00041F6C"/>
    <w:rsid w:val="00042315"/>
    <w:rsid w:val="0004246D"/>
    <w:rsid w:val="00042637"/>
    <w:rsid w:val="00042644"/>
    <w:rsid w:val="0004265A"/>
    <w:rsid w:val="00042B27"/>
    <w:rsid w:val="00043041"/>
    <w:rsid w:val="00043719"/>
    <w:rsid w:val="00043B88"/>
    <w:rsid w:val="00044191"/>
    <w:rsid w:val="000441CB"/>
    <w:rsid w:val="000445C5"/>
    <w:rsid w:val="00044697"/>
    <w:rsid w:val="00044763"/>
    <w:rsid w:val="00044E0F"/>
    <w:rsid w:val="00044ED7"/>
    <w:rsid w:val="00044F86"/>
    <w:rsid w:val="0004536C"/>
    <w:rsid w:val="0004597F"/>
    <w:rsid w:val="00046669"/>
    <w:rsid w:val="0004692E"/>
    <w:rsid w:val="00046A11"/>
    <w:rsid w:val="00046AF6"/>
    <w:rsid w:val="00046E71"/>
    <w:rsid w:val="00046F01"/>
    <w:rsid w:val="00046F94"/>
    <w:rsid w:val="000471FF"/>
    <w:rsid w:val="000473DD"/>
    <w:rsid w:val="0004775E"/>
    <w:rsid w:val="00047970"/>
    <w:rsid w:val="00047988"/>
    <w:rsid w:val="0004799E"/>
    <w:rsid w:val="000479CF"/>
    <w:rsid w:val="00047A00"/>
    <w:rsid w:val="00047A75"/>
    <w:rsid w:val="00047CE6"/>
    <w:rsid w:val="00047F2C"/>
    <w:rsid w:val="00050427"/>
    <w:rsid w:val="00050D24"/>
    <w:rsid w:val="00050F0C"/>
    <w:rsid w:val="00051148"/>
    <w:rsid w:val="00051336"/>
    <w:rsid w:val="00051720"/>
    <w:rsid w:val="00051815"/>
    <w:rsid w:val="000521F0"/>
    <w:rsid w:val="000527CA"/>
    <w:rsid w:val="00052AE8"/>
    <w:rsid w:val="00052BE7"/>
    <w:rsid w:val="000530B3"/>
    <w:rsid w:val="0005354E"/>
    <w:rsid w:val="0005398D"/>
    <w:rsid w:val="00053A59"/>
    <w:rsid w:val="00053BEB"/>
    <w:rsid w:val="00054080"/>
    <w:rsid w:val="0005443C"/>
    <w:rsid w:val="00054808"/>
    <w:rsid w:val="000548FC"/>
    <w:rsid w:val="000549F6"/>
    <w:rsid w:val="00054CF8"/>
    <w:rsid w:val="00054ED4"/>
    <w:rsid w:val="0005528F"/>
    <w:rsid w:val="00055769"/>
    <w:rsid w:val="00055B2F"/>
    <w:rsid w:val="00056371"/>
    <w:rsid w:val="000566F0"/>
    <w:rsid w:val="0005698F"/>
    <w:rsid w:val="00056B7A"/>
    <w:rsid w:val="00056DC4"/>
    <w:rsid w:val="00056F23"/>
    <w:rsid w:val="00057022"/>
    <w:rsid w:val="0005760B"/>
    <w:rsid w:val="00057728"/>
    <w:rsid w:val="00057C5E"/>
    <w:rsid w:val="00057FF2"/>
    <w:rsid w:val="0006040D"/>
    <w:rsid w:val="000606DA"/>
    <w:rsid w:val="000606FB"/>
    <w:rsid w:val="00061300"/>
    <w:rsid w:val="000615B2"/>
    <w:rsid w:val="0006196E"/>
    <w:rsid w:val="00061A8F"/>
    <w:rsid w:val="00061B80"/>
    <w:rsid w:val="0006249C"/>
    <w:rsid w:val="0006294F"/>
    <w:rsid w:val="00062BBB"/>
    <w:rsid w:val="00062F1C"/>
    <w:rsid w:val="00062F87"/>
    <w:rsid w:val="000634D3"/>
    <w:rsid w:val="000637E1"/>
    <w:rsid w:val="00063BDB"/>
    <w:rsid w:val="0006471F"/>
    <w:rsid w:val="000647EF"/>
    <w:rsid w:val="00064901"/>
    <w:rsid w:val="00064BAB"/>
    <w:rsid w:val="00065060"/>
    <w:rsid w:val="000650DE"/>
    <w:rsid w:val="000655C8"/>
    <w:rsid w:val="00065791"/>
    <w:rsid w:val="00065912"/>
    <w:rsid w:val="00065A27"/>
    <w:rsid w:val="00065DD9"/>
    <w:rsid w:val="00065FFD"/>
    <w:rsid w:val="00066039"/>
    <w:rsid w:val="000661AD"/>
    <w:rsid w:val="0006633C"/>
    <w:rsid w:val="0006642D"/>
    <w:rsid w:val="0006646C"/>
    <w:rsid w:val="00066D46"/>
    <w:rsid w:val="00066DC2"/>
    <w:rsid w:val="00067223"/>
    <w:rsid w:val="000672F2"/>
    <w:rsid w:val="000677BF"/>
    <w:rsid w:val="000678F8"/>
    <w:rsid w:val="00067A9A"/>
    <w:rsid w:val="00067AA0"/>
    <w:rsid w:val="00067E00"/>
    <w:rsid w:val="00067F24"/>
    <w:rsid w:val="0007002C"/>
    <w:rsid w:val="000702DA"/>
    <w:rsid w:val="0007054A"/>
    <w:rsid w:val="00070A1C"/>
    <w:rsid w:val="00070AE6"/>
    <w:rsid w:val="00070BF0"/>
    <w:rsid w:val="00070E41"/>
    <w:rsid w:val="000717D6"/>
    <w:rsid w:val="00071EA0"/>
    <w:rsid w:val="00071F1F"/>
    <w:rsid w:val="00072551"/>
    <w:rsid w:val="00072885"/>
    <w:rsid w:val="0007288C"/>
    <w:rsid w:val="000737D9"/>
    <w:rsid w:val="00073A81"/>
    <w:rsid w:val="00073E08"/>
    <w:rsid w:val="00074213"/>
    <w:rsid w:val="00074339"/>
    <w:rsid w:val="00074441"/>
    <w:rsid w:val="00074566"/>
    <w:rsid w:val="0007474D"/>
    <w:rsid w:val="00075484"/>
    <w:rsid w:val="00075570"/>
    <w:rsid w:val="000757A5"/>
    <w:rsid w:val="000757C2"/>
    <w:rsid w:val="00075A16"/>
    <w:rsid w:val="00075C33"/>
    <w:rsid w:val="00075E61"/>
    <w:rsid w:val="0007691D"/>
    <w:rsid w:val="00076C20"/>
    <w:rsid w:val="000771E9"/>
    <w:rsid w:val="00077906"/>
    <w:rsid w:val="000779A8"/>
    <w:rsid w:val="00077C7D"/>
    <w:rsid w:val="00077CFA"/>
    <w:rsid w:val="000802BC"/>
    <w:rsid w:val="00080789"/>
    <w:rsid w:val="00081AC2"/>
    <w:rsid w:val="00081CE2"/>
    <w:rsid w:val="00082107"/>
    <w:rsid w:val="000822A1"/>
    <w:rsid w:val="00082303"/>
    <w:rsid w:val="00082773"/>
    <w:rsid w:val="00082C9D"/>
    <w:rsid w:val="00082D42"/>
    <w:rsid w:val="00082D60"/>
    <w:rsid w:val="000834B1"/>
    <w:rsid w:val="000836FA"/>
    <w:rsid w:val="000844C6"/>
    <w:rsid w:val="00084519"/>
    <w:rsid w:val="0008472E"/>
    <w:rsid w:val="00084AFF"/>
    <w:rsid w:val="00084BD5"/>
    <w:rsid w:val="000854BA"/>
    <w:rsid w:val="00085571"/>
    <w:rsid w:val="00085752"/>
    <w:rsid w:val="00085973"/>
    <w:rsid w:val="00085CEB"/>
    <w:rsid w:val="00086CBA"/>
    <w:rsid w:val="00087173"/>
    <w:rsid w:val="0008755A"/>
    <w:rsid w:val="00087571"/>
    <w:rsid w:val="000876D4"/>
    <w:rsid w:val="000906FC"/>
    <w:rsid w:val="00090904"/>
    <w:rsid w:val="00090E32"/>
    <w:rsid w:val="000911B9"/>
    <w:rsid w:val="00091C75"/>
    <w:rsid w:val="00091DE0"/>
    <w:rsid w:val="000928D1"/>
    <w:rsid w:val="00092AAD"/>
    <w:rsid w:val="00093162"/>
    <w:rsid w:val="00093D81"/>
    <w:rsid w:val="0009412C"/>
    <w:rsid w:val="0009420F"/>
    <w:rsid w:val="00094826"/>
    <w:rsid w:val="00095355"/>
    <w:rsid w:val="000959FC"/>
    <w:rsid w:val="0009613D"/>
    <w:rsid w:val="00096167"/>
    <w:rsid w:val="000964BC"/>
    <w:rsid w:val="0009689E"/>
    <w:rsid w:val="00096D24"/>
    <w:rsid w:val="00096EED"/>
    <w:rsid w:val="00096F50"/>
    <w:rsid w:val="0009748C"/>
    <w:rsid w:val="00097DCF"/>
    <w:rsid w:val="00097EC0"/>
    <w:rsid w:val="000A0505"/>
    <w:rsid w:val="000A0D7C"/>
    <w:rsid w:val="000A10C8"/>
    <w:rsid w:val="000A1196"/>
    <w:rsid w:val="000A1335"/>
    <w:rsid w:val="000A1CE2"/>
    <w:rsid w:val="000A2819"/>
    <w:rsid w:val="000A292E"/>
    <w:rsid w:val="000A2A81"/>
    <w:rsid w:val="000A2D79"/>
    <w:rsid w:val="000A3311"/>
    <w:rsid w:val="000A396C"/>
    <w:rsid w:val="000A3B18"/>
    <w:rsid w:val="000A3D0A"/>
    <w:rsid w:val="000A49E7"/>
    <w:rsid w:val="000A4F6B"/>
    <w:rsid w:val="000A518D"/>
    <w:rsid w:val="000A53CB"/>
    <w:rsid w:val="000A550B"/>
    <w:rsid w:val="000A555D"/>
    <w:rsid w:val="000A592F"/>
    <w:rsid w:val="000A59B0"/>
    <w:rsid w:val="000A5EB4"/>
    <w:rsid w:val="000A6072"/>
    <w:rsid w:val="000A613E"/>
    <w:rsid w:val="000A62B2"/>
    <w:rsid w:val="000A643E"/>
    <w:rsid w:val="000A6487"/>
    <w:rsid w:val="000A657F"/>
    <w:rsid w:val="000A6626"/>
    <w:rsid w:val="000A668E"/>
    <w:rsid w:val="000A6881"/>
    <w:rsid w:val="000A6E4C"/>
    <w:rsid w:val="000A6EC2"/>
    <w:rsid w:val="000A7230"/>
    <w:rsid w:val="000A79A5"/>
    <w:rsid w:val="000A7ACB"/>
    <w:rsid w:val="000A7F9F"/>
    <w:rsid w:val="000B0104"/>
    <w:rsid w:val="000B08F9"/>
    <w:rsid w:val="000B0B42"/>
    <w:rsid w:val="000B0B9B"/>
    <w:rsid w:val="000B0D95"/>
    <w:rsid w:val="000B0E75"/>
    <w:rsid w:val="000B1563"/>
    <w:rsid w:val="000B1883"/>
    <w:rsid w:val="000B1BB9"/>
    <w:rsid w:val="000B1FB1"/>
    <w:rsid w:val="000B223A"/>
    <w:rsid w:val="000B2A07"/>
    <w:rsid w:val="000B2ECA"/>
    <w:rsid w:val="000B32E1"/>
    <w:rsid w:val="000B32E3"/>
    <w:rsid w:val="000B417A"/>
    <w:rsid w:val="000B435D"/>
    <w:rsid w:val="000B5233"/>
    <w:rsid w:val="000B536B"/>
    <w:rsid w:val="000B544C"/>
    <w:rsid w:val="000B568B"/>
    <w:rsid w:val="000B57FA"/>
    <w:rsid w:val="000B5D46"/>
    <w:rsid w:val="000B5DDA"/>
    <w:rsid w:val="000B5FF3"/>
    <w:rsid w:val="000B6024"/>
    <w:rsid w:val="000B62AF"/>
    <w:rsid w:val="000B647D"/>
    <w:rsid w:val="000B64BB"/>
    <w:rsid w:val="000B6730"/>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388"/>
    <w:rsid w:val="000C3E66"/>
    <w:rsid w:val="000C476D"/>
    <w:rsid w:val="000C489D"/>
    <w:rsid w:val="000C4997"/>
    <w:rsid w:val="000C4B3D"/>
    <w:rsid w:val="000C5218"/>
    <w:rsid w:val="000C592C"/>
    <w:rsid w:val="000C5B15"/>
    <w:rsid w:val="000C5E72"/>
    <w:rsid w:val="000C612F"/>
    <w:rsid w:val="000C64BF"/>
    <w:rsid w:val="000C7395"/>
    <w:rsid w:val="000C7535"/>
    <w:rsid w:val="000C7AE4"/>
    <w:rsid w:val="000D02B8"/>
    <w:rsid w:val="000D102A"/>
    <w:rsid w:val="000D12A7"/>
    <w:rsid w:val="000D12EB"/>
    <w:rsid w:val="000D1A73"/>
    <w:rsid w:val="000D2240"/>
    <w:rsid w:val="000D2299"/>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117"/>
    <w:rsid w:val="000D7456"/>
    <w:rsid w:val="000D7981"/>
    <w:rsid w:val="000D79F5"/>
    <w:rsid w:val="000D7C39"/>
    <w:rsid w:val="000D7F16"/>
    <w:rsid w:val="000E01D0"/>
    <w:rsid w:val="000E04A5"/>
    <w:rsid w:val="000E0600"/>
    <w:rsid w:val="000E0607"/>
    <w:rsid w:val="000E0624"/>
    <w:rsid w:val="000E08DF"/>
    <w:rsid w:val="000E090A"/>
    <w:rsid w:val="000E1EFB"/>
    <w:rsid w:val="000E2064"/>
    <w:rsid w:val="000E21F2"/>
    <w:rsid w:val="000E2DE6"/>
    <w:rsid w:val="000E2E58"/>
    <w:rsid w:val="000E2F21"/>
    <w:rsid w:val="000E2F7D"/>
    <w:rsid w:val="000E3B60"/>
    <w:rsid w:val="000E47EB"/>
    <w:rsid w:val="000E486E"/>
    <w:rsid w:val="000E50C1"/>
    <w:rsid w:val="000E5AF3"/>
    <w:rsid w:val="000E6D82"/>
    <w:rsid w:val="000E6DA9"/>
    <w:rsid w:val="000E7253"/>
    <w:rsid w:val="000E78D7"/>
    <w:rsid w:val="000E7ABC"/>
    <w:rsid w:val="000E7BDC"/>
    <w:rsid w:val="000F0303"/>
    <w:rsid w:val="000F0352"/>
    <w:rsid w:val="000F0A5D"/>
    <w:rsid w:val="000F13FD"/>
    <w:rsid w:val="000F18D6"/>
    <w:rsid w:val="000F19AA"/>
    <w:rsid w:val="000F1DB6"/>
    <w:rsid w:val="000F1F3D"/>
    <w:rsid w:val="000F21F8"/>
    <w:rsid w:val="000F2745"/>
    <w:rsid w:val="000F2AC8"/>
    <w:rsid w:val="000F2F54"/>
    <w:rsid w:val="000F3552"/>
    <w:rsid w:val="000F3553"/>
    <w:rsid w:val="000F3C04"/>
    <w:rsid w:val="000F3E0D"/>
    <w:rsid w:val="000F4088"/>
    <w:rsid w:val="000F429D"/>
    <w:rsid w:val="000F44B1"/>
    <w:rsid w:val="000F46FF"/>
    <w:rsid w:val="000F49B6"/>
    <w:rsid w:val="000F4A69"/>
    <w:rsid w:val="000F50E0"/>
    <w:rsid w:val="000F53B2"/>
    <w:rsid w:val="000F5419"/>
    <w:rsid w:val="000F5918"/>
    <w:rsid w:val="000F6E54"/>
    <w:rsid w:val="000F6FD6"/>
    <w:rsid w:val="000F70C6"/>
    <w:rsid w:val="000F73C5"/>
    <w:rsid w:val="000F7404"/>
    <w:rsid w:val="000F771C"/>
    <w:rsid w:val="000F7A00"/>
    <w:rsid w:val="000F7A35"/>
    <w:rsid w:val="000F7B40"/>
    <w:rsid w:val="000F7D19"/>
    <w:rsid w:val="00100065"/>
    <w:rsid w:val="00100216"/>
    <w:rsid w:val="00100F43"/>
    <w:rsid w:val="00101410"/>
    <w:rsid w:val="001014D5"/>
    <w:rsid w:val="00101834"/>
    <w:rsid w:val="00101838"/>
    <w:rsid w:val="001019C5"/>
    <w:rsid w:val="00101A6A"/>
    <w:rsid w:val="00101E82"/>
    <w:rsid w:val="00101F0F"/>
    <w:rsid w:val="00101F1F"/>
    <w:rsid w:val="00102334"/>
    <w:rsid w:val="00102754"/>
    <w:rsid w:val="001027BF"/>
    <w:rsid w:val="00102DB6"/>
    <w:rsid w:val="00102ED0"/>
    <w:rsid w:val="001030F5"/>
    <w:rsid w:val="00103366"/>
    <w:rsid w:val="00103470"/>
    <w:rsid w:val="0010356E"/>
    <w:rsid w:val="00103E15"/>
    <w:rsid w:val="001043B5"/>
    <w:rsid w:val="001043CA"/>
    <w:rsid w:val="00104A2D"/>
    <w:rsid w:val="00104B12"/>
    <w:rsid w:val="0010513A"/>
    <w:rsid w:val="00105313"/>
    <w:rsid w:val="0010533A"/>
    <w:rsid w:val="00105696"/>
    <w:rsid w:val="001056E7"/>
    <w:rsid w:val="0010574F"/>
    <w:rsid w:val="00105CB3"/>
    <w:rsid w:val="00105D1F"/>
    <w:rsid w:val="00105DA4"/>
    <w:rsid w:val="00105DFF"/>
    <w:rsid w:val="00105F23"/>
    <w:rsid w:val="001060F1"/>
    <w:rsid w:val="0010628D"/>
    <w:rsid w:val="0010631C"/>
    <w:rsid w:val="001066F4"/>
    <w:rsid w:val="00106841"/>
    <w:rsid w:val="00106978"/>
    <w:rsid w:val="00106CA5"/>
    <w:rsid w:val="001071B7"/>
    <w:rsid w:val="00107937"/>
    <w:rsid w:val="00107D27"/>
    <w:rsid w:val="00107D69"/>
    <w:rsid w:val="0011035F"/>
    <w:rsid w:val="00110804"/>
    <w:rsid w:val="00111058"/>
    <w:rsid w:val="001112D4"/>
    <w:rsid w:val="001118A8"/>
    <w:rsid w:val="00111B52"/>
    <w:rsid w:val="00111BE3"/>
    <w:rsid w:val="00111D2A"/>
    <w:rsid w:val="001122C9"/>
    <w:rsid w:val="001123B3"/>
    <w:rsid w:val="00112477"/>
    <w:rsid w:val="00112D53"/>
    <w:rsid w:val="00113278"/>
    <w:rsid w:val="00113521"/>
    <w:rsid w:val="00113752"/>
    <w:rsid w:val="00113A64"/>
    <w:rsid w:val="00113EA1"/>
    <w:rsid w:val="00114023"/>
    <w:rsid w:val="00114867"/>
    <w:rsid w:val="00115765"/>
    <w:rsid w:val="0011603B"/>
    <w:rsid w:val="001166EF"/>
    <w:rsid w:val="00116C42"/>
    <w:rsid w:val="00116E1E"/>
    <w:rsid w:val="001172F8"/>
    <w:rsid w:val="0011730C"/>
    <w:rsid w:val="001175B0"/>
    <w:rsid w:val="00117630"/>
    <w:rsid w:val="00117964"/>
    <w:rsid w:val="00117F5B"/>
    <w:rsid w:val="00120243"/>
    <w:rsid w:val="001203D9"/>
    <w:rsid w:val="00120953"/>
    <w:rsid w:val="0012118F"/>
    <w:rsid w:val="001211FA"/>
    <w:rsid w:val="001214FB"/>
    <w:rsid w:val="00121A0E"/>
    <w:rsid w:val="00122397"/>
    <w:rsid w:val="00122802"/>
    <w:rsid w:val="00123427"/>
    <w:rsid w:val="001240FF"/>
    <w:rsid w:val="001241EC"/>
    <w:rsid w:val="00124D88"/>
    <w:rsid w:val="00125DED"/>
    <w:rsid w:val="00125EFF"/>
    <w:rsid w:val="00126787"/>
    <w:rsid w:val="0012709E"/>
    <w:rsid w:val="00127755"/>
    <w:rsid w:val="00127993"/>
    <w:rsid w:val="00127CF7"/>
    <w:rsid w:val="00127DC9"/>
    <w:rsid w:val="0013001F"/>
    <w:rsid w:val="00130274"/>
    <w:rsid w:val="001309B7"/>
    <w:rsid w:val="00130C2B"/>
    <w:rsid w:val="00131323"/>
    <w:rsid w:val="001319F2"/>
    <w:rsid w:val="001323F7"/>
    <w:rsid w:val="00132826"/>
    <w:rsid w:val="00132937"/>
    <w:rsid w:val="00132D7F"/>
    <w:rsid w:val="001334EA"/>
    <w:rsid w:val="001336A0"/>
    <w:rsid w:val="00133707"/>
    <w:rsid w:val="0013385D"/>
    <w:rsid w:val="00133CE9"/>
    <w:rsid w:val="00134D05"/>
    <w:rsid w:val="00135053"/>
    <w:rsid w:val="001350E2"/>
    <w:rsid w:val="001352A6"/>
    <w:rsid w:val="00135B85"/>
    <w:rsid w:val="00136537"/>
    <w:rsid w:val="00136732"/>
    <w:rsid w:val="00136B0C"/>
    <w:rsid w:val="00136E42"/>
    <w:rsid w:val="001370AE"/>
    <w:rsid w:val="00137316"/>
    <w:rsid w:val="00137B71"/>
    <w:rsid w:val="00137C1B"/>
    <w:rsid w:val="0014041A"/>
    <w:rsid w:val="00140552"/>
    <w:rsid w:val="00140971"/>
    <w:rsid w:val="00140BD9"/>
    <w:rsid w:val="00140CC0"/>
    <w:rsid w:val="00140DD4"/>
    <w:rsid w:val="001415CF"/>
    <w:rsid w:val="00141624"/>
    <w:rsid w:val="001419D6"/>
    <w:rsid w:val="00141CF5"/>
    <w:rsid w:val="00141DE9"/>
    <w:rsid w:val="00141E68"/>
    <w:rsid w:val="00142246"/>
    <w:rsid w:val="00142369"/>
    <w:rsid w:val="00142532"/>
    <w:rsid w:val="00142FA2"/>
    <w:rsid w:val="00143026"/>
    <w:rsid w:val="001431FA"/>
    <w:rsid w:val="0014359C"/>
    <w:rsid w:val="00143BD8"/>
    <w:rsid w:val="001443E4"/>
    <w:rsid w:val="0014456B"/>
    <w:rsid w:val="00144570"/>
    <w:rsid w:val="00144AB3"/>
    <w:rsid w:val="00144F35"/>
    <w:rsid w:val="001451FC"/>
    <w:rsid w:val="001453CE"/>
    <w:rsid w:val="001453F6"/>
    <w:rsid w:val="001454A0"/>
    <w:rsid w:val="00145576"/>
    <w:rsid w:val="0014679F"/>
    <w:rsid w:val="001472DF"/>
    <w:rsid w:val="001472F2"/>
    <w:rsid w:val="001472FF"/>
    <w:rsid w:val="001476F8"/>
    <w:rsid w:val="001478EA"/>
    <w:rsid w:val="00147B3E"/>
    <w:rsid w:val="00147EA6"/>
    <w:rsid w:val="00150283"/>
    <w:rsid w:val="00150673"/>
    <w:rsid w:val="001506D6"/>
    <w:rsid w:val="001507FF"/>
    <w:rsid w:val="001510D2"/>
    <w:rsid w:val="0015129A"/>
    <w:rsid w:val="00151762"/>
    <w:rsid w:val="0015181D"/>
    <w:rsid w:val="00151A22"/>
    <w:rsid w:val="00152081"/>
    <w:rsid w:val="0015214E"/>
    <w:rsid w:val="0015231C"/>
    <w:rsid w:val="001526A1"/>
    <w:rsid w:val="001526E8"/>
    <w:rsid w:val="00152AE7"/>
    <w:rsid w:val="00152C04"/>
    <w:rsid w:val="001532A6"/>
    <w:rsid w:val="001533CA"/>
    <w:rsid w:val="00153F08"/>
    <w:rsid w:val="00153F4F"/>
    <w:rsid w:val="00154652"/>
    <w:rsid w:val="001548BA"/>
    <w:rsid w:val="00154B06"/>
    <w:rsid w:val="00155026"/>
    <w:rsid w:val="0015543C"/>
    <w:rsid w:val="00155787"/>
    <w:rsid w:val="001557BB"/>
    <w:rsid w:val="00155830"/>
    <w:rsid w:val="0015597D"/>
    <w:rsid w:val="00155FA5"/>
    <w:rsid w:val="001562FA"/>
    <w:rsid w:val="00156A24"/>
    <w:rsid w:val="00157001"/>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505"/>
    <w:rsid w:val="001656B2"/>
    <w:rsid w:val="0016577E"/>
    <w:rsid w:val="00165D10"/>
    <w:rsid w:val="00166105"/>
    <w:rsid w:val="00166440"/>
    <w:rsid w:val="001669BC"/>
    <w:rsid w:val="00166D47"/>
    <w:rsid w:val="00166DC8"/>
    <w:rsid w:val="001679A1"/>
    <w:rsid w:val="00167A42"/>
    <w:rsid w:val="00167B88"/>
    <w:rsid w:val="00167F8B"/>
    <w:rsid w:val="00170239"/>
    <w:rsid w:val="00170422"/>
    <w:rsid w:val="0017043E"/>
    <w:rsid w:val="001709D1"/>
    <w:rsid w:val="00170AC2"/>
    <w:rsid w:val="00171249"/>
    <w:rsid w:val="0017158B"/>
    <w:rsid w:val="001715DA"/>
    <w:rsid w:val="001716E8"/>
    <w:rsid w:val="0017186B"/>
    <w:rsid w:val="00171899"/>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6DE"/>
    <w:rsid w:val="00176970"/>
    <w:rsid w:val="00176EA6"/>
    <w:rsid w:val="00176F33"/>
    <w:rsid w:val="00177228"/>
    <w:rsid w:val="0017730C"/>
    <w:rsid w:val="00180319"/>
    <w:rsid w:val="0018046D"/>
    <w:rsid w:val="00180784"/>
    <w:rsid w:val="00180AE1"/>
    <w:rsid w:val="00180C22"/>
    <w:rsid w:val="001812D8"/>
    <w:rsid w:val="001813D3"/>
    <w:rsid w:val="001814CB"/>
    <w:rsid w:val="001815F5"/>
    <w:rsid w:val="0018237A"/>
    <w:rsid w:val="00182394"/>
    <w:rsid w:val="001824B5"/>
    <w:rsid w:val="0018251B"/>
    <w:rsid w:val="00182B7B"/>
    <w:rsid w:val="0018316B"/>
    <w:rsid w:val="00183A13"/>
    <w:rsid w:val="00183AAF"/>
    <w:rsid w:val="0018407C"/>
    <w:rsid w:val="001841B7"/>
    <w:rsid w:val="001843D8"/>
    <w:rsid w:val="001844B4"/>
    <w:rsid w:val="001844FB"/>
    <w:rsid w:val="00184773"/>
    <w:rsid w:val="0018480F"/>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87AC3"/>
    <w:rsid w:val="00190976"/>
    <w:rsid w:val="00191D81"/>
    <w:rsid w:val="001920F3"/>
    <w:rsid w:val="0019266D"/>
    <w:rsid w:val="00192AB7"/>
    <w:rsid w:val="00192D14"/>
    <w:rsid w:val="00192D64"/>
    <w:rsid w:val="00193313"/>
    <w:rsid w:val="00193639"/>
    <w:rsid w:val="00193E6B"/>
    <w:rsid w:val="001940CC"/>
    <w:rsid w:val="00194451"/>
    <w:rsid w:val="00194E34"/>
    <w:rsid w:val="00194F2B"/>
    <w:rsid w:val="00195137"/>
    <w:rsid w:val="0019550B"/>
    <w:rsid w:val="00195A94"/>
    <w:rsid w:val="00195F3F"/>
    <w:rsid w:val="00196039"/>
    <w:rsid w:val="001962DC"/>
    <w:rsid w:val="001964A6"/>
    <w:rsid w:val="00196AAD"/>
    <w:rsid w:val="00196DBF"/>
    <w:rsid w:val="00196E76"/>
    <w:rsid w:val="0019755F"/>
    <w:rsid w:val="00197B56"/>
    <w:rsid w:val="001A0160"/>
    <w:rsid w:val="001A01C4"/>
    <w:rsid w:val="001A071C"/>
    <w:rsid w:val="001A0819"/>
    <w:rsid w:val="001A0B12"/>
    <w:rsid w:val="001A0BA3"/>
    <w:rsid w:val="001A11FD"/>
    <w:rsid w:val="001A12BC"/>
    <w:rsid w:val="001A19C5"/>
    <w:rsid w:val="001A1D0A"/>
    <w:rsid w:val="001A1DB2"/>
    <w:rsid w:val="001A1DE7"/>
    <w:rsid w:val="001A1F70"/>
    <w:rsid w:val="001A2675"/>
    <w:rsid w:val="001A277A"/>
    <w:rsid w:val="001A2899"/>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5F2C"/>
    <w:rsid w:val="001A614F"/>
    <w:rsid w:val="001A61B3"/>
    <w:rsid w:val="001A61CB"/>
    <w:rsid w:val="001A6AA6"/>
    <w:rsid w:val="001A6D42"/>
    <w:rsid w:val="001A6EDA"/>
    <w:rsid w:val="001A735D"/>
    <w:rsid w:val="001A797F"/>
    <w:rsid w:val="001A7A2D"/>
    <w:rsid w:val="001A7B4A"/>
    <w:rsid w:val="001B01E1"/>
    <w:rsid w:val="001B0437"/>
    <w:rsid w:val="001B08C9"/>
    <w:rsid w:val="001B0FC3"/>
    <w:rsid w:val="001B1505"/>
    <w:rsid w:val="001B1C75"/>
    <w:rsid w:val="001B1E4F"/>
    <w:rsid w:val="001B1FA6"/>
    <w:rsid w:val="001B1FBD"/>
    <w:rsid w:val="001B1FDE"/>
    <w:rsid w:val="001B2100"/>
    <w:rsid w:val="001B25A3"/>
    <w:rsid w:val="001B281D"/>
    <w:rsid w:val="001B2849"/>
    <w:rsid w:val="001B2937"/>
    <w:rsid w:val="001B2B75"/>
    <w:rsid w:val="001B2E0C"/>
    <w:rsid w:val="001B301D"/>
    <w:rsid w:val="001B32A5"/>
    <w:rsid w:val="001B35B1"/>
    <w:rsid w:val="001B3FA8"/>
    <w:rsid w:val="001B4112"/>
    <w:rsid w:val="001B47FE"/>
    <w:rsid w:val="001B4D02"/>
    <w:rsid w:val="001B5319"/>
    <w:rsid w:val="001B54AB"/>
    <w:rsid w:val="001B577D"/>
    <w:rsid w:val="001B5878"/>
    <w:rsid w:val="001B5BA8"/>
    <w:rsid w:val="001B5CD8"/>
    <w:rsid w:val="001B5F7E"/>
    <w:rsid w:val="001B6043"/>
    <w:rsid w:val="001B648E"/>
    <w:rsid w:val="001B6557"/>
    <w:rsid w:val="001B71C4"/>
    <w:rsid w:val="001B72D1"/>
    <w:rsid w:val="001B73D9"/>
    <w:rsid w:val="001B766C"/>
    <w:rsid w:val="001B7681"/>
    <w:rsid w:val="001B785F"/>
    <w:rsid w:val="001B7A0B"/>
    <w:rsid w:val="001B7A22"/>
    <w:rsid w:val="001C0331"/>
    <w:rsid w:val="001C0476"/>
    <w:rsid w:val="001C0A26"/>
    <w:rsid w:val="001C0A52"/>
    <w:rsid w:val="001C0F35"/>
    <w:rsid w:val="001C1158"/>
    <w:rsid w:val="001C1B67"/>
    <w:rsid w:val="001C2459"/>
    <w:rsid w:val="001C2C2C"/>
    <w:rsid w:val="001C3495"/>
    <w:rsid w:val="001C370B"/>
    <w:rsid w:val="001C397C"/>
    <w:rsid w:val="001C3D65"/>
    <w:rsid w:val="001C3E54"/>
    <w:rsid w:val="001C40B0"/>
    <w:rsid w:val="001C4426"/>
    <w:rsid w:val="001C4939"/>
    <w:rsid w:val="001C4D52"/>
    <w:rsid w:val="001C4FA4"/>
    <w:rsid w:val="001C4FAE"/>
    <w:rsid w:val="001C5055"/>
    <w:rsid w:val="001C581B"/>
    <w:rsid w:val="001C5E98"/>
    <w:rsid w:val="001C5EF6"/>
    <w:rsid w:val="001C6156"/>
    <w:rsid w:val="001C699D"/>
    <w:rsid w:val="001C6C7E"/>
    <w:rsid w:val="001C6F79"/>
    <w:rsid w:val="001C70FB"/>
    <w:rsid w:val="001C7126"/>
    <w:rsid w:val="001C725E"/>
    <w:rsid w:val="001C7911"/>
    <w:rsid w:val="001C7BE7"/>
    <w:rsid w:val="001C7D07"/>
    <w:rsid w:val="001D00B6"/>
    <w:rsid w:val="001D02CB"/>
    <w:rsid w:val="001D0527"/>
    <w:rsid w:val="001D159E"/>
    <w:rsid w:val="001D15CC"/>
    <w:rsid w:val="001D191B"/>
    <w:rsid w:val="001D1DC8"/>
    <w:rsid w:val="001D2411"/>
    <w:rsid w:val="001D26E7"/>
    <w:rsid w:val="001D28D6"/>
    <w:rsid w:val="001D2924"/>
    <w:rsid w:val="001D2A0F"/>
    <w:rsid w:val="001D3146"/>
    <w:rsid w:val="001D31AA"/>
    <w:rsid w:val="001D35FA"/>
    <w:rsid w:val="001D3804"/>
    <w:rsid w:val="001D391A"/>
    <w:rsid w:val="001D42DF"/>
    <w:rsid w:val="001D47E9"/>
    <w:rsid w:val="001D4E52"/>
    <w:rsid w:val="001D5218"/>
    <w:rsid w:val="001D5300"/>
    <w:rsid w:val="001D56A2"/>
    <w:rsid w:val="001D56BB"/>
    <w:rsid w:val="001D5AAC"/>
    <w:rsid w:val="001D6438"/>
    <w:rsid w:val="001D7164"/>
    <w:rsid w:val="001D7187"/>
    <w:rsid w:val="001D7579"/>
    <w:rsid w:val="001D78C0"/>
    <w:rsid w:val="001D7C3A"/>
    <w:rsid w:val="001D7DCA"/>
    <w:rsid w:val="001D7ECC"/>
    <w:rsid w:val="001D7FCC"/>
    <w:rsid w:val="001E01CF"/>
    <w:rsid w:val="001E01E3"/>
    <w:rsid w:val="001E0963"/>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148"/>
    <w:rsid w:val="001E6237"/>
    <w:rsid w:val="001E655C"/>
    <w:rsid w:val="001E677B"/>
    <w:rsid w:val="001E6ED4"/>
    <w:rsid w:val="001E7E30"/>
    <w:rsid w:val="001E7EA9"/>
    <w:rsid w:val="001E7F44"/>
    <w:rsid w:val="001F0215"/>
    <w:rsid w:val="001F0329"/>
    <w:rsid w:val="001F03C4"/>
    <w:rsid w:val="001F07E0"/>
    <w:rsid w:val="001F098C"/>
    <w:rsid w:val="001F0C11"/>
    <w:rsid w:val="001F0D87"/>
    <w:rsid w:val="001F0EE7"/>
    <w:rsid w:val="001F0F2D"/>
    <w:rsid w:val="001F133E"/>
    <w:rsid w:val="001F1365"/>
    <w:rsid w:val="001F1373"/>
    <w:rsid w:val="001F1498"/>
    <w:rsid w:val="001F1EBB"/>
    <w:rsid w:val="001F2217"/>
    <w:rsid w:val="001F2930"/>
    <w:rsid w:val="001F294D"/>
    <w:rsid w:val="001F2E67"/>
    <w:rsid w:val="001F30C6"/>
    <w:rsid w:val="001F3989"/>
    <w:rsid w:val="001F398D"/>
    <w:rsid w:val="001F3D62"/>
    <w:rsid w:val="001F3EB7"/>
    <w:rsid w:val="001F3F9D"/>
    <w:rsid w:val="001F4549"/>
    <w:rsid w:val="001F472F"/>
    <w:rsid w:val="001F4AD3"/>
    <w:rsid w:val="001F4DB6"/>
    <w:rsid w:val="001F4F63"/>
    <w:rsid w:val="001F5906"/>
    <w:rsid w:val="001F5B58"/>
    <w:rsid w:val="001F5D52"/>
    <w:rsid w:val="001F5E42"/>
    <w:rsid w:val="001F60C0"/>
    <w:rsid w:val="001F6BEE"/>
    <w:rsid w:val="001F7010"/>
    <w:rsid w:val="001F735E"/>
    <w:rsid w:val="001F74A3"/>
    <w:rsid w:val="001F7563"/>
    <w:rsid w:val="001F782B"/>
    <w:rsid w:val="00200CA9"/>
    <w:rsid w:val="00200ECF"/>
    <w:rsid w:val="0020144F"/>
    <w:rsid w:val="00201563"/>
    <w:rsid w:val="002016B7"/>
    <w:rsid w:val="00201956"/>
    <w:rsid w:val="00202266"/>
    <w:rsid w:val="00202738"/>
    <w:rsid w:val="00202897"/>
    <w:rsid w:val="002031BB"/>
    <w:rsid w:val="0020332D"/>
    <w:rsid w:val="00203919"/>
    <w:rsid w:val="00204103"/>
    <w:rsid w:val="0020437E"/>
    <w:rsid w:val="00204F53"/>
    <w:rsid w:val="00205066"/>
    <w:rsid w:val="00205229"/>
    <w:rsid w:val="00205317"/>
    <w:rsid w:val="0020532C"/>
    <w:rsid w:val="002053B1"/>
    <w:rsid w:val="0020549E"/>
    <w:rsid w:val="002055A8"/>
    <w:rsid w:val="00205A89"/>
    <w:rsid w:val="00205B13"/>
    <w:rsid w:val="00205B2E"/>
    <w:rsid w:val="00205E61"/>
    <w:rsid w:val="002060C6"/>
    <w:rsid w:val="002060E9"/>
    <w:rsid w:val="00206381"/>
    <w:rsid w:val="002069A3"/>
    <w:rsid w:val="00206E31"/>
    <w:rsid w:val="00206EEB"/>
    <w:rsid w:val="00206FCE"/>
    <w:rsid w:val="0020715B"/>
    <w:rsid w:val="0020719D"/>
    <w:rsid w:val="00207AC2"/>
    <w:rsid w:val="00207F4D"/>
    <w:rsid w:val="0021024F"/>
    <w:rsid w:val="0021042A"/>
    <w:rsid w:val="0021046D"/>
    <w:rsid w:val="002109B7"/>
    <w:rsid w:val="00210BD1"/>
    <w:rsid w:val="00210BF4"/>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1A2"/>
    <w:rsid w:val="00216515"/>
    <w:rsid w:val="00216A8D"/>
    <w:rsid w:val="00216B89"/>
    <w:rsid w:val="00216FB3"/>
    <w:rsid w:val="00217830"/>
    <w:rsid w:val="00217899"/>
    <w:rsid w:val="00217A0E"/>
    <w:rsid w:val="002209A8"/>
    <w:rsid w:val="002212E6"/>
    <w:rsid w:val="00221875"/>
    <w:rsid w:val="00221DA6"/>
    <w:rsid w:val="00221E95"/>
    <w:rsid w:val="00221EEF"/>
    <w:rsid w:val="00222085"/>
    <w:rsid w:val="002221FB"/>
    <w:rsid w:val="002225F8"/>
    <w:rsid w:val="00222FC1"/>
    <w:rsid w:val="00223264"/>
    <w:rsid w:val="0022340F"/>
    <w:rsid w:val="00223842"/>
    <w:rsid w:val="00223EA0"/>
    <w:rsid w:val="0022425C"/>
    <w:rsid w:val="002243D7"/>
    <w:rsid w:val="00225767"/>
    <w:rsid w:val="002257BA"/>
    <w:rsid w:val="002257F8"/>
    <w:rsid w:val="0022589C"/>
    <w:rsid w:val="00225D5A"/>
    <w:rsid w:val="00225FA3"/>
    <w:rsid w:val="00226175"/>
    <w:rsid w:val="002263A9"/>
    <w:rsid w:val="002264B0"/>
    <w:rsid w:val="00226CFE"/>
    <w:rsid w:val="00226ED4"/>
    <w:rsid w:val="00227786"/>
    <w:rsid w:val="00227DA7"/>
    <w:rsid w:val="00230E87"/>
    <w:rsid w:val="00230ED2"/>
    <w:rsid w:val="00230F1C"/>
    <w:rsid w:val="002310DE"/>
    <w:rsid w:val="002314C8"/>
    <w:rsid w:val="0023234C"/>
    <w:rsid w:val="00232499"/>
    <w:rsid w:val="002326F3"/>
    <w:rsid w:val="002328CB"/>
    <w:rsid w:val="00233022"/>
    <w:rsid w:val="00233073"/>
    <w:rsid w:val="00233120"/>
    <w:rsid w:val="002332C3"/>
    <w:rsid w:val="00233488"/>
    <w:rsid w:val="0023351C"/>
    <w:rsid w:val="002337EA"/>
    <w:rsid w:val="00233A4A"/>
    <w:rsid w:val="00233A6C"/>
    <w:rsid w:val="00233B3C"/>
    <w:rsid w:val="00234316"/>
    <w:rsid w:val="002346D4"/>
    <w:rsid w:val="0023486D"/>
    <w:rsid w:val="002348E6"/>
    <w:rsid w:val="00234D6D"/>
    <w:rsid w:val="002354B0"/>
    <w:rsid w:val="00236123"/>
    <w:rsid w:val="00236185"/>
    <w:rsid w:val="002364C3"/>
    <w:rsid w:val="0023680C"/>
    <w:rsid w:val="00237690"/>
    <w:rsid w:val="002379B9"/>
    <w:rsid w:val="00237CD0"/>
    <w:rsid w:val="00237CDD"/>
    <w:rsid w:val="002400F2"/>
    <w:rsid w:val="002403CC"/>
    <w:rsid w:val="00240525"/>
    <w:rsid w:val="002405E7"/>
    <w:rsid w:val="00241058"/>
    <w:rsid w:val="00241918"/>
    <w:rsid w:val="0024239A"/>
    <w:rsid w:val="002423CC"/>
    <w:rsid w:val="002424B8"/>
    <w:rsid w:val="00242611"/>
    <w:rsid w:val="0024307D"/>
    <w:rsid w:val="0024313D"/>
    <w:rsid w:val="0024319E"/>
    <w:rsid w:val="002434BC"/>
    <w:rsid w:val="002435B2"/>
    <w:rsid w:val="00243BCA"/>
    <w:rsid w:val="00243D44"/>
    <w:rsid w:val="00243F46"/>
    <w:rsid w:val="002441DD"/>
    <w:rsid w:val="002443FE"/>
    <w:rsid w:val="002447E8"/>
    <w:rsid w:val="00244837"/>
    <w:rsid w:val="00244A4A"/>
    <w:rsid w:val="00244A6E"/>
    <w:rsid w:val="00244B25"/>
    <w:rsid w:val="00244C2B"/>
    <w:rsid w:val="002451DB"/>
    <w:rsid w:val="00245464"/>
    <w:rsid w:val="00245E7D"/>
    <w:rsid w:val="00245E95"/>
    <w:rsid w:val="00245E98"/>
    <w:rsid w:val="00245F22"/>
    <w:rsid w:val="00246001"/>
    <w:rsid w:val="0024615A"/>
    <w:rsid w:val="0024622C"/>
    <w:rsid w:val="0024633F"/>
    <w:rsid w:val="002464B8"/>
    <w:rsid w:val="002465D4"/>
    <w:rsid w:val="0024691B"/>
    <w:rsid w:val="00247090"/>
    <w:rsid w:val="002473D0"/>
    <w:rsid w:val="00247D2C"/>
    <w:rsid w:val="00247D4F"/>
    <w:rsid w:val="00250296"/>
    <w:rsid w:val="00250BC2"/>
    <w:rsid w:val="002512E3"/>
    <w:rsid w:val="0025140E"/>
    <w:rsid w:val="002514E7"/>
    <w:rsid w:val="00251F0B"/>
    <w:rsid w:val="002521F0"/>
    <w:rsid w:val="00252565"/>
    <w:rsid w:val="00252BFF"/>
    <w:rsid w:val="00252C8A"/>
    <w:rsid w:val="0025316B"/>
    <w:rsid w:val="00253BA5"/>
    <w:rsid w:val="0025415C"/>
    <w:rsid w:val="0025444B"/>
    <w:rsid w:val="00254809"/>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179"/>
    <w:rsid w:val="0026128B"/>
    <w:rsid w:val="00261440"/>
    <w:rsid w:val="00261449"/>
    <w:rsid w:val="0026147A"/>
    <w:rsid w:val="00261652"/>
    <w:rsid w:val="00261902"/>
    <w:rsid w:val="002619E1"/>
    <w:rsid w:val="00261E34"/>
    <w:rsid w:val="00262479"/>
    <w:rsid w:val="00262690"/>
    <w:rsid w:val="00262A60"/>
    <w:rsid w:val="002633FA"/>
    <w:rsid w:val="00263496"/>
    <w:rsid w:val="00263738"/>
    <w:rsid w:val="00263A05"/>
    <w:rsid w:val="00263A5F"/>
    <w:rsid w:val="002640E7"/>
    <w:rsid w:val="00264618"/>
    <w:rsid w:val="002647EB"/>
    <w:rsid w:val="00264AE4"/>
    <w:rsid w:val="00265981"/>
    <w:rsid w:val="00265B97"/>
    <w:rsid w:val="002660EB"/>
    <w:rsid w:val="00266192"/>
    <w:rsid w:val="00266760"/>
    <w:rsid w:val="00266BC9"/>
    <w:rsid w:val="00266BD9"/>
    <w:rsid w:val="00266C99"/>
    <w:rsid w:val="00266E84"/>
    <w:rsid w:val="0026724E"/>
    <w:rsid w:val="00267486"/>
    <w:rsid w:val="002676C5"/>
    <w:rsid w:val="00267743"/>
    <w:rsid w:val="00267925"/>
    <w:rsid w:val="00267A5C"/>
    <w:rsid w:val="00267B86"/>
    <w:rsid w:val="002701B6"/>
    <w:rsid w:val="002704F6"/>
    <w:rsid w:val="002706FD"/>
    <w:rsid w:val="00270D13"/>
    <w:rsid w:val="00270DC3"/>
    <w:rsid w:val="002710DD"/>
    <w:rsid w:val="002716AD"/>
    <w:rsid w:val="002717A0"/>
    <w:rsid w:val="002717AB"/>
    <w:rsid w:val="002718EB"/>
    <w:rsid w:val="00271E63"/>
    <w:rsid w:val="00272279"/>
    <w:rsid w:val="002724F5"/>
    <w:rsid w:val="0027267C"/>
    <w:rsid w:val="00272826"/>
    <w:rsid w:val="00272BD2"/>
    <w:rsid w:val="00272BF5"/>
    <w:rsid w:val="00273063"/>
    <w:rsid w:val="00273560"/>
    <w:rsid w:val="00273A0F"/>
    <w:rsid w:val="00273A1A"/>
    <w:rsid w:val="00273A2C"/>
    <w:rsid w:val="002743F7"/>
    <w:rsid w:val="002746C6"/>
    <w:rsid w:val="00274AF3"/>
    <w:rsid w:val="00274C14"/>
    <w:rsid w:val="00275D0F"/>
    <w:rsid w:val="0027610F"/>
    <w:rsid w:val="00276144"/>
    <w:rsid w:val="002767C1"/>
    <w:rsid w:val="00276C9F"/>
    <w:rsid w:val="00276DFC"/>
    <w:rsid w:val="00276F7B"/>
    <w:rsid w:val="0027737A"/>
    <w:rsid w:val="0027771C"/>
    <w:rsid w:val="00277800"/>
    <w:rsid w:val="00277DFE"/>
    <w:rsid w:val="002811BA"/>
    <w:rsid w:val="00281ADD"/>
    <w:rsid w:val="00281B6A"/>
    <w:rsid w:val="00281D4D"/>
    <w:rsid w:val="00282005"/>
    <w:rsid w:val="00282046"/>
    <w:rsid w:val="00282276"/>
    <w:rsid w:val="002822E2"/>
    <w:rsid w:val="0028254D"/>
    <w:rsid w:val="00282775"/>
    <w:rsid w:val="0028281C"/>
    <w:rsid w:val="0028292A"/>
    <w:rsid w:val="002829B4"/>
    <w:rsid w:val="002829F1"/>
    <w:rsid w:val="00282CF5"/>
    <w:rsid w:val="002833DA"/>
    <w:rsid w:val="0028354E"/>
    <w:rsid w:val="00283837"/>
    <w:rsid w:val="00283ABE"/>
    <w:rsid w:val="00284296"/>
    <w:rsid w:val="002845DE"/>
    <w:rsid w:val="0028468D"/>
    <w:rsid w:val="0028490A"/>
    <w:rsid w:val="00284AC3"/>
    <w:rsid w:val="002851A1"/>
    <w:rsid w:val="002853A6"/>
    <w:rsid w:val="0028541B"/>
    <w:rsid w:val="00285566"/>
    <w:rsid w:val="002857E4"/>
    <w:rsid w:val="002864EF"/>
    <w:rsid w:val="0028674D"/>
    <w:rsid w:val="002867BD"/>
    <w:rsid w:val="00286CD0"/>
    <w:rsid w:val="00287108"/>
    <w:rsid w:val="0028710F"/>
    <w:rsid w:val="002873A1"/>
    <w:rsid w:val="00287413"/>
    <w:rsid w:val="0028757D"/>
    <w:rsid w:val="00287586"/>
    <w:rsid w:val="00287FED"/>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2D3B"/>
    <w:rsid w:val="002931B9"/>
    <w:rsid w:val="002940A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5C3"/>
    <w:rsid w:val="00297757"/>
    <w:rsid w:val="00297843"/>
    <w:rsid w:val="00297BB3"/>
    <w:rsid w:val="002A0598"/>
    <w:rsid w:val="002A0CD5"/>
    <w:rsid w:val="002A0EA5"/>
    <w:rsid w:val="002A1008"/>
    <w:rsid w:val="002A12AB"/>
    <w:rsid w:val="002A12F9"/>
    <w:rsid w:val="002A14AB"/>
    <w:rsid w:val="002A181D"/>
    <w:rsid w:val="002A18FC"/>
    <w:rsid w:val="002A1968"/>
    <w:rsid w:val="002A1A89"/>
    <w:rsid w:val="002A1C6E"/>
    <w:rsid w:val="002A2273"/>
    <w:rsid w:val="002A25A9"/>
    <w:rsid w:val="002A287E"/>
    <w:rsid w:val="002A3148"/>
    <w:rsid w:val="002A344F"/>
    <w:rsid w:val="002A34F1"/>
    <w:rsid w:val="002A3754"/>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0B"/>
    <w:rsid w:val="002A65FF"/>
    <w:rsid w:val="002A689E"/>
    <w:rsid w:val="002A79C8"/>
    <w:rsid w:val="002A7C0D"/>
    <w:rsid w:val="002B0055"/>
    <w:rsid w:val="002B0683"/>
    <w:rsid w:val="002B0810"/>
    <w:rsid w:val="002B0B0A"/>
    <w:rsid w:val="002B0F53"/>
    <w:rsid w:val="002B1341"/>
    <w:rsid w:val="002B1DC9"/>
    <w:rsid w:val="002B2260"/>
    <w:rsid w:val="002B2D90"/>
    <w:rsid w:val="002B2EE5"/>
    <w:rsid w:val="002B2F19"/>
    <w:rsid w:val="002B30A5"/>
    <w:rsid w:val="002B30A9"/>
    <w:rsid w:val="002B31D4"/>
    <w:rsid w:val="002B31E6"/>
    <w:rsid w:val="002B3258"/>
    <w:rsid w:val="002B3431"/>
    <w:rsid w:val="002B348D"/>
    <w:rsid w:val="002B36C9"/>
    <w:rsid w:val="002B3B5D"/>
    <w:rsid w:val="002B40F4"/>
    <w:rsid w:val="002B45B2"/>
    <w:rsid w:val="002B59F7"/>
    <w:rsid w:val="002B5A46"/>
    <w:rsid w:val="002B5C9E"/>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CE1"/>
    <w:rsid w:val="002B7DE4"/>
    <w:rsid w:val="002B7EE6"/>
    <w:rsid w:val="002C00E1"/>
    <w:rsid w:val="002C0215"/>
    <w:rsid w:val="002C028E"/>
    <w:rsid w:val="002C041F"/>
    <w:rsid w:val="002C0E84"/>
    <w:rsid w:val="002C0FDC"/>
    <w:rsid w:val="002C16C1"/>
    <w:rsid w:val="002C1861"/>
    <w:rsid w:val="002C18BC"/>
    <w:rsid w:val="002C20BA"/>
    <w:rsid w:val="002C26A7"/>
    <w:rsid w:val="002C27AC"/>
    <w:rsid w:val="002C284D"/>
    <w:rsid w:val="002C2C52"/>
    <w:rsid w:val="002C3515"/>
    <w:rsid w:val="002C356D"/>
    <w:rsid w:val="002C37DF"/>
    <w:rsid w:val="002C3BD3"/>
    <w:rsid w:val="002C4ECB"/>
    <w:rsid w:val="002C500E"/>
    <w:rsid w:val="002C5327"/>
    <w:rsid w:val="002C53DF"/>
    <w:rsid w:val="002C5643"/>
    <w:rsid w:val="002C56EC"/>
    <w:rsid w:val="002C60B0"/>
    <w:rsid w:val="002C654B"/>
    <w:rsid w:val="002C67D1"/>
    <w:rsid w:val="002C6E69"/>
    <w:rsid w:val="002C7093"/>
    <w:rsid w:val="002C71D8"/>
    <w:rsid w:val="002C7236"/>
    <w:rsid w:val="002C766C"/>
    <w:rsid w:val="002C7CFB"/>
    <w:rsid w:val="002D0310"/>
    <w:rsid w:val="002D080C"/>
    <w:rsid w:val="002D0A98"/>
    <w:rsid w:val="002D0D2E"/>
    <w:rsid w:val="002D0DBE"/>
    <w:rsid w:val="002D19F4"/>
    <w:rsid w:val="002D1BBD"/>
    <w:rsid w:val="002D2071"/>
    <w:rsid w:val="002D208C"/>
    <w:rsid w:val="002D2108"/>
    <w:rsid w:val="002D280F"/>
    <w:rsid w:val="002D282D"/>
    <w:rsid w:val="002D28BD"/>
    <w:rsid w:val="002D28F7"/>
    <w:rsid w:val="002D2902"/>
    <w:rsid w:val="002D2D9B"/>
    <w:rsid w:val="002D3483"/>
    <w:rsid w:val="002D348D"/>
    <w:rsid w:val="002D3EDC"/>
    <w:rsid w:val="002D4001"/>
    <w:rsid w:val="002D4488"/>
    <w:rsid w:val="002D52AF"/>
    <w:rsid w:val="002D55EF"/>
    <w:rsid w:val="002D5FE5"/>
    <w:rsid w:val="002D61E3"/>
    <w:rsid w:val="002D64D9"/>
    <w:rsid w:val="002D65F9"/>
    <w:rsid w:val="002D675C"/>
    <w:rsid w:val="002D6BFE"/>
    <w:rsid w:val="002D7235"/>
    <w:rsid w:val="002D7267"/>
    <w:rsid w:val="002D7D39"/>
    <w:rsid w:val="002D7E46"/>
    <w:rsid w:val="002E01DC"/>
    <w:rsid w:val="002E042E"/>
    <w:rsid w:val="002E04F5"/>
    <w:rsid w:val="002E0AD1"/>
    <w:rsid w:val="002E0EFC"/>
    <w:rsid w:val="002E0F6E"/>
    <w:rsid w:val="002E12CA"/>
    <w:rsid w:val="002E1305"/>
    <w:rsid w:val="002E1472"/>
    <w:rsid w:val="002E165D"/>
    <w:rsid w:val="002E1A3C"/>
    <w:rsid w:val="002E1A76"/>
    <w:rsid w:val="002E1DFE"/>
    <w:rsid w:val="002E244C"/>
    <w:rsid w:val="002E254B"/>
    <w:rsid w:val="002E3046"/>
    <w:rsid w:val="002E3133"/>
    <w:rsid w:val="002E3798"/>
    <w:rsid w:val="002E3FBB"/>
    <w:rsid w:val="002E453A"/>
    <w:rsid w:val="002E46F4"/>
    <w:rsid w:val="002E4AC4"/>
    <w:rsid w:val="002E4E09"/>
    <w:rsid w:val="002E4FEC"/>
    <w:rsid w:val="002E5139"/>
    <w:rsid w:val="002E5234"/>
    <w:rsid w:val="002E5716"/>
    <w:rsid w:val="002E58CC"/>
    <w:rsid w:val="002E5A27"/>
    <w:rsid w:val="002E5AF9"/>
    <w:rsid w:val="002E6223"/>
    <w:rsid w:val="002E62AD"/>
    <w:rsid w:val="002E6425"/>
    <w:rsid w:val="002E6707"/>
    <w:rsid w:val="002E67BB"/>
    <w:rsid w:val="002E6BA2"/>
    <w:rsid w:val="002E72ED"/>
    <w:rsid w:val="002E73FE"/>
    <w:rsid w:val="002E7563"/>
    <w:rsid w:val="002E763B"/>
    <w:rsid w:val="002E7E5C"/>
    <w:rsid w:val="002E7EFE"/>
    <w:rsid w:val="002F02D2"/>
    <w:rsid w:val="002F0BFD"/>
    <w:rsid w:val="002F0D44"/>
    <w:rsid w:val="002F0E62"/>
    <w:rsid w:val="002F0EDE"/>
    <w:rsid w:val="002F1929"/>
    <w:rsid w:val="002F1C41"/>
    <w:rsid w:val="002F1EAB"/>
    <w:rsid w:val="002F23A9"/>
    <w:rsid w:val="002F2451"/>
    <w:rsid w:val="002F2532"/>
    <w:rsid w:val="002F2B44"/>
    <w:rsid w:val="002F2E3F"/>
    <w:rsid w:val="002F2EA7"/>
    <w:rsid w:val="002F33BC"/>
    <w:rsid w:val="002F34C8"/>
    <w:rsid w:val="002F355C"/>
    <w:rsid w:val="002F37F2"/>
    <w:rsid w:val="002F3BE5"/>
    <w:rsid w:val="002F3C51"/>
    <w:rsid w:val="002F3F32"/>
    <w:rsid w:val="002F4012"/>
    <w:rsid w:val="002F432D"/>
    <w:rsid w:val="002F4752"/>
    <w:rsid w:val="002F478F"/>
    <w:rsid w:val="002F5252"/>
    <w:rsid w:val="002F5833"/>
    <w:rsid w:val="002F59C5"/>
    <w:rsid w:val="002F5E17"/>
    <w:rsid w:val="002F63B8"/>
    <w:rsid w:val="002F6A7E"/>
    <w:rsid w:val="002F7521"/>
    <w:rsid w:val="002F777F"/>
    <w:rsid w:val="002F7C76"/>
    <w:rsid w:val="002F7DE3"/>
    <w:rsid w:val="0030009C"/>
    <w:rsid w:val="003001B0"/>
    <w:rsid w:val="003001E0"/>
    <w:rsid w:val="003008D9"/>
    <w:rsid w:val="003013EA"/>
    <w:rsid w:val="003019DB"/>
    <w:rsid w:val="00301FD7"/>
    <w:rsid w:val="00302A53"/>
    <w:rsid w:val="00302B3A"/>
    <w:rsid w:val="00302D5E"/>
    <w:rsid w:val="003030DB"/>
    <w:rsid w:val="0030322D"/>
    <w:rsid w:val="003033B6"/>
    <w:rsid w:val="0030352F"/>
    <w:rsid w:val="003036ED"/>
    <w:rsid w:val="00304608"/>
    <w:rsid w:val="00304661"/>
    <w:rsid w:val="00304A06"/>
    <w:rsid w:val="00304EC9"/>
    <w:rsid w:val="00304F72"/>
    <w:rsid w:val="00304F77"/>
    <w:rsid w:val="0030520D"/>
    <w:rsid w:val="00305309"/>
    <w:rsid w:val="0030539A"/>
    <w:rsid w:val="0030554E"/>
    <w:rsid w:val="00305A52"/>
    <w:rsid w:val="00305A72"/>
    <w:rsid w:val="00305B4D"/>
    <w:rsid w:val="00305E36"/>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328"/>
    <w:rsid w:val="0031049A"/>
    <w:rsid w:val="00310626"/>
    <w:rsid w:val="00310D13"/>
    <w:rsid w:val="00310D95"/>
    <w:rsid w:val="00310EDA"/>
    <w:rsid w:val="00310EF1"/>
    <w:rsid w:val="003116F5"/>
    <w:rsid w:val="00311869"/>
    <w:rsid w:val="00312016"/>
    <w:rsid w:val="00312429"/>
    <w:rsid w:val="0031252A"/>
    <w:rsid w:val="00312F1F"/>
    <w:rsid w:val="003130C2"/>
    <w:rsid w:val="003130E9"/>
    <w:rsid w:val="0031354F"/>
    <w:rsid w:val="00313656"/>
    <w:rsid w:val="00313A26"/>
    <w:rsid w:val="00313CA7"/>
    <w:rsid w:val="003145BD"/>
    <w:rsid w:val="00314960"/>
    <w:rsid w:val="00314E31"/>
    <w:rsid w:val="003150EE"/>
    <w:rsid w:val="00315136"/>
    <w:rsid w:val="0031537A"/>
    <w:rsid w:val="00315680"/>
    <w:rsid w:val="00315819"/>
    <w:rsid w:val="00315BE7"/>
    <w:rsid w:val="00316016"/>
    <w:rsid w:val="0031606C"/>
    <w:rsid w:val="003163B1"/>
    <w:rsid w:val="003164CF"/>
    <w:rsid w:val="003169FF"/>
    <w:rsid w:val="00316E57"/>
    <w:rsid w:val="003173E2"/>
    <w:rsid w:val="00317558"/>
    <w:rsid w:val="0031772D"/>
    <w:rsid w:val="00317AD3"/>
    <w:rsid w:val="0032021A"/>
    <w:rsid w:val="00320DE8"/>
    <w:rsid w:val="003210C2"/>
    <w:rsid w:val="003211A2"/>
    <w:rsid w:val="0032134E"/>
    <w:rsid w:val="00321B06"/>
    <w:rsid w:val="00321B41"/>
    <w:rsid w:val="00321BCF"/>
    <w:rsid w:val="00321FB9"/>
    <w:rsid w:val="00322163"/>
    <w:rsid w:val="003221B4"/>
    <w:rsid w:val="003225A1"/>
    <w:rsid w:val="003226C1"/>
    <w:rsid w:val="00322A6A"/>
    <w:rsid w:val="00322CE0"/>
    <w:rsid w:val="003232CA"/>
    <w:rsid w:val="003232F8"/>
    <w:rsid w:val="003237AF"/>
    <w:rsid w:val="00323808"/>
    <w:rsid w:val="00323935"/>
    <w:rsid w:val="00323E09"/>
    <w:rsid w:val="00324535"/>
    <w:rsid w:val="00324883"/>
    <w:rsid w:val="0032490B"/>
    <w:rsid w:val="00324D20"/>
    <w:rsid w:val="00324DAD"/>
    <w:rsid w:val="00325062"/>
    <w:rsid w:val="0032539B"/>
    <w:rsid w:val="003254E1"/>
    <w:rsid w:val="003255E3"/>
    <w:rsid w:val="0032560D"/>
    <w:rsid w:val="0032592B"/>
    <w:rsid w:val="00325933"/>
    <w:rsid w:val="003259B2"/>
    <w:rsid w:val="00325B93"/>
    <w:rsid w:val="00325BE2"/>
    <w:rsid w:val="00326062"/>
    <w:rsid w:val="00326097"/>
    <w:rsid w:val="00326C98"/>
    <w:rsid w:val="00326D8F"/>
    <w:rsid w:val="00326FB3"/>
    <w:rsid w:val="003278E9"/>
    <w:rsid w:val="00330055"/>
    <w:rsid w:val="003300D3"/>
    <w:rsid w:val="0033086C"/>
    <w:rsid w:val="00330901"/>
    <w:rsid w:val="00330B5B"/>
    <w:rsid w:val="00330C75"/>
    <w:rsid w:val="00330E3F"/>
    <w:rsid w:val="00330FF1"/>
    <w:rsid w:val="00332134"/>
    <w:rsid w:val="003322BB"/>
    <w:rsid w:val="0033242C"/>
    <w:rsid w:val="0033251C"/>
    <w:rsid w:val="00332D4A"/>
    <w:rsid w:val="00332DD8"/>
    <w:rsid w:val="00332F7D"/>
    <w:rsid w:val="00333180"/>
    <w:rsid w:val="00333B57"/>
    <w:rsid w:val="00333C7D"/>
    <w:rsid w:val="00333E71"/>
    <w:rsid w:val="0033432C"/>
    <w:rsid w:val="003343F5"/>
    <w:rsid w:val="003348B6"/>
    <w:rsid w:val="003349F3"/>
    <w:rsid w:val="00334D6A"/>
    <w:rsid w:val="00335166"/>
    <w:rsid w:val="0033530C"/>
    <w:rsid w:val="00335395"/>
    <w:rsid w:val="003354A2"/>
    <w:rsid w:val="00335BAB"/>
    <w:rsid w:val="00335D23"/>
    <w:rsid w:val="00335E2C"/>
    <w:rsid w:val="00335FE4"/>
    <w:rsid w:val="00336A88"/>
    <w:rsid w:val="00336F13"/>
    <w:rsid w:val="00337683"/>
    <w:rsid w:val="00337BC3"/>
    <w:rsid w:val="00337D34"/>
    <w:rsid w:val="00337E38"/>
    <w:rsid w:val="00337F85"/>
    <w:rsid w:val="00340499"/>
    <w:rsid w:val="00340578"/>
    <w:rsid w:val="003406A0"/>
    <w:rsid w:val="003409F1"/>
    <w:rsid w:val="00340B85"/>
    <w:rsid w:val="00340F6D"/>
    <w:rsid w:val="00341417"/>
    <w:rsid w:val="0034164F"/>
    <w:rsid w:val="0034200F"/>
    <w:rsid w:val="003420FD"/>
    <w:rsid w:val="00342598"/>
    <w:rsid w:val="003427B5"/>
    <w:rsid w:val="00342B69"/>
    <w:rsid w:val="00342B74"/>
    <w:rsid w:val="00342D07"/>
    <w:rsid w:val="0034325D"/>
    <w:rsid w:val="003436BE"/>
    <w:rsid w:val="00343C5F"/>
    <w:rsid w:val="0034406D"/>
    <w:rsid w:val="0034407D"/>
    <w:rsid w:val="003442E0"/>
    <w:rsid w:val="0034443E"/>
    <w:rsid w:val="00344998"/>
    <w:rsid w:val="00344E2D"/>
    <w:rsid w:val="0034504A"/>
    <w:rsid w:val="00345840"/>
    <w:rsid w:val="003458CF"/>
    <w:rsid w:val="00345959"/>
    <w:rsid w:val="00345A42"/>
    <w:rsid w:val="00345C97"/>
    <w:rsid w:val="00345D7C"/>
    <w:rsid w:val="00345EA0"/>
    <w:rsid w:val="003463E8"/>
    <w:rsid w:val="003464D3"/>
    <w:rsid w:val="003466CF"/>
    <w:rsid w:val="00346F51"/>
    <w:rsid w:val="00347046"/>
    <w:rsid w:val="00347143"/>
    <w:rsid w:val="003476FC"/>
    <w:rsid w:val="003477DD"/>
    <w:rsid w:val="003477E7"/>
    <w:rsid w:val="003479E5"/>
    <w:rsid w:val="00347A2C"/>
    <w:rsid w:val="00347C81"/>
    <w:rsid w:val="00350181"/>
    <w:rsid w:val="00350370"/>
    <w:rsid w:val="003503B0"/>
    <w:rsid w:val="00350890"/>
    <w:rsid w:val="0035118F"/>
    <w:rsid w:val="003518F6"/>
    <w:rsid w:val="00352017"/>
    <w:rsid w:val="003520A0"/>
    <w:rsid w:val="00352844"/>
    <w:rsid w:val="003532AD"/>
    <w:rsid w:val="003539AF"/>
    <w:rsid w:val="00353A7A"/>
    <w:rsid w:val="00353B3E"/>
    <w:rsid w:val="00353B4D"/>
    <w:rsid w:val="0035419A"/>
    <w:rsid w:val="003542D7"/>
    <w:rsid w:val="003546D5"/>
    <w:rsid w:val="003554BF"/>
    <w:rsid w:val="00355799"/>
    <w:rsid w:val="00355DF6"/>
    <w:rsid w:val="00355EDC"/>
    <w:rsid w:val="00356275"/>
    <w:rsid w:val="0035627E"/>
    <w:rsid w:val="003565F2"/>
    <w:rsid w:val="00356638"/>
    <w:rsid w:val="00356928"/>
    <w:rsid w:val="00356C51"/>
    <w:rsid w:val="00356C58"/>
    <w:rsid w:val="00356CBA"/>
    <w:rsid w:val="00356DFF"/>
    <w:rsid w:val="003571C7"/>
    <w:rsid w:val="003579AF"/>
    <w:rsid w:val="00357AAE"/>
    <w:rsid w:val="00360319"/>
    <w:rsid w:val="0036054A"/>
    <w:rsid w:val="0036071B"/>
    <w:rsid w:val="0036096C"/>
    <w:rsid w:val="00360C29"/>
    <w:rsid w:val="003617E8"/>
    <w:rsid w:val="00361A83"/>
    <w:rsid w:val="00361D45"/>
    <w:rsid w:val="00361F2D"/>
    <w:rsid w:val="00362008"/>
    <w:rsid w:val="00362090"/>
    <w:rsid w:val="0036258D"/>
    <w:rsid w:val="0036260F"/>
    <w:rsid w:val="00362D81"/>
    <w:rsid w:val="00362FC0"/>
    <w:rsid w:val="00363690"/>
    <w:rsid w:val="003639B6"/>
    <w:rsid w:val="00363EAE"/>
    <w:rsid w:val="00363F24"/>
    <w:rsid w:val="00363F36"/>
    <w:rsid w:val="00364A47"/>
    <w:rsid w:val="00364D26"/>
    <w:rsid w:val="003651DA"/>
    <w:rsid w:val="00365572"/>
    <w:rsid w:val="0036616F"/>
    <w:rsid w:val="00366315"/>
    <w:rsid w:val="00366461"/>
    <w:rsid w:val="0036657E"/>
    <w:rsid w:val="00366AC6"/>
    <w:rsid w:val="00367042"/>
    <w:rsid w:val="003670E3"/>
    <w:rsid w:val="00367599"/>
    <w:rsid w:val="00367AD9"/>
    <w:rsid w:val="00367B84"/>
    <w:rsid w:val="00367D83"/>
    <w:rsid w:val="00370692"/>
    <w:rsid w:val="00370720"/>
    <w:rsid w:val="00370766"/>
    <w:rsid w:val="00370B86"/>
    <w:rsid w:val="00370D62"/>
    <w:rsid w:val="00371081"/>
    <w:rsid w:val="00371209"/>
    <w:rsid w:val="00371560"/>
    <w:rsid w:val="00371617"/>
    <w:rsid w:val="00371D80"/>
    <w:rsid w:val="00371F9E"/>
    <w:rsid w:val="003720E0"/>
    <w:rsid w:val="00372861"/>
    <w:rsid w:val="00372A7C"/>
    <w:rsid w:val="00372BEB"/>
    <w:rsid w:val="00373066"/>
    <w:rsid w:val="003731B8"/>
    <w:rsid w:val="00373318"/>
    <w:rsid w:val="0037396E"/>
    <w:rsid w:val="00373E68"/>
    <w:rsid w:val="00374201"/>
    <w:rsid w:val="00374661"/>
    <w:rsid w:val="00374933"/>
    <w:rsid w:val="003749D5"/>
    <w:rsid w:val="00374A8E"/>
    <w:rsid w:val="00374CC6"/>
    <w:rsid w:val="003751BE"/>
    <w:rsid w:val="003752A2"/>
    <w:rsid w:val="003754F4"/>
    <w:rsid w:val="00375CC9"/>
    <w:rsid w:val="00375D53"/>
    <w:rsid w:val="0037604E"/>
    <w:rsid w:val="00376B92"/>
    <w:rsid w:val="00376B98"/>
    <w:rsid w:val="00376BDC"/>
    <w:rsid w:val="00377074"/>
    <w:rsid w:val="0037725E"/>
    <w:rsid w:val="003800C1"/>
    <w:rsid w:val="003803AD"/>
    <w:rsid w:val="0038069C"/>
    <w:rsid w:val="00380704"/>
    <w:rsid w:val="00380C95"/>
    <w:rsid w:val="00380D4F"/>
    <w:rsid w:val="00380EB6"/>
    <w:rsid w:val="00380EC2"/>
    <w:rsid w:val="00381402"/>
    <w:rsid w:val="003815D2"/>
    <w:rsid w:val="00381BEA"/>
    <w:rsid w:val="00381CB9"/>
    <w:rsid w:val="00382508"/>
    <w:rsid w:val="00382530"/>
    <w:rsid w:val="00382A73"/>
    <w:rsid w:val="00382AFE"/>
    <w:rsid w:val="00382D17"/>
    <w:rsid w:val="00382D35"/>
    <w:rsid w:val="00382D6D"/>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A2B"/>
    <w:rsid w:val="00387AC2"/>
    <w:rsid w:val="00387E3F"/>
    <w:rsid w:val="00387E72"/>
    <w:rsid w:val="00390161"/>
    <w:rsid w:val="00390A4D"/>
    <w:rsid w:val="00390CA8"/>
    <w:rsid w:val="00390FB2"/>
    <w:rsid w:val="003912F8"/>
    <w:rsid w:val="003917CF"/>
    <w:rsid w:val="003918E5"/>
    <w:rsid w:val="0039202C"/>
    <w:rsid w:val="00392141"/>
    <w:rsid w:val="003921D0"/>
    <w:rsid w:val="0039234E"/>
    <w:rsid w:val="0039235D"/>
    <w:rsid w:val="003928AE"/>
    <w:rsid w:val="0039313A"/>
    <w:rsid w:val="0039368A"/>
    <w:rsid w:val="00393A2D"/>
    <w:rsid w:val="00393CAA"/>
    <w:rsid w:val="00393CBA"/>
    <w:rsid w:val="0039420E"/>
    <w:rsid w:val="003944CE"/>
    <w:rsid w:val="0039452B"/>
    <w:rsid w:val="0039497C"/>
    <w:rsid w:val="003949AD"/>
    <w:rsid w:val="00394B6C"/>
    <w:rsid w:val="00395286"/>
    <w:rsid w:val="0039595E"/>
    <w:rsid w:val="003959DE"/>
    <w:rsid w:val="003959F4"/>
    <w:rsid w:val="00395D60"/>
    <w:rsid w:val="00395E0A"/>
    <w:rsid w:val="00395FD0"/>
    <w:rsid w:val="003963B3"/>
    <w:rsid w:val="00396553"/>
    <w:rsid w:val="003968B7"/>
    <w:rsid w:val="00396D10"/>
    <w:rsid w:val="00396E25"/>
    <w:rsid w:val="003970FF"/>
    <w:rsid w:val="00397106"/>
    <w:rsid w:val="00397235"/>
    <w:rsid w:val="003A06B2"/>
    <w:rsid w:val="003A0BFC"/>
    <w:rsid w:val="003A0E73"/>
    <w:rsid w:val="003A1325"/>
    <w:rsid w:val="003A13EB"/>
    <w:rsid w:val="003A1583"/>
    <w:rsid w:val="003A19B6"/>
    <w:rsid w:val="003A1B91"/>
    <w:rsid w:val="003A1F8D"/>
    <w:rsid w:val="003A2094"/>
    <w:rsid w:val="003A21E5"/>
    <w:rsid w:val="003A2414"/>
    <w:rsid w:val="003A2F30"/>
    <w:rsid w:val="003A323A"/>
    <w:rsid w:val="003A3886"/>
    <w:rsid w:val="003A3E73"/>
    <w:rsid w:val="003A408D"/>
    <w:rsid w:val="003A4A3E"/>
    <w:rsid w:val="003A4C15"/>
    <w:rsid w:val="003A52A4"/>
    <w:rsid w:val="003A5383"/>
    <w:rsid w:val="003A55F2"/>
    <w:rsid w:val="003A5679"/>
    <w:rsid w:val="003A5A04"/>
    <w:rsid w:val="003A5AAD"/>
    <w:rsid w:val="003A5E7C"/>
    <w:rsid w:val="003A6205"/>
    <w:rsid w:val="003A6408"/>
    <w:rsid w:val="003A6966"/>
    <w:rsid w:val="003A6DA4"/>
    <w:rsid w:val="003A7156"/>
    <w:rsid w:val="003A7298"/>
    <w:rsid w:val="003A763E"/>
    <w:rsid w:val="003A78AD"/>
    <w:rsid w:val="003A7A44"/>
    <w:rsid w:val="003B0226"/>
    <w:rsid w:val="003B02CD"/>
    <w:rsid w:val="003B04C3"/>
    <w:rsid w:val="003B07DD"/>
    <w:rsid w:val="003B081E"/>
    <w:rsid w:val="003B1839"/>
    <w:rsid w:val="003B1BC8"/>
    <w:rsid w:val="003B2293"/>
    <w:rsid w:val="003B2A10"/>
    <w:rsid w:val="003B2AE6"/>
    <w:rsid w:val="003B405F"/>
    <w:rsid w:val="003B4444"/>
    <w:rsid w:val="003B46C8"/>
    <w:rsid w:val="003B47EA"/>
    <w:rsid w:val="003B485F"/>
    <w:rsid w:val="003B4C4A"/>
    <w:rsid w:val="003B5704"/>
    <w:rsid w:val="003B5848"/>
    <w:rsid w:val="003B5884"/>
    <w:rsid w:val="003B61BB"/>
    <w:rsid w:val="003B6475"/>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29D"/>
    <w:rsid w:val="003C1460"/>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B7E"/>
    <w:rsid w:val="003C6DC5"/>
    <w:rsid w:val="003C785F"/>
    <w:rsid w:val="003C7D27"/>
    <w:rsid w:val="003D02F5"/>
    <w:rsid w:val="003D13F1"/>
    <w:rsid w:val="003D14AE"/>
    <w:rsid w:val="003D1AC3"/>
    <w:rsid w:val="003D1D75"/>
    <w:rsid w:val="003D2230"/>
    <w:rsid w:val="003D2455"/>
    <w:rsid w:val="003D2642"/>
    <w:rsid w:val="003D2708"/>
    <w:rsid w:val="003D2C8F"/>
    <w:rsid w:val="003D3026"/>
    <w:rsid w:val="003D30F0"/>
    <w:rsid w:val="003D333B"/>
    <w:rsid w:val="003D33AA"/>
    <w:rsid w:val="003D3EA2"/>
    <w:rsid w:val="003D3EC8"/>
    <w:rsid w:val="003D3F85"/>
    <w:rsid w:val="003D3FFA"/>
    <w:rsid w:val="003D4090"/>
    <w:rsid w:val="003D4C9A"/>
    <w:rsid w:val="003D4CD3"/>
    <w:rsid w:val="003D4ED8"/>
    <w:rsid w:val="003D50AE"/>
    <w:rsid w:val="003D53BE"/>
    <w:rsid w:val="003D54F1"/>
    <w:rsid w:val="003D584D"/>
    <w:rsid w:val="003D5A7A"/>
    <w:rsid w:val="003D5ADC"/>
    <w:rsid w:val="003D5B08"/>
    <w:rsid w:val="003D64F6"/>
    <w:rsid w:val="003D6853"/>
    <w:rsid w:val="003D70B7"/>
    <w:rsid w:val="003D7470"/>
    <w:rsid w:val="003D7563"/>
    <w:rsid w:val="003D78E3"/>
    <w:rsid w:val="003E02D5"/>
    <w:rsid w:val="003E09F3"/>
    <w:rsid w:val="003E0AD7"/>
    <w:rsid w:val="003E1766"/>
    <w:rsid w:val="003E1931"/>
    <w:rsid w:val="003E1A13"/>
    <w:rsid w:val="003E1B9F"/>
    <w:rsid w:val="003E1C3B"/>
    <w:rsid w:val="003E1EC9"/>
    <w:rsid w:val="003E20E6"/>
    <w:rsid w:val="003E243B"/>
    <w:rsid w:val="003E2B4D"/>
    <w:rsid w:val="003E2D8B"/>
    <w:rsid w:val="003E340F"/>
    <w:rsid w:val="003E3B3B"/>
    <w:rsid w:val="003E3D06"/>
    <w:rsid w:val="003E4532"/>
    <w:rsid w:val="003E4903"/>
    <w:rsid w:val="003E4907"/>
    <w:rsid w:val="003E4B2C"/>
    <w:rsid w:val="003E526C"/>
    <w:rsid w:val="003E5491"/>
    <w:rsid w:val="003E6186"/>
    <w:rsid w:val="003E632F"/>
    <w:rsid w:val="003E6918"/>
    <w:rsid w:val="003E70A9"/>
    <w:rsid w:val="003E788A"/>
    <w:rsid w:val="003E7914"/>
    <w:rsid w:val="003E791C"/>
    <w:rsid w:val="003E7970"/>
    <w:rsid w:val="003E7D3D"/>
    <w:rsid w:val="003E7D7A"/>
    <w:rsid w:val="003F02A3"/>
    <w:rsid w:val="003F052E"/>
    <w:rsid w:val="003F0C57"/>
    <w:rsid w:val="003F16FD"/>
    <w:rsid w:val="003F1875"/>
    <w:rsid w:val="003F1ED3"/>
    <w:rsid w:val="003F1F42"/>
    <w:rsid w:val="003F21F6"/>
    <w:rsid w:val="003F24F1"/>
    <w:rsid w:val="003F2568"/>
    <w:rsid w:val="003F2AD1"/>
    <w:rsid w:val="003F2DF4"/>
    <w:rsid w:val="003F334B"/>
    <w:rsid w:val="003F33C8"/>
    <w:rsid w:val="003F36BB"/>
    <w:rsid w:val="003F40A0"/>
    <w:rsid w:val="003F40CF"/>
    <w:rsid w:val="003F4205"/>
    <w:rsid w:val="003F43D6"/>
    <w:rsid w:val="003F45D7"/>
    <w:rsid w:val="003F4D64"/>
    <w:rsid w:val="003F4E50"/>
    <w:rsid w:val="003F50EF"/>
    <w:rsid w:val="003F5283"/>
    <w:rsid w:val="003F55B1"/>
    <w:rsid w:val="003F5631"/>
    <w:rsid w:val="003F5748"/>
    <w:rsid w:val="003F5D37"/>
    <w:rsid w:val="003F5DA6"/>
    <w:rsid w:val="003F5DB7"/>
    <w:rsid w:val="003F5FA8"/>
    <w:rsid w:val="003F63BB"/>
    <w:rsid w:val="003F643C"/>
    <w:rsid w:val="003F672D"/>
    <w:rsid w:val="003F6767"/>
    <w:rsid w:val="003F6D98"/>
    <w:rsid w:val="003F7273"/>
    <w:rsid w:val="003F768D"/>
    <w:rsid w:val="00400142"/>
    <w:rsid w:val="0040015E"/>
    <w:rsid w:val="004001E2"/>
    <w:rsid w:val="004006CD"/>
    <w:rsid w:val="0040094D"/>
    <w:rsid w:val="00400CBB"/>
    <w:rsid w:val="00401260"/>
    <w:rsid w:val="004012BF"/>
    <w:rsid w:val="00401711"/>
    <w:rsid w:val="00401859"/>
    <w:rsid w:val="004023FE"/>
    <w:rsid w:val="00402586"/>
    <w:rsid w:val="004025A0"/>
    <w:rsid w:val="00402CB8"/>
    <w:rsid w:val="0040305F"/>
    <w:rsid w:val="00403962"/>
    <w:rsid w:val="004039E5"/>
    <w:rsid w:val="00403AFF"/>
    <w:rsid w:val="00403C34"/>
    <w:rsid w:val="00404068"/>
    <w:rsid w:val="0040423C"/>
    <w:rsid w:val="004045EA"/>
    <w:rsid w:val="00404D16"/>
    <w:rsid w:val="00405234"/>
    <w:rsid w:val="004053BB"/>
    <w:rsid w:val="00405740"/>
    <w:rsid w:val="00405A74"/>
    <w:rsid w:val="00405D38"/>
    <w:rsid w:val="0040625D"/>
    <w:rsid w:val="00406B45"/>
    <w:rsid w:val="00406B54"/>
    <w:rsid w:val="00406DAB"/>
    <w:rsid w:val="00406E88"/>
    <w:rsid w:val="004071D5"/>
    <w:rsid w:val="00407449"/>
    <w:rsid w:val="00407701"/>
    <w:rsid w:val="00407E9C"/>
    <w:rsid w:val="00407FDE"/>
    <w:rsid w:val="0041017A"/>
    <w:rsid w:val="00410A7E"/>
    <w:rsid w:val="00410FD5"/>
    <w:rsid w:val="004115EB"/>
    <w:rsid w:val="0041190E"/>
    <w:rsid w:val="00411C92"/>
    <w:rsid w:val="0041224F"/>
    <w:rsid w:val="004125D3"/>
    <w:rsid w:val="00412B72"/>
    <w:rsid w:val="00412B93"/>
    <w:rsid w:val="0041309A"/>
    <w:rsid w:val="004132DB"/>
    <w:rsid w:val="00413981"/>
    <w:rsid w:val="00413ABA"/>
    <w:rsid w:val="00413FDE"/>
    <w:rsid w:val="00414164"/>
    <w:rsid w:val="00414208"/>
    <w:rsid w:val="00414442"/>
    <w:rsid w:val="0041448C"/>
    <w:rsid w:val="00414E42"/>
    <w:rsid w:val="00415310"/>
    <w:rsid w:val="00415B3D"/>
    <w:rsid w:val="00415CFA"/>
    <w:rsid w:val="00416413"/>
    <w:rsid w:val="0041675E"/>
    <w:rsid w:val="0041699C"/>
    <w:rsid w:val="00416C07"/>
    <w:rsid w:val="0041722B"/>
    <w:rsid w:val="00417617"/>
    <w:rsid w:val="0042007B"/>
    <w:rsid w:val="00420311"/>
    <w:rsid w:val="0042065F"/>
    <w:rsid w:val="0042083C"/>
    <w:rsid w:val="00420E9B"/>
    <w:rsid w:val="00420FAE"/>
    <w:rsid w:val="00421034"/>
    <w:rsid w:val="004211E1"/>
    <w:rsid w:val="00421440"/>
    <w:rsid w:val="00421506"/>
    <w:rsid w:val="004219A9"/>
    <w:rsid w:val="00421FF1"/>
    <w:rsid w:val="00422149"/>
    <w:rsid w:val="00422855"/>
    <w:rsid w:val="00422FD1"/>
    <w:rsid w:val="0042344A"/>
    <w:rsid w:val="00423636"/>
    <w:rsid w:val="00423D66"/>
    <w:rsid w:val="00424347"/>
    <w:rsid w:val="00424386"/>
    <w:rsid w:val="00424410"/>
    <w:rsid w:val="004245A7"/>
    <w:rsid w:val="004247F6"/>
    <w:rsid w:val="0042486C"/>
    <w:rsid w:val="00424B3E"/>
    <w:rsid w:val="00424CA7"/>
    <w:rsid w:val="00424ED9"/>
    <w:rsid w:val="00425031"/>
    <w:rsid w:val="0042527D"/>
    <w:rsid w:val="00425295"/>
    <w:rsid w:val="00425324"/>
    <w:rsid w:val="00425868"/>
    <w:rsid w:val="00425D32"/>
    <w:rsid w:val="004262ED"/>
    <w:rsid w:val="00426D26"/>
    <w:rsid w:val="00427110"/>
    <w:rsid w:val="0042747A"/>
    <w:rsid w:val="00427565"/>
    <w:rsid w:val="004276C7"/>
    <w:rsid w:val="00427B8B"/>
    <w:rsid w:val="00430260"/>
    <w:rsid w:val="0043036C"/>
    <w:rsid w:val="0043039F"/>
    <w:rsid w:val="004303E4"/>
    <w:rsid w:val="00430CCF"/>
    <w:rsid w:val="00430DC2"/>
    <w:rsid w:val="00430FBD"/>
    <w:rsid w:val="00431139"/>
    <w:rsid w:val="004312F3"/>
    <w:rsid w:val="00431CD4"/>
    <w:rsid w:val="00431E27"/>
    <w:rsid w:val="00431EF4"/>
    <w:rsid w:val="00431FF6"/>
    <w:rsid w:val="00432269"/>
    <w:rsid w:val="00432A22"/>
    <w:rsid w:val="00432CD4"/>
    <w:rsid w:val="00432FF8"/>
    <w:rsid w:val="0043372E"/>
    <w:rsid w:val="00433A52"/>
    <w:rsid w:val="00433A90"/>
    <w:rsid w:val="00433B6B"/>
    <w:rsid w:val="004343EF"/>
    <w:rsid w:val="0043448F"/>
    <w:rsid w:val="00434B5F"/>
    <w:rsid w:val="004351F3"/>
    <w:rsid w:val="00435674"/>
    <w:rsid w:val="004356E3"/>
    <w:rsid w:val="00435E46"/>
    <w:rsid w:val="004360D6"/>
    <w:rsid w:val="004368C6"/>
    <w:rsid w:val="00436C2F"/>
    <w:rsid w:val="00436E84"/>
    <w:rsid w:val="00437236"/>
    <w:rsid w:val="00437827"/>
    <w:rsid w:val="00437AE8"/>
    <w:rsid w:val="00437C7A"/>
    <w:rsid w:val="00437CA7"/>
    <w:rsid w:val="00437DD5"/>
    <w:rsid w:val="00437F75"/>
    <w:rsid w:val="00440267"/>
    <w:rsid w:val="004402CC"/>
    <w:rsid w:val="004403A2"/>
    <w:rsid w:val="00440545"/>
    <w:rsid w:val="004408C5"/>
    <w:rsid w:val="00440DE5"/>
    <w:rsid w:val="00440FA4"/>
    <w:rsid w:val="0044100B"/>
    <w:rsid w:val="004414CF"/>
    <w:rsid w:val="00441547"/>
    <w:rsid w:val="004417A7"/>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B5"/>
    <w:rsid w:val="0044322E"/>
    <w:rsid w:val="004434C6"/>
    <w:rsid w:val="004435D0"/>
    <w:rsid w:val="0044383B"/>
    <w:rsid w:val="00443BDF"/>
    <w:rsid w:val="00443D77"/>
    <w:rsid w:val="00443DCB"/>
    <w:rsid w:val="00443E57"/>
    <w:rsid w:val="00443F0D"/>
    <w:rsid w:val="00444026"/>
    <w:rsid w:val="004442C3"/>
    <w:rsid w:val="0044444E"/>
    <w:rsid w:val="00444667"/>
    <w:rsid w:val="00444D25"/>
    <w:rsid w:val="0044501A"/>
    <w:rsid w:val="0044505E"/>
    <w:rsid w:val="0044533E"/>
    <w:rsid w:val="00445A98"/>
    <w:rsid w:val="00445EB8"/>
    <w:rsid w:val="00445ED5"/>
    <w:rsid w:val="00446BCA"/>
    <w:rsid w:val="004472F0"/>
    <w:rsid w:val="00447520"/>
    <w:rsid w:val="004475A2"/>
    <w:rsid w:val="004476A3"/>
    <w:rsid w:val="0044772C"/>
    <w:rsid w:val="00447956"/>
    <w:rsid w:val="00447F23"/>
    <w:rsid w:val="00450145"/>
    <w:rsid w:val="004501F0"/>
    <w:rsid w:val="0045080A"/>
    <w:rsid w:val="00450B53"/>
    <w:rsid w:val="00451020"/>
    <w:rsid w:val="00451086"/>
    <w:rsid w:val="004514BA"/>
    <w:rsid w:val="00452624"/>
    <w:rsid w:val="0045283E"/>
    <w:rsid w:val="004528B8"/>
    <w:rsid w:val="00452A87"/>
    <w:rsid w:val="00452B3F"/>
    <w:rsid w:val="00452D6E"/>
    <w:rsid w:val="004530A3"/>
    <w:rsid w:val="0045356B"/>
    <w:rsid w:val="00453866"/>
    <w:rsid w:val="00453B28"/>
    <w:rsid w:val="00453F1F"/>
    <w:rsid w:val="00453F54"/>
    <w:rsid w:val="004543F3"/>
    <w:rsid w:val="004544DF"/>
    <w:rsid w:val="00454770"/>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8FF"/>
    <w:rsid w:val="00460E51"/>
    <w:rsid w:val="004610CF"/>
    <w:rsid w:val="004613D9"/>
    <w:rsid w:val="004618AC"/>
    <w:rsid w:val="00461A2A"/>
    <w:rsid w:val="00461A4F"/>
    <w:rsid w:val="00461D1E"/>
    <w:rsid w:val="00461DB6"/>
    <w:rsid w:val="00462078"/>
    <w:rsid w:val="00462257"/>
    <w:rsid w:val="0046250F"/>
    <w:rsid w:val="00462B3F"/>
    <w:rsid w:val="004636D8"/>
    <w:rsid w:val="00463FA9"/>
    <w:rsid w:val="00464896"/>
    <w:rsid w:val="00464A96"/>
    <w:rsid w:val="00464BCF"/>
    <w:rsid w:val="0046519A"/>
    <w:rsid w:val="00465474"/>
    <w:rsid w:val="00465558"/>
    <w:rsid w:val="004655D3"/>
    <w:rsid w:val="0046585F"/>
    <w:rsid w:val="00465B1F"/>
    <w:rsid w:val="00465C9E"/>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BBA"/>
    <w:rsid w:val="00470E1E"/>
    <w:rsid w:val="00470FEC"/>
    <w:rsid w:val="004712F1"/>
    <w:rsid w:val="00471414"/>
    <w:rsid w:val="004714BB"/>
    <w:rsid w:val="00471968"/>
    <w:rsid w:val="00471A4C"/>
    <w:rsid w:val="00471F50"/>
    <w:rsid w:val="00471F78"/>
    <w:rsid w:val="00472089"/>
    <w:rsid w:val="00472142"/>
    <w:rsid w:val="0047237E"/>
    <w:rsid w:val="00472A35"/>
    <w:rsid w:val="00472BF7"/>
    <w:rsid w:val="00472D25"/>
    <w:rsid w:val="00472F43"/>
    <w:rsid w:val="004733C3"/>
    <w:rsid w:val="00473D53"/>
    <w:rsid w:val="004741BB"/>
    <w:rsid w:val="004742F5"/>
    <w:rsid w:val="00474334"/>
    <w:rsid w:val="00474915"/>
    <w:rsid w:val="00474C16"/>
    <w:rsid w:val="00474F90"/>
    <w:rsid w:val="00475037"/>
    <w:rsid w:val="0047516A"/>
    <w:rsid w:val="004751C9"/>
    <w:rsid w:val="004753DD"/>
    <w:rsid w:val="00475591"/>
    <w:rsid w:val="00475A83"/>
    <w:rsid w:val="00475AEA"/>
    <w:rsid w:val="00475B38"/>
    <w:rsid w:val="00475D85"/>
    <w:rsid w:val="00475F53"/>
    <w:rsid w:val="00476156"/>
    <w:rsid w:val="0047669E"/>
    <w:rsid w:val="00476805"/>
    <w:rsid w:val="00476EA6"/>
    <w:rsid w:val="004774A6"/>
    <w:rsid w:val="0047763E"/>
    <w:rsid w:val="00477F65"/>
    <w:rsid w:val="00480133"/>
    <w:rsid w:val="004803AE"/>
    <w:rsid w:val="00480610"/>
    <w:rsid w:val="004808B7"/>
    <w:rsid w:val="00480A04"/>
    <w:rsid w:val="00480F99"/>
    <w:rsid w:val="004811AC"/>
    <w:rsid w:val="004815A1"/>
    <w:rsid w:val="004815FA"/>
    <w:rsid w:val="00481999"/>
    <w:rsid w:val="00481FD8"/>
    <w:rsid w:val="0048237E"/>
    <w:rsid w:val="004828C9"/>
    <w:rsid w:val="00482AAD"/>
    <w:rsid w:val="00482FE9"/>
    <w:rsid w:val="00483133"/>
    <w:rsid w:val="0048338D"/>
    <w:rsid w:val="00483786"/>
    <w:rsid w:val="00484118"/>
    <w:rsid w:val="0048429C"/>
    <w:rsid w:val="004847B2"/>
    <w:rsid w:val="0048497E"/>
    <w:rsid w:val="00484C98"/>
    <w:rsid w:val="00484FB4"/>
    <w:rsid w:val="00485395"/>
    <w:rsid w:val="00485429"/>
    <w:rsid w:val="00485455"/>
    <w:rsid w:val="004858F9"/>
    <w:rsid w:val="0048596B"/>
    <w:rsid w:val="00485C02"/>
    <w:rsid w:val="00485E84"/>
    <w:rsid w:val="00486019"/>
    <w:rsid w:val="00486A5D"/>
    <w:rsid w:val="00486D82"/>
    <w:rsid w:val="00487243"/>
    <w:rsid w:val="004872B2"/>
    <w:rsid w:val="00487BD3"/>
    <w:rsid w:val="00487CB8"/>
    <w:rsid w:val="0049049D"/>
    <w:rsid w:val="00490611"/>
    <w:rsid w:val="0049074F"/>
    <w:rsid w:val="00490A23"/>
    <w:rsid w:val="00490A90"/>
    <w:rsid w:val="00490D1D"/>
    <w:rsid w:val="00490E61"/>
    <w:rsid w:val="004917E2"/>
    <w:rsid w:val="00491E16"/>
    <w:rsid w:val="00492462"/>
    <w:rsid w:val="00492FFD"/>
    <w:rsid w:val="004934D3"/>
    <w:rsid w:val="00493538"/>
    <w:rsid w:val="004936DE"/>
    <w:rsid w:val="00493BC7"/>
    <w:rsid w:val="00493C76"/>
    <w:rsid w:val="00493D37"/>
    <w:rsid w:val="00493F3D"/>
    <w:rsid w:val="00494AE6"/>
    <w:rsid w:val="00494C62"/>
    <w:rsid w:val="00494CAF"/>
    <w:rsid w:val="00494D4D"/>
    <w:rsid w:val="0049544C"/>
    <w:rsid w:val="004954A4"/>
    <w:rsid w:val="00495C30"/>
    <w:rsid w:val="00495CFE"/>
    <w:rsid w:val="00495F86"/>
    <w:rsid w:val="00495FB7"/>
    <w:rsid w:val="00495FCC"/>
    <w:rsid w:val="0049636F"/>
    <w:rsid w:val="00496692"/>
    <w:rsid w:val="00496A16"/>
    <w:rsid w:val="00496C6A"/>
    <w:rsid w:val="0049734D"/>
    <w:rsid w:val="004A0119"/>
    <w:rsid w:val="004A03C1"/>
    <w:rsid w:val="004A03E1"/>
    <w:rsid w:val="004A0B04"/>
    <w:rsid w:val="004A14F2"/>
    <w:rsid w:val="004A1636"/>
    <w:rsid w:val="004A1652"/>
    <w:rsid w:val="004A17C8"/>
    <w:rsid w:val="004A185D"/>
    <w:rsid w:val="004A1AB2"/>
    <w:rsid w:val="004A1BB7"/>
    <w:rsid w:val="004A1FC1"/>
    <w:rsid w:val="004A2135"/>
    <w:rsid w:val="004A2956"/>
    <w:rsid w:val="004A2B0A"/>
    <w:rsid w:val="004A306B"/>
    <w:rsid w:val="004A30CD"/>
    <w:rsid w:val="004A38E9"/>
    <w:rsid w:val="004A3944"/>
    <w:rsid w:val="004A3DCC"/>
    <w:rsid w:val="004A4112"/>
    <w:rsid w:val="004A422C"/>
    <w:rsid w:val="004A47D4"/>
    <w:rsid w:val="004A484A"/>
    <w:rsid w:val="004A4AEA"/>
    <w:rsid w:val="004A55EC"/>
    <w:rsid w:val="004A5812"/>
    <w:rsid w:val="004A5B86"/>
    <w:rsid w:val="004A5C3A"/>
    <w:rsid w:val="004A5F1A"/>
    <w:rsid w:val="004A613F"/>
    <w:rsid w:val="004A61D0"/>
    <w:rsid w:val="004A6406"/>
    <w:rsid w:val="004A65E6"/>
    <w:rsid w:val="004A667D"/>
    <w:rsid w:val="004A66A6"/>
    <w:rsid w:val="004A6931"/>
    <w:rsid w:val="004A6A06"/>
    <w:rsid w:val="004A6A60"/>
    <w:rsid w:val="004A6A9F"/>
    <w:rsid w:val="004A6C3F"/>
    <w:rsid w:val="004A70D3"/>
    <w:rsid w:val="004A76A4"/>
    <w:rsid w:val="004A7DFC"/>
    <w:rsid w:val="004B0027"/>
    <w:rsid w:val="004B02D4"/>
    <w:rsid w:val="004B031B"/>
    <w:rsid w:val="004B034B"/>
    <w:rsid w:val="004B0879"/>
    <w:rsid w:val="004B090A"/>
    <w:rsid w:val="004B092A"/>
    <w:rsid w:val="004B0A7D"/>
    <w:rsid w:val="004B0CDD"/>
    <w:rsid w:val="004B0CF1"/>
    <w:rsid w:val="004B10CC"/>
    <w:rsid w:val="004B12BA"/>
    <w:rsid w:val="004B1B31"/>
    <w:rsid w:val="004B1B6B"/>
    <w:rsid w:val="004B1C09"/>
    <w:rsid w:val="004B2046"/>
    <w:rsid w:val="004B3053"/>
    <w:rsid w:val="004B317F"/>
    <w:rsid w:val="004B33C5"/>
    <w:rsid w:val="004B3540"/>
    <w:rsid w:val="004B42C9"/>
    <w:rsid w:val="004B4886"/>
    <w:rsid w:val="004B4C5C"/>
    <w:rsid w:val="004B4F0F"/>
    <w:rsid w:val="004B5853"/>
    <w:rsid w:val="004B60F9"/>
    <w:rsid w:val="004B628B"/>
    <w:rsid w:val="004B6884"/>
    <w:rsid w:val="004B68B9"/>
    <w:rsid w:val="004B68E6"/>
    <w:rsid w:val="004B6D0C"/>
    <w:rsid w:val="004B7283"/>
    <w:rsid w:val="004B7737"/>
    <w:rsid w:val="004B77F2"/>
    <w:rsid w:val="004B7A55"/>
    <w:rsid w:val="004B7D29"/>
    <w:rsid w:val="004B7F14"/>
    <w:rsid w:val="004C068D"/>
    <w:rsid w:val="004C07A7"/>
    <w:rsid w:val="004C08CD"/>
    <w:rsid w:val="004C0A23"/>
    <w:rsid w:val="004C0D75"/>
    <w:rsid w:val="004C0E34"/>
    <w:rsid w:val="004C11D7"/>
    <w:rsid w:val="004C120E"/>
    <w:rsid w:val="004C1850"/>
    <w:rsid w:val="004C189B"/>
    <w:rsid w:val="004C19C7"/>
    <w:rsid w:val="004C1D26"/>
    <w:rsid w:val="004C1E58"/>
    <w:rsid w:val="004C2069"/>
    <w:rsid w:val="004C2261"/>
    <w:rsid w:val="004C23BD"/>
    <w:rsid w:val="004C24E4"/>
    <w:rsid w:val="004C26A1"/>
    <w:rsid w:val="004C2989"/>
    <w:rsid w:val="004C2ACF"/>
    <w:rsid w:val="004C2FB7"/>
    <w:rsid w:val="004C343F"/>
    <w:rsid w:val="004C36B9"/>
    <w:rsid w:val="004C3774"/>
    <w:rsid w:val="004C3EEE"/>
    <w:rsid w:val="004C4241"/>
    <w:rsid w:val="004C42D3"/>
    <w:rsid w:val="004C4748"/>
    <w:rsid w:val="004C4AFA"/>
    <w:rsid w:val="004C4C7B"/>
    <w:rsid w:val="004C51B9"/>
    <w:rsid w:val="004C5211"/>
    <w:rsid w:val="004C565A"/>
    <w:rsid w:val="004C583B"/>
    <w:rsid w:val="004C5F7B"/>
    <w:rsid w:val="004C6494"/>
    <w:rsid w:val="004C6F78"/>
    <w:rsid w:val="004C6FAE"/>
    <w:rsid w:val="004C6FC8"/>
    <w:rsid w:val="004C781C"/>
    <w:rsid w:val="004C7B19"/>
    <w:rsid w:val="004D0762"/>
    <w:rsid w:val="004D0AA8"/>
    <w:rsid w:val="004D0D0E"/>
    <w:rsid w:val="004D0E84"/>
    <w:rsid w:val="004D0F7F"/>
    <w:rsid w:val="004D1139"/>
    <w:rsid w:val="004D1462"/>
    <w:rsid w:val="004D1552"/>
    <w:rsid w:val="004D17F4"/>
    <w:rsid w:val="004D212C"/>
    <w:rsid w:val="004D226D"/>
    <w:rsid w:val="004D23BB"/>
    <w:rsid w:val="004D241E"/>
    <w:rsid w:val="004D2AE3"/>
    <w:rsid w:val="004D2E61"/>
    <w:rsid w:val="004D323C"/>
    <w:rsid w:val="004D32B6"/>
    <w:rsid w:val="004D330C"/>
    <w:rsid w:val="004D332B"/>
    <w:rsid w:val="004D33FE"/>
    <w:rsid w:val="004D3495"/>
    <w:rsid w:val="004D388D"/>
    <w:rsid w:val="004D3E24"/>
    <w:rsid w:val="004D4641"/>
    <w:rsid w:val="004D4982"/>
    <w:rsid w:val="004D4EAF"/>
    <w:rsid w:val="004D5D73"/>
    <w:rsid w:val="004D5E57"/>
    <w:rsid w:val="004D6250"/>
    <w:rsid w:val="004D6671"/>
    <w:rsid w:val="004D6709"/>
    <w:rsid w:val="004D671A"/>
    <w:rsid w:val="004D6973"/>
    <w:rsid w:val="004D69AD"/>
    <w:rsid w:val="004D7272"/>
    <w:rsid w:val="004D74C6"/>
    <w:rsid w:val="004D7542"/>
    <w:rsid w:val="004D7606"/>
    <w:rsid w:val="004D77F6"/>
    <w:rsid w:val="004D7A18"/>
    <w:rsid w:val="004D7D13"/>
    <w:rsid w:val="004E0147"/>
    <w:rsid w:val="004E04E0"/>
    <w:rsid w:val="004E05FB"/>
    <w:rsid w:val="004E0D6D"/>
    <w:rsid w:val="004E0DB4"/>
    <w:rsid w:val="004E0FFD"/>
    <w:rsid w:val="004E14E0"/>
    <w:rsid w:val="004E15ED"/>
    <w:rsid w:val="004E19A6"/>
    <w:rsid w:val="004E1AA9"/>
    <w:rsid w:val="004E1E7C"/>
    <w:rsid w:val="004E21BF"/>
    <w:rsid w:val="004E294D"/>
    <w:rsid w:val="004E30DE"/>
    <w:rsid w:val="004E3713"/>
    <w:rsid w:val="004E38EB"/>
    <w:rsid w:val="004E3AF9"/>
    <w:rsid w:val="004E3C18"/>
    <w:rsid w:val="004E3D81"/>
    <w:rsid w:val="004E42B3"/>
    <w:rsid w:val="004E4317"/>
    <w:rsid w:val="004E44AA"/>
    <w:rsid w:val="004E4957"/>
    <w:rsid w:val="004E4A9F"/>
    <w:rsid w:val="004E4E3D"/>
    <w:rsid w:val="004E4E8A"/>
    <w:rsid w:val="004E521C"/>
    <w:rsid w:val="004E57DF"/>
    <w:rsid w:val="004E5931"/>
    <w:rsid w:val="004E5F21"/>
    <w:rsid w:val="004E6039"/>
    <w:rsid w:val="004E604B"/>
    <w:rsid w:val="004E64DD"/>
    <w:rsid w:val="004E69A7"/>
    <w:rsid w:val="004E6B04"/>
    <w:rsid w:val="004E76ED"/>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72"/>
    <w:rsid w:val="004F333E"/>
    <w:rsid w:val="004F39DD"/>
    <w:rsid w:val="004F3C6D"/>
    <w:rsid w:val="004F403B"/>
    <w:rsid w:val="004F40F0"/>
    <w:rsid w:val="004F482E"/>
    <w:rsid w:val="004F49AE"/>
    <w:rsid w:val="004F520B"/>
    <w:rsid w:val="004F53DF"/>
    <w:rsid w:val="004F5FB1"/>
    <w:rsid w:val="004F6198"/>
    <w:rsid w:val="004F6838"/>
    <w:rsid w:val="004F683B"/>
    <w:rsid w:val="004F68A3"/>
    <w:rsid w:val="004F6B60"/>
    <w:rsid w:val="004F7124"/>
    <w:rsid w:val="004F71C3"/>
    <w:rsid w:val="004F7249"/>
    <w:rsid w:val="004F73A8"/>
    <w:rsid w:val="004F7536"/>
    <w:rsid w:val="004F7B44"/>
    <w:rsid w:val="004F7E77"/>
    <w:rsid w:val="00500407"/>
    <w:rsid w:val="005004C5"/>
    <w:rsid w:val="0050100F"/>
    <w:rsid w:val="005010EF"/>
    <w:rsid w:val="0050133F"/>
    <w:rsid w:val="005019FC"/>
    <w:rsid w:val="00501ADA"/>
    <w:rsid w:val="00501AFA"/>
    <w:rsid w:val="00501B1A"/>
    <w:rsid w:val="00501D1A"/>
    <w:rsid w:val="00501E18"/>
    <w:rsid w:val="005021C7"/>
    <w:rsid w:val="005022AD"/>
    <w:rsid w:val="005025A4"/>
    <w:rsid w:val="005025B3"/>
    <w:rsid w:val="00502BC0"/>
    <w:rsid w:val="00502D29"/>
    <w:rsid w:val="0050329A"/>
    <w:rsid w:val="005032F6"/>
    <w:rsid w:val="0050342D"/>
    <w:rsid w:val="00503BCD"/>
    <w:rsid w:val="00503DFD"/>
    <w:rsid w:val="00504A8E"/>
    <w:rsid w:val="00504AA4"/>
    <w:rsid w:val="00504B85"/>
    <w:rsid w:val="00504BF2"/>
    <w:rsid w:val="00504CCB"/>
    <w:rsid w:val="00504FCC"/>
    <w:rsid w:val="005052C8"/>
    <w:rsid w:val="00505F70"/>
    <w:rsid w:val="005063A6"/>
    <w:rsid w:val="00506764"/>
    <w:rsid w:val="00506D2B"/>
    <w:rsid w:val="00507052"/>
    <w:rsid w:val="00507BDE"/>
    <w:rsid w:val="00510388"/>
    <w:rsid w:val="0051053F"/>
    <w:rsid w:val="00510D16"/>
    <w:rsid w:val="005110BE"/>
    <w:rsid w:val="0051124D"/>
    <w:rsid w:val="00511644"/>
    <w:rsid w:val="00511808"/>
    <w:rsid w:val="0051195C"/>
    <w:rsid w:val="00511B13"/>
    <w:rsid w:val="005123EC"/>
    <w:rsid w:val="0051248F"/>
    <w:rsid w:val="005124C6"/>
    <w:rsid w:val="00512A79"/>
    <w:rsid w:val="005133D7"/>
    <w:rsid w:val="0051351C"/>
    <w:rsid w:val="005135E1"/>
    <w:rsid w:val="00513CAE"/>
    <w:rsid w:val="00513F22"/>
    <w:rsid w:val="0051462E"/>
    <w:rsid w:val="0051487B"/>
    <w:rsid w:val="00514D6D"/>
    <w:rsid w:val="00515E30"/>
    <w:rsid w:val="00515F15"/>
    <w:rsid w:val="0051619B"/>
    <w:rsid w:val="0051623D"/>
    <w:rsid w:val="00516702"/>
    <w:rsid w:val="00517212"/>
    <w:rsid w:val="005176D2"/>
    <w:rsid w:val="00517910"/>
    <w:rsid w:val="00517918"/>
    <w:rsid w:val="0051796C"/>
    <w:rsid w:val="00517D83"/>
    <w:rsid w:val="00520458"/>
    <w:rsid w:val="005209A0"/>
    <w:rsid w:val="005209A9"/>
    <w:rsid w:val="00521071"/>
    <w:rsid w:val="00521301"/>
    <w:rsid w:val="00521324"/>
    <w:rsid w:val="0052143C"/>
    <w:rsid w:val="005221EE"/>
    <w:rsid w:val="00522AF1"/>
    <w:rsid w:val="00522C4C"/>
    <w:rsid w:val="00522FF2"/>
    <w:rsid w:val="00523022"/>
    <w:rsid w:val="00523493"/>
    <w:rsid w:val="005239CA"/>
    <w:rsid w:val="00523AF2"/>
    <w:rsid w:val="00523E2D"/>
    <w:rsid w:val="00523ED6"/>
    <w:rsid w:val="005242A9"/>
    <w:rsid w:val="005249A0"/>
    <w:rsid w:val="00524ACF"/>
    <w:rsid w:val="00524EDF"/>
    <w:rsid w:val="00524F75"/>
    <w:rsid w:val="0052540F"/>
    <w:rsid w:val="0052583C"/>
    <w:rsid w:val="005260C4"/>
    <w:rsid w:val="00526199"/>
    <w:rsid w:val="00526D16"/>
    <w:rsid w:val="00527889"/>
    <w:rsid w:val="005279F0"/>
    <w:rsid w:val="00527FAB"/>
    <w:rsid w:val="00530EF6"/>
    <w:rsid w:val="00531237"/>
    <w:rsid w:val="005318EB"/>
    <w:rsid w:val="00531C33"/>
    <w:rsid w:val="00531DCE"/>
    <w:rsid w:val="00531E7E"/>
    <w:rsid w:val="00532E82"/>
    <w:rsid w:val="0053375A"/>
    <w:rsid w:val="00533835"/>
    <w:rsid w:val="00533974"/>
    <w:rsid w:val="00533F20"/>
    <w:rsid w:val="00534328"/>
    <w:rsid w:val="005348E1"/>
    <w:rsid w:val="00534F76"/>
    <w:rsid w:val="00535050"/>
    <w:rsid w:val="005350CB"/>
    <w:rsid w:val="005353DD"/>
    <w:rsid w:val="00535A77"/>
    <w:rsid w:val="00535F94"/>
    <w:rsid w:val="00536FE7"/>
    <w:rsid w:val="005373FA"/>
    <w:rsid w:val="0053742B"/>
    <w:rsid w:val="005375FC"/>
    <w:rsid w:val="005377FC"/>
    <w:rsid w:val="00537C68"/>
    <w:rsid w:val="00540C5A"/>
    <w:rsid w:val="00540D40"/>
    <w:rsid w:val="00541733"/>
    <w:rsid w:val="0054176D"/>
    <w:rsid w:val="00541802"/>
    <w:rsid w:val="00541967"/>
    <w:rsid w:val="005419F9"/>
    <w:rsid w:val="00542111"/>
    <w:rsid w:val="00542169"/>
    <w:rsid w:val="0054297F"/>
    <w:rsid w:val="00542DE2"/>
    <w:rsid w:val="0054345B"/>
    <w:rsid w:val="00543484"/>
    <w:rsid w:val="005435D2"/>
    <w:rsid w:val="00543B66"/>
    <w:rsid w:val="005442C1"/>
    <w:rsid w:val="00544602"/>
    <w:rsid w:val="00544C12"/>
    <w:rsid w:val="00545362"/>
    <w:rsid w:val="005455FB"/>
    <w:rsid w:val="005456CA"/>
    <w:rsid w:val="00545A48"/>
    <w:rsid w:val="00545CAD"/>
    <w:rsid w:val="00545E51"/>
    <w:rsid w:val="005463F0"/>
    <w:rsid w:val="0054701E"/>
    <w:rsid w:val="0054726F"/>
    <w:rsid w:val="00547AC5"/>
    <w:rsid w:val="00547BE7"/>
    <w:rsid w:val="005506C2"/>
    <w:rsid w:val="0055093C"/>
    <w:rsid w:val="00550C9B"/>
    <w:rsid w:val="005511A4"/>
    <w:rsid w:val="00551637"/>
    <w:rsid w:val="00551C74"/>
    <w:rsid w:val="00551F41"/>
    <w:rsid w:val="00552E31"/>
    <w:rsid w:val="00552F19"/>
    <w:rsid w:val="0055324E"/>
    <w:rsid w:val="005538C3"/>
    <w:rsid w:val="00553D58"/>
    <w:rsid w:val="0055429C"/>
    <w:rsid w:val="00554D9A"/>
    <w:rsid w:val="00554EA4"/>
    <w:rsid w:val="00554EDD"/>
    <w:rsid w:val="00554F23"/>
    <w:rsid w:val="00555CA1"/>
    <w:rsid w:val="00555FFF"/>
    <w:rsid w:val="00556821"/>
    <w:rsid w:val="00556BC0"/>
    <w:rsid w:val="00556DC0"/>
    <w:rsid w:val="00556ECC"/>
    <w:rsid w:val="00557563"/>
    <w:rsid w:val="00557E96"/>
    <w:rsid w:val="00557FED"/>
    <w:rsid w:val="00560476"/>
    <w:rsid w:val="00560525"/>
    <w:rsid w:val="00560A76"/>
    <w:rsid w:val="0056130E"/>
    <w:rsid w:val="005614B9"/>
    <w:rsid w:val="0056173F"/>
    <w:rsid w:val="00561C17"/>
    <w:rsid w:val="00562076"/>
    <w:rsid w:val="00562347"/>
    <w:rsid w:val="00562770"/>
    <w:rsid w:val="0056285F"/>
    <w:rsid w:val="00562F45"/>
    <w:rsid w:val="005631E0"/>
    <w:rsid w:val="00563629"/>
    <w:rsid w:val="00563679"/>
    <w:rsid w:val="005639FA"/>
    <w:rsid w:val="00564145"/>
    <w:rsid w:val="005649BE"/>
    <w:rsid w:val="00564BF5"/>
    <w:rsid w:val="00565136"/>
    <w:rsid w:val="00565498"/>
    <w:rsid w:val="00565D96"/>
    <w:rsid w:val="005662E5"/>
    <w:rsid w:val="0056682C"/>
    <w:rsid w:val="00566F4A"/>
    <w:rsid w:val="00567970"/>
    <w:rsid w:val="00567A81"/>
    <w:rsid w:val="00567D69"/>
    <w:rsid w:val="00570B62"/>
    <w:rsid w:val="00570BA8"/>
    <w:rsid w:val="00570F97"/>
    <w:rsid w:val="00571F9F"/>
    <w:rsid w:val="005725D8"/>
    <w:rsid w:val="005725DD"/>
    <w:rsid w:val="0057299D"/>
    <w:rsid w:val="00572D95"/>
    <w:rsid w:val="00572DA7"/>
    <w:rsid w:val="00572E81"/>
    <w:rsid w:val="00573021"/>
    <w:rsid w:val="00573C74"/>
    <w:rsid w:val="00573DEB"/>
    <w:rsid w:val="00573F69"/>
    <w:rsid w:val="00574145"/>
    <w:rsid w:val="005745C0"/>
    <w:rsid w:val="005745F0"/>
    <w:rsid w:val="00574907"/>
    <w:rsid w:val="00574EB9"/>
    <w:rsid w:val="00575942"/>
    <w:rsid w:val="00576120"/>
    <w:rsid w:val="005761AD"/>
    <w:rsid w:val="00576217"/>
    <w:rsid w:val="005762BC"/>
    <w:rsid w:val="005763CA"/>
    <w:rsid w:val="00576677"/>
    <w:rsid w:val="00577165"/>
    <w:rsid w:val="00577378"/>
    <w:rsid w:val="00577474"/>
    <w:rsid w:val="005776D7"/>
    <w:rsid w:val="00577992"/>
    <w:rsid w:val="00577CD6"/>
    <w:rsid w:val="005801C7"/>
    <w:rsid w:val="0058033A"/>
    <w:rsid w:val="0058122F"/>
    <w:rsid w:val="00581248"/>
    <w:rsid w:val="00581309"/>
    <w:rsid w:val="005814C3"/>
    <w:rsid w:val="005816DC"/>
    <w:rsid w:val="00581A1E"/>
    <w:rsid w:val="00581AE2"/>
    <w:rsid w:val="00581E4F"/>
    <w:rsid w:val="00582371"/>
    <w:rsid w:val="00582767"/>
    <w:rsid w:val="00582D0B"/>
    <w:rsid w:val="00583162"/>
    <w:rsid w:val="00583482"/>
    <w:rsid w:val="00583997"/>
    <w:rsid w:val="005839E1"/>
    <w:rsid w:val="00583A4C"/>
    <w:rsid w:val="00583B13"/>
    <w:rsid w:val="00583BD2"/>
    <w:rsid w:val="00583EC4"/>
    <w:rsid w:val="0058444A"/>
    <w:rsid w:val="00584459"/>
    <w:rsid w:val="00584931"/>
    <w:rsid w:val="00584AA5"/>
    <w:rsid w:val="005856F0"/>
    <w:rsid w:val="00585B36"/>
    <w:rsid w:val="005861F7"/>
    <w:rsid w:val="005865C6"/>
    <w:rsid w:val="0058677B"/>
    <w:rsid w:val="0058691F"/>
    <w:rsid w:val="00586A0B"/>
    <w:rsid w:val="00586F96"/>
    <w:rsid w:val="005870D5"/>
    <w:rsid w:val="005901DA"/>
    <w:rsid w:val="00590BDD"/>
    <w:rsid w:val="00590BF2"/>
    <w:rsid w:val="00590D51"/>
    <w:rsid w:val="00590E02"/>
    <w:rsid w:val="00591012"/>
    <w:rsid w:val="005913FF"/>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3B3A"/>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639"/>
    <w:rsid w:val="005977AF"/>
    <w:rsid w:val="00597A95"/>
    <w:rsid w:val="005A014D"/>
    <w:rsid w:val="005A0453"/>
    <w:rsid w:val="005A074B"/>
    <w:rsid w:val="005A0837"/>
    <w:rsid w:val="005A0875"/>
    <w:rsid w:val="005A094F"/>
    <w:rsid w:val="005A098B"/>
    <w:rsid w:val="005A0B09"/>
    <w:rsid w:val="005A0B74"/>
    <w:rsid w:val="005A0B8E"/>
    <w:rsid w:val="005A0CD4"/>
    <w:rsid w:val="005A0D57"/>
    <w:rsid w:val="005A0DA8"/>
    <w:rsid w:val="005A0EE4"/>
    <w:rsid w:val="005A12ED"/>
    <w:rsid w:val="005A14B4"/>
    <w:rsid w:val="005A1568"/>
    <w:rsid w:val="005A1E74"/>
    <w:rsid w:val="005A1EBD"/>
    <w:rsid w:val="005A233B"/>
    <w:rsid w:val="005A2563"/>
    <w:rsid w:val="005A25AE"/>
    <w:rsid w:val="005A2866"/>
    <w:rsid w:val="005A29DD"/>
    <w:rsid w:val="005A2CAB"/>
    <w:rsid w:val="005A2DEB"/>
    <w:rsid w:val="005A2E34"/>
    <w:rsid w:val="005A36E1"/>
    <w:rsid w:val="005A374B"/>
    <w:rsid w:val="005A383A"/>
    <w:rsid w:val="005A39FA"/>
    <w:rsid w:val="005A3BAA"/>
    <w:rsid w:val="005A3F2A"/>
    <w:rsid w:val="005A470A"/>
    <w:rsid w:val="005A4841"/>
    <w:rsid w:val="005A4944"/>
    <w:rsid w:val="005A494C"/>
    <w:rsid w:val="005A5EA5"/>
    <w:rsid w:val="005A61E4"/>
    <w:rsid w:val="005A63BE"/>
    <w:rsid w:val="005A6621"/>
    <w:rsid w:val="005A704C"/>
    <w:rsid w:val="005B0394"/>
    <w:rsid w:val="005B0E41"/>
    <w:rsid w:val="005B111A"/>
    <w:rsid w:val="005B1380"/>
    <w:rsid w:val="005B1745"/>
    <w:rsid w:val="005B1C28"/>
    <w:rsid w:val="005B1F77"/>
    <w:rsid w:val="005B20D8"/>
    <w:rsid w:val="005B21C0"/>
    <w:rsid w:val="005B2268"/>
    <w:rsid w:val="005B2429"/>
    <w:rsid w:val="005B3286"/>
    <w:rsid w:val="005B3353"/>
    <w:rsid w:val="005B3401"/>
    <w:rsid w:val="005B3487"/>
    <w:rsid w:val="005B3863"/>
    <w:rsid w:val="005B3916"/>
    <w:rsid w:val="005B393D"/>
    <w:rsid w:val="005B3F3B"/>
    <w:rsid w:val="005B48D8"/>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095D"/>
    <w:rsid w:val="005C10C5"/>
    <w:rsid w:val="005C14D5"/>
    <w:rsid w:val="005C16DF"/>
    <w:rsid w:val="005C19D1"/>
    <w:rsid w:val="005C1AB1"/>
    <w:rsid w:val="005C1B8E"/>
    <w:rsid w:val="005C1E64"/>
    <w:rsid w:val="005C2E0F"/>
    <w:rsid w:val="005C3819"/>
    <w:rsid w:val="005C3FFA"/>
    <w:rsid w:val="005C446A"/>
    <w:rsid w:val="005C44EF"/>
    <w:rsid w:val="005C45C8"/>
    <w:rsid w:val="005C49E4"/>
    <w:rsid w:val="005C5337"/>
    <w:rsid w:val="005C6250"/>
    <w:rsid w:val="005C6C37"/>
    <w:rsid w:val="005C6CF6"/>
    <w:rsid w:val="005C6FC5"/>
    <w:rsid w:val="005C6FE5"/>
    <w:rsid w:val="005C7180"/>
    <w:rsid w:val="005C724E"/>
    <w:rsid w:val="005C726C"/>
    <w:rsid w:val="005C7DF3"/>
    <w:rsid w:val="005D01E2"/>
    <w:rsid w:val="005D02E1"/>
    <w:rsid w:val="005D085E"/>
    <w:rsid w:val="005D0CAE"/>
    <w:rsid w:val="005D11FF"/>
    <w:rsid w:val="005D1399"/>
    <w:rsid w:val="005D1658"/>
    <w:rsid w:val="005D1797"/>
    <w:rsid w:val="005D17DE"/>
    <w:rsid w:val="005D2210"/>
    <w:rsid w:val="005D2223"/>
    <w:rsid w:val="005D2237"/>
    <w:rsid w:val="005D24D3"/>
    <w:rsid w:val="005D27FD"/>
    <w:rsid w:val="005D30FC"/>
    <w:rsid w:val="005D3219"/>
    <w:rsid w:val="005D3860"/>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282"/>
    <w:rsid w:val="005D76CA"/>
    <w:rsid w:val="005D77F0"/>
    <w:rsid w:val="005D780A"/>
    <w:rsid w:val="005D7894"/>
    <w:rsid w:val="005D7B54"/>
    <w:rsid w:val="005D7B6A"/>
    <w:rsid w:val="005D7F84"/>
    <w:rsid w:val="005E0EBC"/>
    <w:rsid w:val="005E0F25"/>
    <w:rsid w:val="005E1086"/>
    <w:rsid w:val="005E12D1"/>
    <w:rsid w:val="005E14B5"/>
    <w:rsid w:val="005E15A2"/>
    <w:rsid w:val="005E193C"/>
    <w:rsid w:val="005E1B84"/>
    <w:rsid w:val="005E214A"/>
    <w:rsid w:val="005E2689"/>
    <w:rsid w:val="005E2772"/>
    <w:rsid w:val="005E2EAF"/>
    <w:rsid w:val="005E348D"/>
    <w:rsid w:val="005E37B9"/>
    <w:rsid w:val="005E3832"/>
    <w:rsid w:val="005E3854"/>
    <w:rsid w:val="005E3CA8"/>
    <w:rsid w:val="005E3CD3"/>
    <w:rsid w:val="005E3DB8"/>
    <w:rsid w:val="005E42F2"/>
    <w:rsid w:val="005E4536"/>
    <w:rsid w:val="005E48D7"/>
    <w:rsid w:val="005E4B96"/>
    <w:rsid w:val="005E5972"/>
    <w:rsid w:val="005E5998"/>
    <w:rsid w:val="005E5F83"/>
    <w:rsid w:val="005E62EF"/>
    <w:rsid w:val="005E6B6D"/>
    <w:rsid w:val="005E6BAD"/>
    <w:rsid w:val="005E6FC9"/>
    <w:rsid w:val="005E70EF"/>
    <w:rsid w:val="005E74D0"/>
    <w:rsid w:val="005E77F9"/>
    <w:rsid w:val="005E7B1D"/>
    <w:rsid w:val="005F0047"/>
    <w:rsid w:val="005F02BF"/>
    <w:rsid w:val="005F02DA"/>
    <w:rsid w:val="005F040E"/>
    <w:rsid w:val="005F174C"/>
    <w:rsid w:val="005F17AC"/>
    <w:rsid w:val="005F19A0"/>
    <w:rsid w:val="005F1C32"/>
    <w:rsid w:val="005F1E9F"/>
    <w:rsid w:val="005F27A0"/>
    <w:rsid w:val="005F2A9C"/>
    <w:rsid w:val="005F2B1B"/>
    <w:rsid w:val="005F338C"/>
    <w:rsid w:val="005F3AA8"/>
    <w:rsid w:val="005F3B94"/>
    <w:rsid w:val="005F3BF3"/>
    <w:rsid w:val="005F3D75"/>
    <w:rsid w:val="005F4171"/>
    <w:rsid w:val="005F4709"/>
    <w:rsid w:val="005F49E2"/>
    <w:rsid w:val="005F4A0A"/>
    <w:rsid w:val="005F4E5E"/>
    <w:rsid w:val="005F4EDE"/>
    <w:rsid w:val="005F50C8"/>
    <w:rsid w:val="005F524F"/>
    <w:rsid w:val="005F5435"/>
    <w:rsid w:val="005F5C45"/>
    <w:rsid w:val="005F62E4"/>
    <w:rsid w:val="005F6BD1"/>
    <w:rsid w:val="005F6DEE"/>
    <w:rsid w:val="005F7385"/>
    <w:rsid w:val="005F74BD"/>
    <w:rsid w:val="005F7631"/>
    <w:rsid w:val="005F7654"/>
    <w:rsid w:val="005F7672"/>
    <w:rsid w:val="005F7EF6"/>
    <w:rsid w:val="00600288"/>
    <w:rsid w:val="006003C9"/>
    <w:rsid w:val="00600854"/>
    <w:rsid w:val="00600E6F"/>
    <w:rsid w:val="00600FBC"/>
    <w:rsid w:val="0060103C"/>
    <w:rsid w:val="006015DF"/>
    <w:rsid w:val="006016A2"/>
    <w:rsid w:val="00601C87"/>
    <w:rsid w:val="00601D58"/>
    <w:rsid w:val="00601DEE"/>
    <w:rsid w:val="006023D1"/>
    <w:rsid w:val="006024BF"/>
    <w:rsid w:val="00602545"/>
    <w:rsid w:val="00602C5C"/>
    <w:rsid w:val="00602E79"/>
    <w:rsid w:val="00602E9F"/>
    <w:rsid w:val="006031F9"/>
    <w:rsid w:val="006032C7"/>
    <w:rsid w:val="006032DC"/>
    <w:rsid w:val="00603305"/>
    <w:rsid w:val="006033D3"/>
    <w:rsid w:val="00603734"/>
    <w:rsid w:val="00603EF1"/>
    <w:rsid w:val="00604163"/>
    <w:rsid w:val="00604279"/>
    <w:rsid w:val="00604357"/>
    <w:rsid w:val="00604419"/>
    <w:rsid w:val="0060454A"/>
    <w:rsid w:val="006049CA"/>
    <w:rsid w:val="00604BC2"/>
    <w:rsid w:val="00605218"/>
    <w:rsid w:val="0060551E"/>
    <w:rsid w:val="0060586A"/>
    <w:rsid w:val="00605CD3"/>
    <w:rsid w:val="00605DD1"/>
    <w:rsid w:val="00605FED"/>
    <w:rsid w:val="00606607"/>
    <w:rsid w:val="00607C5A"/>
    <w:rsid w:val="00607E08"/>
    <w:rsid w:val="00610437"/>
    <w:rsid w:val="00610543"/>
    <w:rsid w:val="006111C8"/>
    <w:rsid w:val="00611667"/>
    <w:rsid w:val="00611A6E"/>
    <w:rsid w:val="00611B64"/>
    <w:rsid w:val="00611D6B"/>
    <w:rsid w:val="00612427"/>
    <w:rsid w:val="006125D2"/>
    <w:rsid w:val="006129CF"/>
    <w:rsid w:val="0061359F"/>
    <w:rsid w:val="00613788"/>
    <w:rsid w:val="00613C5E"/>
    <w:rsid w:val="006143D3"/>
    <w:rsid w:val="0061467C"/>
    <w:rsid w:val="00614B15"/>
    <w:rsid w:val="00615290"/>
    <w:rsid w:val="0061540B"/>
    <w:rsid w:val="0061545C"/>
    <w:rsid w:val="00615597"/>
    <w:rsid w:val="00615A0C"/>
    <w:rsid w:val="00615BFF"/>
    <w:rsid w:val="00615CFE"/>
    <w:rsid w:val="00615F2C"/>
    <w:rsid w:val="00615FB6"/>
    <w:rsid w:val="00616206"/>
    <w:rsid w:val="006166C0"/>
    <w:rsid w:val="006168E2"/>
    <w:rsid w:val="00616A3C"/>
    <w:rsid w:val="00616C5F"/>
    <w:rsid w:val="0061757E"/>
    <w:rsid w:val="006177ED"/>
    <w:rsid w:val="00617886"/>
    <w:rsid w:val="0061794A"/>
    <w:rsid w:val="006202B9"/>
    <w:rsid w:val="0062090A"/>
    <w:rsid w:val="00620FE3"/>
    <w:rsid w:val="00621033"/>
    <w:rsid w:val="0062126B"/>
    <w:rsid w:val="00621404"/>
    <w:rsid w:val="00621885"/>
    <w:rsid w:val="00621909"/>
    <w:rsid w:val="00621E49"/>
    <w:rsid w:val="00621EE9"/>
    <w:rsid w:val="0062201A"/>
    <w:rsid w:val="00622175"/>
    <w:rsid w:val="00622291"/>
    <w:rsid w:val="006223CF"/>
    <w:rsid w:val="00622482"/>
    <w:rsid w:val="00622525"/>
    <w:rsid w:val="00622630"/>
    <w:rsid w:val="00622676"/>
    <w:rsid w:val="00622D0E"/>
    <w:rsid w:val="00622F38"/>
    <w:rsid w:val="00623144"/>
    <w:rsid w:val="0062366B"/>
    <w:rsid w:val="006238E9"/>
    <w:rsid w:val="00623E81"/>
    <w:rsid w:val="00623FF3"/>
    <w:rsid w:val="00624114"/>
    <w:rsid w:val="006242E4"/>
    <w:rsid w:val="0062439C"/>
    <w:rsid w:val="00624B71"/>
    <w:rsid w:val="00624B76"/>
    <w:rsid w:val="00624C9A"/>
    <w:rsid w:val="00624DAE"/>
    <w:rsid w:val="006250FE"/>
    <w:rsid w:val="00625307"/>
    <w:rsid w:val="00625A30"/>
    <w:rsid w:val="00625BC4"/>
    <w:rsid w:val="00625E84"/>
    <w:rsid w:val="00626C2E"/>
    <w:rsid w:val="00626C7B"/>
    <w:rsid w:val="00626D54"/>
    <w:rsid w:val="00626DC8"/>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25"/>
    <w:rsid w:val="0063193C"/>
    <w:rsid w:val="006319E1"/>
    <w:rsid w:val="00631EDF"/>
    <w:rsid w:val="0063295F"/>
    <w:rsid w:val="00633220"/>
    <w:rsid w:val="00633C6F"/>
    <w:rsid w:val="00634562"/>
    <w:rsid w:val="006348FC"/>
    <w:rsid w:val="00634B09"/>
    <w:rsid w:val="00634D0D"/>
    <w:rsid w:val="00634EB1"/>
    <w:rsid w:val="00634EB9"/>
    <w:rsid w:val="00634ECB"/>
    <w:rsid w:val="0063562B"/>
    <w:rsid w:val="006356CB"/>
    <w:rsid w:val="00635D55"/>
    <w:rsid w:val="0063662D"/>
    <w:rsid w:val="00636666"/>
    <w:rsid w:val="00636965"/>
    <w:rsid w:val="006369EB"/>
    <w:rsid w:val="00636D51"/>
    <w:rsid w:val="006372D8"/>
    <w:rsid w:val="00637A8B"/>
    <w:rsid w:val="00637D2B"/>
    <w:rsid w:val="00637D56"/>
    <w:rsid w:val="00640862"/>
    <w:rsid w:val="00640D0D"/>
    <w:rsid w:val="00640D7D"/>
    <w:rsid w:val="006414EE"/>
    <w:rsid w:val="006417A8"/>
    <w:rsid w:val="00641E55"/>
    <w:rsid w:val="006422AF"/>
    <w:rsid w:val="0064245B"/>
    <w:rsid w:val="00642594"/>
    <w:rsid w:val="006425BC"/>
    <w:rsid w:val="00642891"/>
    <w:rsid w:val="00642AC9"/>
    <w:rsid w:val="00642B96"/>
    <w:rsid w:val="00643681"/>
    <w:rsid w:val="00643AF9"/>
    <w:rsid w:val="00643BBB"/>
    <w:rsid w:val="00643C81"/>
    <w:rsid w:val="00643D05"/>
    <w:rsid w:val="00643FDC"/>
    <w:rsid w:val="00644758"/>
    <w:rsid w:val="00644A0C"/>
    <w:rsid w:val="00644AA9"/>
    <w:rsid w:val="00644F39"/>
    <w:rsid w:val="00644F44"/>
    <w:rsid w:val="006454C1"/>
    <w:rsid w:val="00645C97"/>
    <w:rsid w:val="00646AD6"/>
    <w:rsid w:val="00647011"/>
    <w:rsid w:val="00647190"/>
    <w:rsid w:val="00647977"/>
    <w:rsid w:val="00647C38"/>
    <w:rsid w:val="0065004A"/>
    <w:rsid w:val="006500C9"/>
    <w:rsid w:val="00650B43"/>
    <w:rsid w:val="00650C3F"/>
    <w:rsid w:val="006510F4"/>
    <w:rsid w:val="00651599"/>
    <w:rsid w:val="006515A1"/>
    <w:rsid w:val="00651635"/>
    <w:rsid w:val="00651873"/>
    <w:rsid w:val="00651937"/>
    <w:rsid w:val="00651C19"/>
    <w:rsid w:val="00651E1E"/>
    <w:rsid w:val="0065219D"/>
    <w:rsid w:val="00652367"/>
    <w:rsid w:val="00652441"/>
    <w:rsid w:val="00652AA7"/>
    <w:rsid w:val="006531EC"/>
    <w:rsid w:val="00653821"/>
    <w:rsid w:val="0065386B"/>
    <w:rsid w:val="00653D7C"/>
    <w:rsid w:val="0065418A"/>
    <w:rsid w:val="00654A15"/>
    <w:rsid w:val="00654B65"/>
    <w:rsid w:val="00655267"/>
    <w:rsid w:val="0065534B"/>
    <w:rsid w:val="006553DA"/>
    <w:rsid w:val="00655B03"/>
    <w:rsid w:val="006560B6"/>
    <w:rsid w:val="00656209"/>
    <w:rsid w:val="006562E2"/>
    <w:rsid w:val="00656595"/>
    <w:rsid w:val="0065667A"/>
    <w:rsid w:val="00656949"/>
    <w:rsid w:val="006569E2"/>
    <w:rsid w:val="00657340"/>
    <w:rsid w:val="00657433"/>
    <w:rsid w:val="006578BA"/>
    <w:rsid w:val="0065797A"/>
    <w:rsid w:val="00657DAF"/>
    <w:rsid w:val="006603B1"/>
    <w:rsid w:val="006606C5"/>
    <w:rsid w:val="006606D8"/>
    <w:rsid w:val="00660CAF"/>
    <w:rsid w:val="00660FB4"/>
    <w:rsid w:val="006611E3"/>
    <w:rsid w:val="006614E9"/>
    <w:rsid w:val="0066177C"/>
    <w:rsid w:val="00661836"/>
    <w:rsid w:val="006618C3"/>
    <w:rsid w:val="006619A7"/>
    <w:rsid w:val="00661B17"/>
    <w:rsid w:val="00661E1F"/>
    <w:rsid w:val="00662854"/>
    <w:rsid w:val="00662A36"/>
    <w:rsid w:val="00662EB5"/>
    <w:rsid w:val="006630A5"/>
    <w:rsid w:val="006634EA"/>
    <w:rsid w:val="00663B0A"/>
    <w:rsid w:val="00663B2A"/>
    <w:rsid w:val="00663D9F"/>
    <w:rsid w:val="00663F70"/>
    <w:rsid w:val="00664762"/>
    <w:rsid w:val="006648CB"/>
    <w:rsid w:val="00665AE6"/>
    <w:rsid w:val="00665D0B"/>
    <w:rsid w:val="0066610A"/>
    <w:rsid w:val="0066635E"/>
    <w:rsid w:val="006666D1"/>
    <w:rsid w:val="00666AEE"/>
    <w:rsid w:val="00666D50"/>
    <w:rsid w:val="00666E37"/>
    <w:rsid w:val="00666FF3"/>
    <w:rsid w:val="006671BB"/>
    <w:rsid w:val="00667290"/>
    <w:rsid w:val="006679C7"/>
    <w:rsid w:val="00667A35"/>
    <w:rsid w:val="00667B64"/>
    <w:rsid w:val="00667E69"/>
    <w:rsid w:val="00667F8F"/>
    <w:rsid w:val="0067013D"/>
    <w:rsid w:val="0067035E"/>
    <w:rsid w:val="00670482"/>
    <w:rsid w:val="00670922"/>
    <w:rsid w:val="006709CC"/>
    <w:rsid w:val="00671255"/>
    <w:rsid w:val="006718AE"/>
    <w:rsid w:val="006718E5"/>
    <w:rsid w:val="00671D51"/>
    <w:rsid w:val="00672119"/>
    <w:rsid w:val="006721BA"/>
    <w:rsid w:val="006724C4"/>
    <w:rsid w:val="00672ABF"/>
    <w:rsid w:val="00672AFA"/>
    <w:rsid w:val="00672C0A"/>
    <w:rsid w:val="0067300B"/>
    <w:rsid w:val="00673128"/>
    <w:rsid w:val="00673992"/>
    <w:rsid w:val="00673F72"/>
    <w:rsid w:val="00675941"/>
    <w:rsid w:val="00675D20"/>
    <w:rsid w:val="00675FB5"/>
    <w:rsid w:val="00676449"/>
    <w:rsid w:val="00676B36"/>
    <w:rsid w:val="00676B88"/>
    <w:rsid w:val="00676C97"/>
    <w:rsid w:val="0067730A"/>
    <w:rsid w:val="00677314"/>
    <w:rsid w:val="0067770E"/>
    <w:rsid w:val="00677B09"/>
    <w:rsid w:val="00677BC7"/>
    <w:rsid w:val="00680165"/>
    <w:rsid w:val="0068058C"/>
    <w:rsid w:val="00680650"/>
    <w:rsid w:val="00680798"/>
    <w:rsid w:val="00680813"/>
    <w:rsid w:val="006808CA"/>
    <w:rsid w:val="00681131"/>
    <w:rsid w:val="0068122E"/>
    <w:rsid w:val="00681431"/>
    <w:rsid w:val="00681630"/>
    <w:rsid w:val="006817D5"/>
    <w:rsid w:val="00681C8C"/>
    <w:rsid w:val="00681DE4"/>
    <w:rsid w:val="006823D1"/>
    <w:rsid w:val="0068254D"/>
    <w:rsid w:val="0068256D"/>
    <w:rsid w:val="00682961"/>
    <w:rsid w:val="006830E9"/>
    <w:rsid w:val="00683112"/>
    <w:rsid w:val="00683242"/>
    <w:rsid w:val="0068358D"/>
    <w:rsid w:val="006835D5"/>
    <w:rsid w:val="00683774"/>
    <w:rsid w:val="00683AAC"/>
    <w:rsid w:val="00683F70"/>
    <w:rsid w:val="006841DC"/>
    <w:rsid w:val="0068448A"/>
    <w:rsid w:val="00684729"/>
    <w:rsid w:val="00684B6C"/>
    <w:rsid w:val="00684EB9"/>
    <w:rsid w:val="00684F78"/>
    <w:rsid w:val="00686378"/>
    <w:rsid w:val="00686495"/>
    <w:rsid w:val="00686EC2"/>
    <w:rsid w:val="00686F45"/>
    <w:rsid w:val="00687832"/>
    <w:rsid w:val="00687B6E"/>
    <w:rsid w:val="00687D19"/>
    <w:rsid w:val="00687DF5"/>
    <w:rsid w:val="00687F74"/>
    <w:rsid w:val="00690343"/>
    <w:rsid w:val="00690CBA"/>
    <w:rsid w:val="0069142F"/>
    <w:rsid w:val="00691445"/>
    <w:rsid w:val="00691D3A"/>
    <w:rsid w:val="00691DFE"/>
    <w:rsid w:val="00691EBD"/>
    <w:rsid w:val="00692D4E"/>
    <w:rsid w:val="00692E25"/>
    <w:rsid w:val="00693AAD"/>
    <w:rsid w:val="0069442D"/>
    <w:rsid w:val="006948CE"/>
    <w:rsid w:val="00694C63"/>
    <w:rsid w:val="00694C6C"/>
    <w:rsid w:val="00694E0F"/>
    <w:rsid w:val="006953BA"/>
    <w:rsid w:val="006956A8"/>
    <w:rsid w:val="006957AB"/>
    <w:rsid w:val="00695C5E"/>
    <w:rsid w:val="0069605A"/>
    <w:rsid w:val="00696164"/>
    <w:rsid w:val="00696528"/>
    <w:rsid w:val="0069673A"/>
    <w:rsid w:val="006967EB"/>
    <w:rsid w:val="006968F1"/>
    <w:rsid w:val="00696B45"/>
    <w:rsid w:val="006970D0"/>
    <w:rsid w:val="006971E9"/>
    <w:rsid w:val="0069722B"/>
    <w:rsid w:val="006979EB"/>
    <w:rsid w:val="00697BD8"/>
    <w:rsid w:val="006A00F4"/>
    <w:rsid w:val="006A010F"/>
    <w:rsid w:val="006A02BF"/>
    <w:rsid w:val="006A0C21"/>
    <w:rsid w:val="006A0C81"/>
    <w:rsid w:val="006A0E9D"/>
    <w:rsid w:val="006A124E"/>
    <w:rsid w:val="006A14FC"/>
    <w:rsid w:val="006A1589"/>
    <w:rsid w:val="006A1678"/>
    <w:rsid w:val="006A16BB"/>
    <w:rsid w:val="006A1DAB"/>
    <w:rsid w:val="006A2109"/>
    <w:rsid w:val="006A2230"/>
    <w:rsid w:val="006A27EB"/>
    <w:rsid w:val="006A32C4"/>
    <w:rsid w:val="006A32F6"/>
    <w:rsid w:val="006A3413"/>
    <w:rsid w:val="006A45F9"/>
    <w:rsid w:val="006A4670"/>
    <w:rsid w:val="006A47D9"/>
    <w:rsid w:val="006A49F0"/>
    <w:rsid w:val="006A4B4C"/>
    <w:rsid w:val="006A4FBA"/>
    <w:rsid w:val="006A50AD"/>
    <w:rsid w:val="006A55C6"/>
    <w:rsid w:val="006A56E3"/>
    <w:rsid w:val="006A59CF"/>
    <w:rsid w:val="006A5A3D"/>
    <w:rsid w:val="006A5C3C"/>
    <w:rsid w:val="006A60D9"/>
    <w:rsid w:val="006A6622"/>
    <w:rsid w:val="006A6A0B"/>
    <w:rsid w:val="006A6CB5"/>
    <w:rsid w:val="006A6DE2"/>
    <w:rsid w:val="006A7345"/>
    <w:rsid w:val="006A7AE6"/>
    <w:rsid w:val="006A7AEB"/>
    <w:rsid w:val="006A7D26"/>
    <w:rsid w:val="006A7E8D"/>
    <w:rsid w:val="006B02F3"/>
    <w:rsid w:val="006B07F0"/>
    <w:rsid w:val="006B085E"/>
    <w:rsid w:val="006B1034"/>
    <w:rsid w:val="006B1179"/>
    <w:rsid w:val="006B13FE"/>
    <w:rsid w:val="006B15CA"/>
    <w:rsid w:val="006B170C"/>
    <w:rsid w:val="006B196F"/>
    <w:rsid w:val="006B1B9F"/>
    <w:rsid w:val="006B1FF5"/>
    <w:rsid w:val="006B21D6"/>
    <w:rsid w:val="006B246C"/>
    <w:rsid w:val="006B24CB"/>
    <w:rsid w:val="006B27DB"/>
    <w:rsid w:val="006B297D"/>
    <w:rsid w:val="006B2D75"/>
    <w:rsid w:val="006B35F0"/>
    <w:rsid w:val="006B3ACB"/>
    <w:rsid w:val="006B4989"/>
    <w:rsid w:val="006B4D89"/>
    <w:rsid w:val="006B5519"/>
    <w:rsid w:val="006B5B01"/>
    <w:rsid w:val="006B6017"/>
    <w:rsid w:val="006B6645"/>
    <w:rsid w:val="006B6957"/>
    <w:rsid w:val="006B6C73"/>
    <w:rsid w:val="006B7373"/>
    <w:rsid w:val="006B7874"/>
    <w:rsid w:val="006B7B18"/>
    <w:rsid w:val="006C026A"/>
    <w:rsid w:val="006C059D"/>
    <w:rsid w:val="006C076B"/>
    <w:rsid w:val="006C0964"/>
    <w:rsid w:val="006C1176"/>
    <w:rsid w:val="006C16E7"/>
    <w:rsid w:val="006C1919"/>
    <w:rsid w:val="006C1958"/>
    <w:rsid w:val="006C1D62"/>
    <w:rsid w:val="006C1DF0"/>
    <w:rsid w:val="006C1F47"/>
    <w:rsid w:val="006C1FBE"/>
    <w:rsid w:val="006C2725"/>
    <w:rsid w:val="006C31AA"/>
    <w:rsid w:val="006C38FE"/>
    <w:rsid w:val="006C3976"/>
    <w:rsid w:val="006C3AAF"/>
    <w:rsid w:val="006C416A"/>
    <w:rsid w:val="006C448B"/>
    <w:rsid w:val="006C519D"/>
    <w:rsid w:val="006C51D0"/>
    <w:rsid w:val="006C5373"/>
    <w:rsid w:val="006C5FA2"/>
    <w:rsid w:val="006C630C"/>
    <w:rsid w:val="006C646E"/>
    <w:rsid w:val="006C667E"/>
    <w:rsid w:val="006C73BE"/>
    <w:rsid w:val="006C744B"/>
    <w:rsid w:val="006C74AC"/>
    <w:rsid w:val="006C77D1"/>
    <w:rsid w:val="006C7A36"/>
    <w:rsid w:val="006D0316"/>
    <w:rsid w:val="006D0E2C"/>
    <w:rsid w:val="006D186A"/>
    <w:rsid w:val="006D1914"/>
    <w:rsid w:val="006D1C6B"/>
    <w:rsid w:val="006D1DAF"/>
    <w:rsid w:val="006D22A2"/>
    <w:rsid w:val="006D3091"/>
    <w:rsid w:val="006D3575"/>
    <w:rsid w:val="006D3B85"/>
    <w:rsid w:val="006D3B91"/>
    <w:rsid w:val="006D3C85"/>
    <w:rsid w:val="006D3D22"/>
    <w:rsid w:val="006D3E35"/>
    <w:rsid w:val="006D4342"/>
    <w:rsid w:val="006D46A2"/>
    <w:rsid w:val="006D46F1"/>
    <w:rsid w:val="006D4C37"/>
    <w:rsid w:val="006D4D9E"/>
    <w:rsid w:val="006D503B"/>
    <w:rsid w:val="006D5CFC"/>
    <w:rsid w:val="006D64FF"/>
    <w:rsid w:val="006D6B61"/>
    <w:rsid w:val="006D6C40"/>
    <w:rsid w:val="006D6D7A"/>
    <w:rsid w:val="006D6DEC"/>
    <w:rsid w:val="006D78A5"/>
    <w:rsid w:val="006D78DE"/>
    <w:rsid w:val="006D7DB4"/>
    <w:rsid w:val="006E00F4"/>
    <w:rsid w:val="006E022B"/>
    <w:rsid w:val="006E0CA2"/>
    <w:rsid w:val="006E0DF3"/>
    <w:rsid w:val="006E0EAC"/>
    <w:rsid w:val="006E1331"/>
    <w:rsid w:val="006E164E"/>
    <w:rsid w:val="006E1843"/>
    <w:rsid w:val="006E1B97"/>
    <w:rsid w:val="006E1BF9"/>
    <w:rsid w:val="006E2825"/>
    <w:rsid w:val="006E29A8"/>
    <w:rsid w:val="006E2B0B"/>
    <w:rsid w:val="006E2C66"/>
    <w:rsid w:val="006E32C3"/>
    <w:rsid w:val="006E3A28"/>
    <w:rsid w:val="006E3B79"/>
    <w:rsid w:val="006E3E6C"/>
    <w:rsid w:val="006E3F9E"/>
    <w:rsid w:val="006E40B9"/>
    <w:rsid w:val="006E517C"/>
    <w:rsid w:val="006E532D"/>
    <w:rsid w:val="006E58FB"/>
    <w:rsid w:val="006E5D88"/>
    <w:rsid w:val="006E5F51"/>
    <w:rsid w:val="006E6092"/>
    <w:rsid w:val="006E6804"/>
    <w:rsid w:val="006E6821"/>
    <w:rsid w:val="006E6B0D"/>
    <w:rsid w:val="006E6E72"/>
    <w:rsid w:val="006E6F04"/>
    <w:rsid w:val="006E7808"/>
    <w:rsid w:val="006E78C4"/>
    <w:rsid w:val="006F0360"/>
    <w:rsid w:val="006F0ED3"/>
    <w:rsid w:val="006F0F39"/>
    <w:rsid w:val="006F10BB"/>
    <w:rsid w:val="006F11E1"/>
    <w:rsid w:val="006F1742"/>
    <w:rsid w:val="006F1A4B"/>
    <w:rsid w:val="006F1A5F"/>
    <w:rsid w:val="006F1C84"/>
    <w:rsid w:val="006F1E1F"/>
    <w:rsid w:val="006F1EF9"/>
    <w:rsid w:val="006F2300"/>
    <w:rsid w:val="006F242F"/>
    <w:rsid w:val="006F249D"/>
    <w:rsid w:val="006F260F"/>
    <w:rsid w:val="006F2A8B"/>
    <w:rsid w:val="006F327E"/>
    <w:rsid w:val="006F3707"/>
    <w:rsid w:val="006F3AE1"/>
    <w:rsid w:val="006F3DF7"/>
    <w:rsid w:val="006F4058"/>
    <w:rsid w:val="006F4088"/>
    <w:rsid w:val="006F41F7"/>
    <w:rsid w:val="006F42B8"/>
    <w:rsid w:val="006F4572"/>
    <w:rsid w:val="006F4AC7"/>
    <w:rsid w:val="006F507D"/>
    <w:rsid w:val="006F5617"/>
    <w:rsid w:val="006F56A0"/>
    <w:rsid w:val="006F5741"/>
    <w:rsid w:val="006F5766"/>
    <w:rsid w:val="006F5769"/>
    <w:rsid w:val="006F58CA"/>
    <w:rsid w:val="006F5F2E"/>
    <w:rsid w:val="006F65B5"/>
    <w:rsid w:val="006F6F68"/>
    <w:rsid w:val="006F745B"/>
    <w:rsid w:val="006F7521"/>
    <w:rsid w:val="006F758F"/>
    <w:rsid w:val="006F7A4C"/>
    <w:rsid w:val="006F7ABB"/>
    <w:rsid w:val="0070080E"/>
    <w:rsid w:val="007009CB"/>
    <w:rsid w:val="0070154E"/>
    <w:rsid w:val="00701553"/>
    <w:rsid w:val="00701852"/>
    <w:rsid w:val="00701C49"/>
    <w:rsid w:val="0070239B"/>
    <w:rsid w:val="007025E6"/>
    <w:rsid w:val="00702950"/>
    <w:rsid w:val="00702D2B"/>
    <w:rsid w:val="0070311A"/>
    <w:rsid w:val="00703697"/>
    <w:rsid w:val="00703C74"/>
    <w:rsid w:val="00704236"/>
    <w:rsid w:val="0070424F"/>
    <w:rsid w:val="007043B9"/>
    <w:rsid w:val="007043EB"/>
    <w:rsid w:val="007049E0"/>
    <w:rsid w:val="007051D1"/>
    <w:rsid w:val="007051F7"/>
    <w:rsid w:val="007057AF"/>
    <w:rsid w:val="00705803"/>
    <w:rsid w:val="007059F2"/>
    <w:rsid w:val="00705F9D"/>
    <w:rsid w:val="007064CB"/>
    <w:rsid w:val="00706E6F"/>
    <w:rsid w:val="007073B8"/>
    <w:rsid w:val="00707406"/>
    <w:rsid w:val="00707456"/>
    <w:rsid w:val="00707F38"/>
    <w:rsid w:val="0071063F"/>
    <w:rsid w:val="00710812"/>
    <w:rsid w:val="00710879"/>
    <w:rsid w:val="00710AF0"/>
    <w:rsid w:val="00711208"/>
    <w:rsid w:val="007113A7"/>
    <w:rsid w:val="007119DE"/>
    <w:rsid w:val="00711A28"/>
    <w:rsid w:val="00711B6D"/>
    <w:rsid w:val="007121FD"/>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49F5"/>
    <w:rsid w:val="00715286"/>
    <w:rsid w:val="0071556B"/>
    <w:rsid w:val="007158D3"/>
    <w:rsid w:val="00715B6A"/>
    <w:rsid w:val="00716507"/>
    <w:rsid w:val="0071655D"/>
    <w:rsid w:val="00716773"/>
    <w:rsid w:val="0071682A"/>
    <w:rsid w:val="0071763B"/>
    <w:rsid w:val="00717CA1"/>
    <w:rsid w:val="007201F4"/>
    <w:rsid w:val="0072077D"/>
    <w:rsid w:val="00720929"/>
    <w:rsid w:val="00720F10"/>
    <w:rsid w:val="00720F83"/>
    <w:rsid w:val="00721BDA"/>
    <w:rsid w:val="00721CC6"/>
    <w:rsid w:val="00721DDB"/>
    <w:rsid w:val="00721E7E"/>
    <w:rsid w:val="00722984"/>
    <w:rsid w:val="00722E97"/>
    <w:rsid w:val="00722EC7"/>
    <w:rsid w:val="00722F68"/>
    <w:rsid w:val="007230D7"/>
    <w:rsid w:val="0072330C"/>
    <w:rsid w:val="00723714"/>
    <w:rsid w:val="007237AB"/>
    <w:rsid w:val="007238B9"/>
    <w:rsid w:val="00723A98"/>
    <w:rsid w:val="00723BC3"/>
    <w:rsid w:val="00723D08"/>
    <w:rsid w:val="00723EA7"/>
    <w:rsid w:val="00724005"/>
    <w:rsid w:val="0072445E"/>
    <w:rsid w:val="00724E15"/>
    <w:rsid w:val="00724E8E"/>
    <w:rsid w:val="00724E99"/>
    <w:rsid w:val="00724F10"/>
    <w:rsid w:val="00724F65"/>
    <w:rsid w:val="0072508E"/>
    <w:rsid w:val="007253C8"/>
    <w:rsid w:val="00725576"/>
    <w:rsid w:val="007257BD"/>
    <w:rsid w:val="00725CBB"/>
    <w:rsid w:val="00726298"/>
    <w:rsid w:val="00726384"/>
    <w:rsid w:val="007264FA"/>
    <w:rsid w:val="00726B24"/>
    <w:rsid w:val="007270F6"/>
    <w:rsid w:val="0072720A"/>
    <w:rsid w:val="00727272"/>
    <w:rsid w:val="00727623"/>
    <w:rsid w:val="00727BEF"/>
    <w:rsid w:val="00730732"/>
    <w:rsid w:val="00730756"/>
    <w:rsid w:val="007308ED"/>
    <w:rsid w:val="00731D3F"/>
    <w:rsid w:val="007320C6"/>
    <w:rsid w:val="00732580"/>
    <w:rsid w:val="00732795"/>
    <w:rsid w:val="007328CE"/>
    <w:rsid w:val="00732A37"/>
    <w:rsid w:val="007333CA"/>
    <w:rsid w:val="00733662"/>
    <w:rsid w:val="007336DF"/>
    <w:rsid w:val="00733704"/>
    <w:rsid w:val="007339AE"/>
    <w:rsid w:val="007339CF"/>
    <w:rsid w:val="00733B2A"/>
    <w:rsid w:val="00733C39"/>
    <w:rsid w:val="007340DA"/>
    <w:rsid w:val="0073455A"/>
    <w:rsid w:val="00734D7B"/>
    <w:rsid w:val="00735801"/>
    <w:rsid w:val="00736F41"/>
    <w:rsid w:val="00737067"/>
    <w:rsid w:val="00737399"/>
    <w:rsid w:val="00737BAA"/>
    <w:rsid w:val="00737CB8"/>
    <w:rsid w:val="00741095"/>
    <w:rsid w:val="007411FA"/>
    <w:rsid w:val="00741623"/>
    <w:rsid w:val="0074164A"/>
    <w:rsid w:val="00741954"/>
    <w:rsid w:val="00741C5F"/>
    <w:rsid w:val="0074249B"/>
    <w:rsid w:val="007425EE"/>
    <w:rsid w:val="00743062"/>
    <w:rsid w:val="0074354A"/>
    <w:rsid w:val="007435E0"/>
    <w:rsid w:val="00743683"/>
    <w:rsid w:val="00743875"/>
    <w:rsid w:val="00743A20"/>
    <w:rsid w:val="00743B47"/>
    <w:rsid w:val="00743B98"/>
    <w:rsid w:val="00743C4B"/>
    <w:rsid w:val="00744069"/>
    <w:rsid w:val="00744389"/>
    <w:rsid w:val="00744AF3"/>
    <w:rsid w:val="0074568D"/>
    <w:rsid w:val="0074649F"/>
    <w:rsid w:val="007467E2"/>
    <w:rsid w:val="0074705E"/>
    <w:rsid w:val="00747809"/>
    <w:rsid w:val="0074780C"/>
    <w:rsid w:val="007478EB"/>
    <w:rsid w:val="00747AB9"/>
    <w:rsid w:val="00750166"/>
    <w:rsid w:val="0075045A"/>
    <w:rsid w:val="00750BC4"/>
    <w:rsid w:val="00750E7F"/>
    <w:rsid w:val="0075146F"/>
    <w:rsid w:val="007517E0"/>
    <w:rsid w:val="00751838"/>
    <w:rsid w:val="007519A7"/>
    <w:rsid w:val="00751C17"/>
    <w:rsid w:val="00751C2A"/>
    <w:rsid w:val="00751CDC"/>
    <w:rsid w:val="00751E89"/>
    <w:rsid w:val="007525C1"/>
    <w:rsid w:val="00752F4B"/>
    <w:rsid w:val="00753239"/>
    <w:rsid w:val="00754671"/>
    <w:rsid w:val="007547A8"/>
    <w:rsid w:val="00754ACC"/>
    <w:rsid w:val="007556C4"/>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0F8C"/>
    <w:rsid w:val="007612B4"/>
    <w:rsid w:val="00761800"/>
    <w:rsid w:val="007618F1"/>
    <w:rsid w:val="00761BA4"/>
    <w:rsid w:val="00761E7A"/>
    <w:rsid w:val="00761E8A"/>
    <w:rsid w:val="00761FD6"/>
    <w:rsid w:val="00762014"/>
    <w:rsid w:val="007621C2"/>
    <w:rsid w:val="00762253"/>
    <w:rsid w:val="007624B9"/>
    <w:rsid w:val="00762631"/>
    <w:rsid w:val="007627DD"/>
    <w:rsid w:val="00762C3A"/>
    <w:rsid w:val="00762ECD"/>
    <w:rsid w:val="00763D2D"/>
    <w:rsid w:val="00764773"/>
    <w:rsid w:val="007648C0"/>
    <w:rsid w:val="007648E4"/>
    <w:rsid w:val="0076499E"/>
    <w:rsid w:val="00764C35"/>
    <w:rsid w:val="00764C73"/>
    <w:rsid w:val="00765141"/>
    <w:rsid w:val="007654E3"/>
    <w:rsid w:val="0076572D"/>
    <w:rsid w:val="00765847"/>
    <w:rsid w:val="007658F8"/>
    <w:rsid w:val="00766265"/>
    <w:rsid w:val="00766723"/>
    <w:rsid w:val="007669DD"/>
    <w:rsid w:val="00766B04"/>
    <w:rsid w:val="00766D69"/>
    <w:rsid w:val="007675F1"/>
    <w:rsid w:val="00767684"/>
    <w:rsid w:val="007677E8"/>
    <w:rsid w:val="0076794D"/>
    <w:rsid w:val="007700B9"/>
    <w:rsid w:val="00770637"/>
    <w:rsid w:val="007706EB"/>
    <w:rsid w:val="0077077E"/>
    <w:rsid w:val="00770831"/>
    <w:rsid w:val="00770B11"/>
    <w:rsid w:val="00771575"/>
    <w:rsid w:val="00771C55"/>
    <w:rsid w:val="007720ED"/>
    <w:rsid w:val="007723FD"/>
    <w:rsid w:val="00772D0D"/>
    <w:rsid w:val="00772E2A"/>
    <w:rsid w:val="00773040"/>
    <w:rsid w:val="00773797"/>
    <w:rsid w:val="00773816"/>
    <w:rsid w:val="00773A3F"/>
    <w:rsid w:val="007743E0"/>
    <w:rsid w:val="0077468C"/>
    <w:rsid w:val="00774CB9"/>
    <w:rsid w:val="00774EE3"/>
    <w:rsid w:val="00775422"/>
    <w:rsid w:val="007756CF"/>
    <w:rsid w:val="007757DD"/>
    <w:rsid w:val="00775956"/>
    <w:rsid w:val="00775EC5"/>
    <w:rsid w:val="0077624D"/>
    <w:rsid w:val="007763DB"/>
    <w:rsid w:val="00776497"/>
    <w:rsid w:val="007767A7"/>
    <w:rsid w:val="007768B2"/>
    <w:rsid w:val="00777170"/>
    <w:rsid w:val="0077779D"/>
    <w:rsid w:val="00777832"/>
    <w:rsid w:val="00777941"/>
    <w:rsid w:val="0077796D"/>
    <w:rsid w:val="00777AB3"/>
    <w:rsid w:val="00777D97"/>
    <w:rsid w:val="00777F48"/>
    <w:rsid w:val="00780671"/>
    <w:rsid w:val="007807D0"/>
    <w:rsid w:val="00780F28"/>
    <w:rsid w:val="0078130C"/>
    <w:rsid w:val="0078169E"/>
    <w:rsid w:val="00781BE5"/>
    <w:rsid w:val="00781E86"/>
    <w:rsid w:val="0078249C"/>
    <w:rsid w:val="0078255A"/>
    <w:rsid w:val="007828A0"/>
    <w:rsid w:val="007828BC"/>
    <w:rsid w:val="00782CD9"/>
    <w:rsid w:val="00782D83"/>
    <w:rsid w:val="00782EE7"/>
    <w:rsid w:val="00783407"/>
    <w:rsid w:val="00783653"/>
    <w:rsid w:val="007837BE"/>
    <w:rsid w:val="0078388A"/>
    <w:rsid w:val="0078393F"/>
    <w:rsid w:val="00783B1F"/>
    <w:rsid w:val="00783EC8"/>
    <w:rsid w:val="007841D1"/>
    <w:rsid w:val="00784539"/>
    <w:rsid w:val="00784548"/>
    <w:rsid w:val="0078479C"/>
    <w:rsid w:val="00784BD2"/>
    <w:rsid w:val="00784EAF"/>
    <w:rsid w:val="00784FF6"/>
    <w:rsid w:val="00785461"/>
    <w:rsid w:val="007856AD"/>
    <w:rsid w:val="007858E8"/>
    <w:rsid w:val="00785D16"/>
    <w:rsid w:val="00785ED8"/>
    <w:rsid w:val="0078668A"/>
    <w:rsid w:val="00786BFA"/>
    <w:rsid w:val="00786DD1"/>
    <w:rsid w:val="00786E7C"/>
    <w:rsid w:val="0078726D"/>
    <w:rsid w:val="0078765A"/>
    <w:rsid w:val="0078797E"/>
    <w:rsid w:val="007879EB"/>
    <w:rsid w:val="007909D3"/>
    <w:rsid w:val="00790B4D"/>
    <w:rsid w:val="007910D9"/>
    <w:rsid w:val="0079125E"/>
    <w:rsid w:val="007914D2"/>
    <w:rsid w:val="00791D7F"/>
    <w:rsid w:val="0079211F"/>
    <w:rsid w:val="0079224D"/>
    <w:rsid w:val="007923C3"/>
    <w:rsid w:val="00792412"/>
    <w:rsid w:val="007925C1"/>
    <w:rsid w:val="0079278D"/>
    <w:rsid w:val="00792832"/>
    <w:rsid w:val="00792866"/>
    <w:rsid w:val="00792945"/>
    <w:rsid w:val="00792AA0"/>
    <w:rsid w:val="00793170"/>
    <w:rsid w:val="0079393E"/>
    <w:rsid w:val="00793BC7"/>
    <w:rsid w:val="00793F1F"/>
    <w:rsid w:val="0079415B"/>
    <w:rsid w:val="00794502"/>
    <w:rsid w:val="007945B3"/>
    <w:rsid w:val="0079497A"/>
    <w:rsid w:val="007949A4"/>
    <w:rsid w:val="007953F3"/>
    <w:rsid w:val="007957D5"/>
    <w:rsid w:val="00795B08"/>
    <w:rsid w:val="00795B15"/>
    <w:rsid w:val="00796171"/>
    <w:rsid w:val="00796719"/>
    <w:rsid w:val="00796869"/>
    <w:rsid w:val="007968D8"/>
    <w:rsid w:val="00796939"/>
    <w:rsid w:val="00797641"/>
    <w:rsid w:val="00797D96"/>
    <w:rsid w:val="007A05BA"/>
    <w:rsid w:val="007A0676"/>
    <w:rsid w:val="007A07FF"/>
    <w:rsid w:val="007A09C6"/>
    <w:rsid w:val="007A0A70"/>
    <w:rsid w:val="007A0C37"/>
    <w:rsid w:val="007A0CCB"/>
    <w:rsid w:val="007A104A"/>
    <w:rsid w:val="007A1496"/>
    <w:rsid w:val="007A179B"/>
    <w:rsid w:val="007A1F34"/>
    <w:rsid w:val="007A2055"/>
    <w:rsid w:val="007A2732"/>
    <w:rsid w:val="007A279A"/>
    <w:rsid w:val="007A2A32"/>
    <w:rsid w:val="007A2E80"/>
    <w:rsid w:val="007A2E83"/>
    <w:rsid w:val="007A367F"/>
    <w:rsid w:val="007A3E19"/>
    <w:rsid w:val="007A44DD"/>
    <w:rsid w:val="007A4636"/>
    <w:rsid w:val="007A4764"/>
    <w:rsid w:val="007A4884"/>
    <w:rsid w:val="007A5490"/>
    <w:rsid w:val="007A582B"/>
    <w:rsid w:val="007A59EF"/>
    <w:rsid w:val="007A5AC7"/>
    <w:rsid w:val="007A5CA4"/>
    <w:rsid w:val="007A61E4"/>
    <w:rsid w:val="007A6CE9"/>
    <w:rsid w:val="007A726A"/>
    <w:rsid w:val="007A72FE"/>
    <w:rsid w:val="007A79CB"/>
    <w:rsid w:val="007A7F41"/>
    <w:rsid w:val="007B0286"/>
    <w:rsid w:val="007B038D"/>
    <w:rsid w:val="007B0B5B"/>
    <w:rsid w:val="007B0C7D"/>
    <w:rsid w:val="007B0C80"/>
    <w:rsid w:val="007B0E82"/>
    <w:rsid w:val="007B14DD"/>
    <w:rsid w:val="007B16AE"/>
    <w:rsid w:val="007B1813"/>
    <w:rsid w:val="007B18A2"/>
    <w:rsid w:val="007B191D"/>
    <w:rsid w:val="007B1AB3"/>
    <w:rsid w:val="007B1B09"/>
    <w:rsid w:val="007B1EA5"/>
    <w:rsid w:val="007B2314"/>
    <w:rsid w:val="007B240A"/>
    <w:rsid w:val="007B35EF"/>
    <w:rsid w:val="007B37D0"/>
    <w:rsid w:val="007B3840"/>
    <w:rsid w:val="007B3B21"/>
    <w:rsid w:val="007B4061"/>
    <w:rsid w:val="007B48F0"/>
    <w:rsid w:val="007B5791"/>
    <w:rsid w:val="007B5916"/>
    <w:rsid w:val="007B5C79"/>
    <w:rsid w:val="007B5D59"/>
    <w:rsid w:val="007B6111"/>
    <w:rsid w:val="007B61A9"/>
    <w:rsid w:val="007B639E"/>
    <w:rsid w:val="007B6BA1"/>
    <w:rsid w:val="007B6F59"/>
    <w:rsid w:val="007B73C5"/>
    <w:rsid w:val="007B7412"/>
    <w:rsid w:val="007B7CB1"/>
    <w:rsid w:val="007C00FA"/>
    <w:rsid w:val="007C0513"/>
    <w:rsid w:val="007C0635"/>
    <w:rsid w:val="007C0731"/>
    <w:rsid w:val="007C08CC"/>
    <w:rsid w:val="007C131A"/>
    <w:rsid w:val="007C199C"/>
    <w:rsid w:val="007C1AC7"/>
    <w:rsid w:val="007C1BE8"/>
    <w:rsid w:val="007C1EC9"/>
    <w:rsid w:val="007C22C3"/>
    <w:rsid w:val="007C2381"/>
    <w:rsid w:val="007C2420"/>
    <w:rsid w:val="007C24E1"/>
    <w:rsid w:val="007C2583"/>
    <w:rsid w:val="007C266F"/>
    <w:rsid w:val="007C2776"/>
    <w:rsid w:val="007C281E"/>
    <w:rsid w:val="007C29C2"/>
    <w:rsid w:val="007C2EA2"/>
    <w:rsid w:val="007C36C2"/>
    <w:rsid w:val="007C3819"/>
    <w:rsid w:val="007C39B4"/>
    <w:rsid w:val="007C3D24"/>
    <w:rsid w:val="007C4182"/>
    <w:rsid w:val="007C4E30"/>
    <w:rsid w:val="007C510E"/>
    <w:rsid w:val="007C51A1"/>
    <w:rsid w:val="007C52FB"/>
    <w:rsid w:val="007C557D"/>
    <w:rsid w:val="007C5C1E"/>
    <w:rsid w:val="007C6345"/>
    <w:rsid w:val="007C6AFB"/>
    <w:rsid w:val="007C6B6B"/>
    <w:rsid w:val="007C710A"/>
    <w:rsid w:val="007C722D"/>
    <w:rsid w:val="007C7986"/>
    <w:rsid w:val="007C7A25"/>
    <w:rsid w:val="007C7BE2"/>
    <w:rsid w:val="007C7E3C"/>
    <w:rsid w:val="007D0626"/>
    <w:rsid w:val="007D0C88"/>
    <w:rsid w:val="007D0F52"/>
    <w:rsid w:val="007D0FE0"/>
    <w:rsid w:val="007D104C"/>
    <w:rsid w:val="007D1142"/>
    <w:rsid w:val="007D12F6"/>
    <w:rsid w:val="007D134D"/>
    <w:rsid w:val="007D1725"/>
    <w:rsid w:val="007D20BD"/>
    <w:rsid w:val="007D2223"/>
    <w:rsid w:val="007D24C3"/>
    <w:rsid w:val="007D24D4"/>
    <w:rsid w:val="007D24DA"/>
    <w:rsid w:val="007D2A63"/>
    <w:rsid w:val="007D308D"/>
    <w:rsid w:val="007D36DD"/>
    <w:rsid w:val="007D3729"/>
    <w:rsid w:val="007D3984"/>
    <w:rsid w:val="007D3BA6"/>
    <w:rsid w:val="007D3F19"/>
    <w:rsid w:val="007D4689"/>
    <w:rsid w:val="007D4849"/>
    <w:rsid w:val="007D4A4B"/>
    <w:rsid w:val="007D501D"/>
    <w:rsid w:val="007D5298"/>
    <w:rsid w:val="007D56D3"/>
    <w:rsid w:val="007D6599"/>
    <w:rsid w:val="007D65A5"/>
    <w:rsid w:val="007D70C6"/>
    <w:rsid w:val="007D713C"/>
    <w:rsid w:val="007D7309"/>
    <w:rsid w:val="007D7473"/>
    <w:rsid w:val="007D7513"/>
    <w:rsid w:val="007D7593"/>
    <w:rsid w:val="007D79E4"/>
    <w:rsid w:val="007D7ABC"/>
    <w:rsid w:val="007D7B38"/>
    <w:rsid w:val="007E01F6"/>
    <w:rsid w:val="007E0695"/>
    <w:rsid w:val="007E0DBC"/>
    <w:rsid w:val="007E0EEE"/>
    <w:rsid w:val="007E0FC3"/>
    <w:rsid w:val="007E10AA"/>
    <w:rsid w:val="007E11E7"/>
    <w:rsid w:val="007E155A"/>
    <w:rsid w:val="007E1628"/>
    <w:rsid w:val="007E19A5"/>
    <w:rsid w:val="007E1C29"/>
    <w:rsid w:val="007E22CF"/>
    <w:rsid w:val="007E2872"/>
    <w:rsid w:val="007E29D9"/>
    <w:rsid w:val="007E2EDC"/>
    <w:rsid w:val="007E3315"/>
    <w:rsid w:val="007E332C"/>
    <w:rsid w:val="007E334D"/>
    <w:rsid w:val="007E335A"/>
    <w:rsid w:val="007E33FD"/>
    <w:rsid w:val="007E35DF"/>
    <w:rsid w:val="007E3A07"/>
    <w:rsid w:val="007E3A81"/>
    <w:rsid w:val="007E3CC3"/>
    <w:rsid w:val="007E452D"/>
    <w:rsid w:val="007E4A36"/>
    <w:rsid w:val="007E4EE5"/>
    <w:rsid w:val="007E5223"/>
    <w:rsid w:val="007E5261"/>
    <w:rsid w:val="007E53A3"/>
    <w:rsid w:val="007E57E6"/>
    <w:rsid w:val="007E59E9"/>
    <w:rsid w:val="007E6089"/>
    <w:rsid w:val="007E60B3"/>
    <w:rsid w:val="007E6142"/>
    <w:rsid w:val="007E641C"/>
    <w:rsid w:val="007E642C"/>
    <w:rsid w:val="007E6789"/>
    <w:rsid w:val="007E6D0F"/>
    <w:rsid w:val="007E6D5E"/>
    <w:rsid w:val="007E6DE7"/>
    <w:rsid w:val="007E736A"/>
    <w:rsid w:val="007E761B"/>
    <w:rsid w:val="007E7E4E"/>
    <w:rsid w:val="007E7FC7"/>
    <w:rsid w:val="007F04B0"/>
    <w:rsid w:val="007F07D2"/>
    <w:rsid w:val="007F08C3"/>
    <w:rsid w:val="007F0900"/>
    <w:rsid w:val="007F0913"/>
    <w:rsid w:val="007F0C52"/>
    <w:rsid w:val="007F0CBE"/>
    <w:rsid w:val="007F0F6F"/>
    <w:rsid w:val="007F108C"/>
    <w:rsid w:val="007F1153"/>
    <w:rsid w:val="007F12FF"/>
    <w:rsid w:val="007F153F"/>
    <w:rsid w:val="007F1F96"/>
    <w:rsid w:val="007F208F"/>
    <w:rsid w:val="007F2569"/>
    <w:rsid w:val="007F2607"/>
    <w:rsid w:val="007F2735"/>
    <w:rsid w:val="007F2861"/>
    <w:rsid w:val="007F2CB0"/>
    <w:rsid w:val="007F32B3"/>
    <w:rsid w:val="007F335B"/>
    <w:rsid w:val="007F368E"/>
    <w:rsid w:val="007F36B8"/>
    <w:rsid w:val="007F3986"/>
    <w:rsid w:val="007F39A6"/>
    <w:rsid w:val="007F39A9"/>
    <w:rsid w:val="007F39DD"/>
    <w:rsid w:val="007F3CA0"/>
    <w:rsid w:val="007F3D06"/>
    <w:rsid w:val="007F4041"/>
    <w:rsid w:val="007F4E56"/>
    <w:rsid w:val="007F4E70"/>
    <w:rsid w:val="007F4FDE"/>
    <w:rsid w:val="007F5010"/>
    <w:rsid w:val="007F5584"/>
    <w:rsid w:val="007F640D"/>
    <w:rsid w:val="007F7819"/>
    <w:rsid w:val="007F79CD"/>
    <w:rsid w:val="007F7AC5"/>
    <w:rsid w:val="007F7B7E"/>
    <w:rsid w:val="007F7EC3"/>
    <w:rsid w:val="008002BD"/>
    <w:rsid w:val="00800467"/>
    <w:rsid w:val="00800697"/>
    <w:rsid w:val="0080070A"/>
    <w:rsid w:val="00800875"/>
    <w:rsid w:val="00800AD0"/>
    <w:rsid w:val="00800C68"/>
    <w:rsid w:val="00800EBB"/>
    <w:rsid w:val="0080174D"/>
    <w:rsid w:val="008018F1"/>
    <w:rsid w:val="00801933"/>
    <w:rsid w:val="00801F50"/>
    <w:rsid w:val="00802402"/>
    <w:rsid w:val="00802590"/>
    <w:rsid w:val="0080261B"/>
    <w:rsid w:val="008026CC"/>
    <w:rsid w:val="008029F1"/>
    <w:rsid w:val="00802B09"/>
    <w:rsid w:val="00802EB3"/>
    <w:rsid w:val="00803306"/>
    <w:rsid w:val="00803328"/>
    <w:rsid w:val="00803AB4"/>
    <w:rsid w:val="00803AF4"/>
    <w:rsid w:val="00803BBC"/>
    <w:rsid w:val="00804026"/>
    <w:rsid w:val="00804146"/>
    <w:rsid w:val="00804233"/>
    <w:rsid w:val="008042ED"/>
    <w:rsid w:val="00804578"/>
    <w:rsid w:val="00804799"/>
    <w:rsid w:val="00804AA3"/>
    <w:rsid w:val="0080583A"/>
    <w:rsid w:val="00805D7E"/>
    <w:rsid w:val="0080638F"/>
    <w:rsid w:val="00806429"/>
    <w:rsid w:val="00806B53"/>
    <w:rsid w:val="00806BA5"/>
    <w:rsid w:val="00806BBC"/>
    <w:rsid w:val="00806CC9"/>
    <w:rsid w:val="00806D17"/>
    <w:rsid w:val="00806FEE"/>
    <w:rsid w:val="0080735F"/>
    <w:rsid w:val="008074DE"/>
    <w:rsid w:val="008078D5"/>
    <w:rsid w:val="00807E32"/>
    <w:rsid w:val="00807F12"/>
    <w:rsid w:val="00810699"/>
    <w:rsid w:val="00810CBF"/>
    <w:rsid w:val="008115FB"/>
    <w:rsid w:val="0081322A"/>
    <w:rsid w:val="008132A3"/>
    <w:rsid w:val="008133E6"/>
    <w:rsid w:val="00813A86"/>
    <w:rsid w:val="00813E4B"/>
    <w:rsid w:val="00814020"/>
    <w:rsid w:val="008141C9"/>
    <w:rsid w:val="00814453"/>
    <w:rsid w:val="00814B4F"/>
    <w:rsid w:val="008150CE"/>
    <w:rsid w:val="00815A40"/>
    <w:rsid w:val="00815BE4"/>
    <w:rsid w:val="00816731"/>
    <w:rsid w:val="008167D7"/>
    <w:rsid w:val="00816B0B"/>
    <w:rsid w:val="00817261"/>
    <w:rsid w:val="0081763B"/>
    <w:rsid w:val="00817767"/>
    <w:rsid w:val="008178BF"/>
    <w:rsid w:val="00817CAD"/>
    <w:rsid w:val="0082098E"/>
    <w:rsid w:val="00820D1C"/>
    <w:rsid w:val="00820D67"/>
    <w:rsid w:val="00820DFD"/>
    <w:rsid w:val="00821739"/>
    <w:rsid w:val="00821BAD"/>
    <w:rsid w:val="00821F57"/>
    <w:rsid w:val="00822186"/>
    <w:rsid w:val="0082229F"/>
    <w:rsid w:val="00822519"/>
    <w:rsid w:val="00822D99"/>
    <w:rsid w:val="00823600"/>
    <w:rsid w:val="00823E0E"/>
    <w:rsid w:val="00823EC3"/>
    <w:rsid w:val="00824317"/>
    <w:rsid w:val="008244EA"/>
    <w:rsid w:val="0082453C"/>
    <w:rsid w:val="0082475A"/>
    <w:rsid w:val="0082490C"/>
    <w:rsid w:val="00824A91"/>
    <w:rsid w:val="00824BB5"/>
    <w:rsid w:val="00824C4C"/>
    <w:rsid w:val="00825603"/>
    <w:rsid w:val="008257BB"/>
    <w:rsid w:val="00825A69"/>
    <w:rsid w:val="00825F25"/>
    <w:rsid w:val="00826697"/>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40C"/>
    <w:rsid w:val="008319CE"/>
    <w:rsid w:val="00831C84"/>
    <w:rsid w:val="00831D90"/>
    <w:rsid w:val="00831E04"/>
    <w:rsid w:val="00832057"/>
    <w:rsid w:val="0083276A"/>
    <w:rsid w:val="008328E4"/>
    <w:rsid w:val="00832A1F"/>
    <w:rsid w:val="00832A8B"/>
    <w:rsid w:val="00832F87"/>
    <w:rsid w:val="0083343A"/>
    <w:rsid w:val="00833AA7"/>
    <w:rsid w:val="00833B63"/>
    <w:rsid w:val="00833EEB"/>
    <w:rsid w:val="0083421B"/>
    <w:rsid w:val="00834553"/>
    <w:rsid w:val="008350BA"/>
    <w:rsid w:val="008350D3"/>
    <w:rsid w:val="00835398"/>
    <w:rsid w:val="00835970"/>
    <w:rsid w:val="0083633A"/>
    <w:rsid w:val="008365F0"/>
    <w:rsid w:val="008367D0"/>
    <w:rsid w:val="008368AC"/>
    <w:rsid w:val="00836B26"/>
    <w:rsid w:val="00836DBF"/>
    <w:rsid w:val="00837277"/>
    <w:rsid w:val="00837BF2"/>
    <w:rsid w:val="00837C99"/>
    <w:rsid w:val="00837DC4"/>
    <w:rsid w:val="00837EDF"/>
    <w:rsid w:val="00840268"/>
    <w:rsid w:val="00840434"/>
    <w:rsid w:val="0084056E"/>
    <w:rsid w:val="008408F0"/>
    <w:rsid w:val="00840D14"/>
    <w:rsid w:val="00841607"/>
    <w:rsid w:val="00841DC7"/>
    <w:rsid w:val="00841F87"/>
    <w:rsid w:val="008422BA"/>
    <w:rsid w:val="008425C7"/>
    <w:rsid w:val="0084288C"/>
    <w:rsid w:val="008429A7"/>
    <w:rsid w:val="00843052"/>
    <w:rsid w:val="00843096"/>
    <w:rsid w:val="00843507"/>
    <w:rsid w:val="008436E1"/>
    <w:rsid w:val="008438BE"/>
    <w:rsid w:val="00843A00"/>
    <w:rsid w:val="00843AED"/>
    <w:rsid w:val="00843EC6"/>
    <w:rsid w:val="00843FCF"/>
    <w:rsid w:val="0084420A"/>
    <w:rsid w:val="008446A2"/>
    <w:rsid w:val="008446D7"/>
    <w:rsid w:val="00844C21"/>
    <w:rsid w:val="008451EE"/>
    <w:rsid w:val="0084524F"/>
    <w:rsid w:val="008454D4"/>
    <w:rsid w:val="008456F7"/>
    <w:rsid w:val="00845783"/>
    <w:rsid w:val="008458D7"/>
    <w:rsid w:val="00845998"/>
    <w:rsid w:val="008459B0"/>
    <w:rsid w:val="00845D9B"/>
    <w:rsid w:val="00845EE0"/>
    <w:rsid w:val="00845F0F"/>
    <w:rsid w:val="0084633F"/>
    <w:rsid w:val="0084646B"/>
    <w:rsid w:val="0084701F"/>
    <w:rsid w:val="008470B2"/>
    <w:rsid w:val="00847401"/>
    <w:rsid w:val="0084775A"/>
    <w:rsid w:val="00847852"/>
    <w:rsid w:val="00850186"/>
    <w:rsid w:val="00850477"/>
    <w:rsid w:val="008508D5"/>
    <w:rsid w:val="00850A9F"/>
    <w:rsid w:val="00850DD3"/>
    <w:rsid w:val="008510CB"/>
    <w:rsid w:val="0085160D"/>
    <w:rsid w:val="0085197F"/>
    <w:rsid w:val="0085207D"/>
    <w:rsid w:val="00852125"/>
    <w:rsid w:val="00852271"/>
    <w:rsid w:val="00852359"/>
    <w:rsid w:val="008527AC"/>
    <w:rsid w:val="00852872"/>
    <w:rsid w:val="0085293B"/>
    <w:rsid w:val="0085299D"/>
    <w:rsid w:val="00852C36"/>
    <w:rsid w:val="0085324F"/>
    <w:rsid w:val="008532BB"/>
    <w:rsid w:val="008533F0"/>
    <w:rsid w:val="0085340E"/>
    <w:rsid w:val="008535AB"/>
    <w:rsid w:val="00853864"/>
    <w:rsid w:val="00854904"/>
    <w:rsid w:val="00854B6B"/>
    <w:rsid w:val="00855074"/>
    <w:rsid w:val="008556BF"/>
    <w:rsid w:val="008558B2"/>
    <w:rsid w:val="008558C8"/>
    <w:rsid w:val="00855EF6"/>
    <w:rsid w:val="00856066"/>
    <w:rsid w:val="00856492"/>
    <w:rsid w:val="00856A1C"/>
    <w:rsid w:val="00856FF3"/>
    <w:rsid w:val="00857437"/>
    <w:rsid w:val="00857751"/>
    <w:rsid w:val="008578A4"/>
    <w:rsid w:val="00857A02"/>
    <w:rsid w:val="00857BA5"/>
    <w:rsid w:val="00857C80"/>
    <w:rsid w:val="00857DF5"/>
    <w:rsid w:val="00857F94"/>
    <w:rsid w:val="008600C8"/>
    <w:rsid w:val="00860283"/>
    <w:rsid w:val="0086034F"/>
    <w:rsid w:val="008610ED"/>
    <w:rsid w:val="0086159B"/>
    <w:rsid w:val="008618F2"/>
    <w:rsid w:val="00862DB1"/>
    <w:rsid w:val="00863195"/>
    <w:rsid w:val="008633F6"/>
    <w:rsid w:val="0086354B"/>
    <w:rsid w:val="00863721"/>
    <w:rsid w:val="00863879"/>
    <w:rsid w:val="00864097"/>
    <w:rsid w:val="008640AE"/>
    <w:rsid w:val="008643C4"/>
    <w:rsid w:val="00864545"/>
    <w:rsid w:val="00864978"/>
    <w:rsid w:val="00864B50"/>
    <w:rsid w:val="00864BEA"/>
    <w:rsid w:val="00864D1F"/>
    <w:rsid w:val="00865361"/>
    <w:rsid w:val="008656E8"/>
    <w:rsid w:val="00865D04"/>
    <w:rsid w:val="00865FA0"/>
    <w:rsid w:val="00866320"/>
    <w:rsid w:val="008666FA"/>
    <w:rsid w:val="00866785"/>
    <w:rsid w:val="00867158"/>
    <w:rsid w:val="008678EA"/>
    <w:rsid w:val="00867AC8"/>
    <w:rsid w:val="00867D05"/>
    <w:rsid w:val="00867F50"/>
    <w:rsid w:val="00870309"/>
    <w:rsid w:val="008704A8"/>
    <w:rsid w:val="00870903"/>
    <w:rsid w:val="00871074"/>
    <w:rsid w:val="008711BA"/>
    <w:rsid w:val="0087175E"/>
    <w:rsid w:val="0087179D"/>
    <w:rsid w:val="008719D6"/>
    <w:rsid w:val="00871F67"/>
    <w:rsid w:val="00871FCE"/>
    <w:rsid w:val="00872828"/>
    <w:rsid w:val="00872870"/>
    <w:rsid w:val="00872EBC"/>
    <w:rsid w:val="0087311C"/>
    <w:rsid w:val="0087319E"/>
    <w:rsid w:val="008732F7"/>
    <w:rsid w:val="00873915"/>
    <w:rsid w:val="00873E55"/>
    <w:rsid w:val="00874177"/>
    <w:rsid w:val="008741F6"/>
    <w:rsid w:val="00874228"/>
    <w:rsid w:val="0087490C"/>
    <w:rsid w:val="00874BD7"/>
    <w:rsid w:val="00874CF3"/>
    <w:rsid w:val="008754F0"/>
    <w:rsid w:val="008756C7"/>
    <w:rsid w:val="008757E3"/>
    <w:rsid w:val="008758D3"/>
    <w:rsid w:val="00875EE4"/>
    <w:rsid w:val="008763E9"/>
    <w:rsid w:val="008768B6"/>
    <w:rsid w:val="008768C0"/>
    <w:rsid w:val="00876A68"/>
    <w:rsid w:val="00876CC1"/>
    <w:rsid w:val="00876D14"/>
    <w:rsid w:val="00877B11"/>
    <w:rsid w:val="00877E9F"/>
    <w:rsid w:val="008812E9"/>
    <w:rsid w:val="0088189E"/>
    <w:rsid w:val="00881914"/>
    <w:rsid w:val="008819D9"/>
    <w:rsid w:val="00881BFD"/>
    <w:rsid w:val="00881F33"/>
    <w:rsid w:val="00882424"/>
    <w:rsid w:val="0088242F"/>
    <w:rsid w:val="008827E3"/>
    <w:rsid w:val="00882C5E"/>
    <w:rsid w:val="008835D5"/>
    <w:rsid w:val="00883949"/>
    <w:rsid w:val="008846CA"/>
    <w:rsid w:val="008846DD"/>
    <w:rsid w:val="0088478A"/>
    <w:rsid w:val="00884991"/>
    <w:rsid w:val="00885070"/>
    <w:rsid w:val="0088546D"/>
    <w:rsid w:val="00885523"/>
    <w:rsid w:val="00885561"/>
    <w:rsid w:val="0088557B"/>
    <w:rsid w:val="0088561E"/>
    <w:rsid w:val="00885872"/>
    <w:rsid w:val="00885CDB"/>
    <w:rsid w:val="00886028"/>
    <w:rsid w:val="008860C7"/>
    <w:rsid w:val="008860D7"/>
    <w:rsid w:val="008865A0"/>
    <w:rsid w:val="008867AE"/>
    <w:rsid w:val="00886F8C"/>
    <w:rsid w:val="008877E9"/>
    <w:rsid w:val="00887DCD"/>
    <w:rsid w:val="00890528"/>
    <w:rsid w:val="0089060F"/>
    <w:rsid w:val="00891203"/>
    <w:rsid w:val="008912DF"/>
    <w:rsid w:val="00891845"/>
    <w:rsid w:val="0089253D"/>
    <w:rsid w:val="008931DB"/>
    <w:rsid w:val="008933FF"/>
    <w:rsid w:val="008939E5"/>
    <w:rsid w:val="00893C3A"/>
    <w:rsid w:val="00893C9D"/>
    <w:rsid w:val="00894562"/>
    <w:rsid w:val="008946DE"/>
    <w:rsid w:val="00894753"/>
    <w:rsid w:val="008948B4"/>
    <w:rsid w:val="00894ADF"/>
    <w:rsid w:val="00894C45"/>
    <w:rsid w:val="00894D21"/>
    <w:rsid w:val="0089558F"/>
    <w:rsid w:val="00895644"/>
    <w:rsid w:val="0089568B"/>
    <w:rsid w:val="00895BBD"/>
    <w:rsid w:val="00895D39"/>
    <w:rsid w:val="00896240"/>
    <w:rsid w:val="00896494"/>
    <w:rsid w:val="008968EE"/>
    <w:rsid w:val="00896A82"/>
    <w:rsid w:val="008973AD"/>
    <w:rsid w:val="00897CFA"/>
    <w:rsid w:val="00897DAF"/>
    <w:rsid w:val="00897DD9"/>
    <w:rsid w:val="00897E55"/>
    <w:rsid w:val="008A0105"/>
    <w:rsid w:val="008A0112"/>
    <w:rsid w:val="008A0131"/>
    <w:rsid w:val="008A027D"/>
    <w:rsid w:val="008A049F"/>
    <w:rsid w:val="008A1188"/>
    <w:rsid w:val="008A1247"/>
    <w:rsid w:val="008A1A72"/>
    <w:rsid w:val="008A1A91"/>
    <w:rsid w:val="008A1CDB"/>
    <w:rsid w:val="008A1D34"/>
    <w:rsid w:val="008A1F84"/>
    <w:rsid w:val="008A1FBE"/>
    <w:rsid w:val="008A2076"/>
    <w:rsid w:val="008A2498"/>
    <w:rsid w:val="008A2A05"/>
    <w:rsid w:val="008A2A29"/>
    <w:rsid w:val="008A2CCD"/>
    <w:rsid w:val="008A2CE9"/>
    <w:rsid w:val="008A2D38"/>
    <w:rsid w:val="008A30BC"/>
    <w:rsid w:val="008A31E8"/>
    <w:rsid w:val="008A33EF"/>
    <w:rsid w:val="008A3A20"/>
    <w:rsid w:val="008A3A77"/>
    <w:rsid w:val="008A3FC2"/>
    <w:rsid w:val="008A4000"/>
    <w:rsid w:val="008A41B2"/>
    <w:rsid w:val="008A44CB"/>
    <w:rsid w:val="008A4B73"/>
    <w:rsid w:val="008A5190"/>
    <w:rsid w:val="008A51A5"/>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7B"/>
    <w:rsid w:val="008B0D8A"/>
    <w:rsid w:val="008B137F"/>
    <w:rsid w:val="008B1641"/>
    <w:rsid w:val="008B174B"/>
    <w:rsid w:val="008B1B36"/>
    <w:rsid w:val="008B1BFD"/>
    <w:rsid w:val="008B1CFD"/>
    <w:rsid w:val="008B2221"/>
    <w:rsid w:val="008B257D"/>
    <w:rsid w:val="008B25E2"/>
    <w:rsid w:val="008B27D7"/>
    <w:rsid w:val="008B285B"/>
    <w:rsid w:val="008B2B09"/>
    <w:rsid w:val="008B2DBC"/>
    <w:rsid w:val="008B2FC2"/>
    <w:rsid w:val="008B3105"/>
    <w:rsid w:val="008B3E2B"/>
    <w:rsid w:val="008B4F5D"/>
    <w:rsid w:val="008B587E"/>
    <w:rsid w:val="008B59BE"/>
    <w:rsid w:val="008B60AB"/>
    <w:rsid w:val="008B64B7"/>
    <w:rsid w:val="008B6711"/>
    <w:rsid w:val="008B674C"/>
    <w:rsid w:val="008B6B26"/>
    <w:rsid w:val="008B6B45"/>
    <w:rsid w:val="008B70F4"/>
    <w:rsid w:val="008B749D"/>
    <w:rsid w:val="008B7722"/>
    <w:rsid w:val="008B7B91"/>
    <w:rsid w:val="008B7C85"/>
    <w:rsid w:val="008B7DF1"/>
    <w:rsid w:val="008C02F5"/>
    <w:rsid w:val="008C1190"/>
    <w:rsid w:val="008C1328"/>
    <w:rsid w:val="008C1410"/>
    <w:rsid w:val="008C167B"/>
    <w:rsid w:val="008C1725"/>
    <w:rsid w:val="008C1817"/>
    <w:rsid w:val="008C1C53"/>
    <w:rsid w:val="008C1DD3"/>
    <w:rsid w:val="008C2107"/>
    <w:rsid w:val="008C214A"/>
    <w:rsid w:val="008C25E3"/>
    <w:rsid w:val="008C2814"/>
    <w:rsid w:val="008C281F"/>
    <w:rsid w:val="008C2A58"/>
    <w:rsid w:val="008C2D81"/>
    <w:rsid w:val="008C2F3D"/>
    <w:rsid w:val="008C324E"/>
    <w:rsid w:val="008C3302"/>
    <w:rsid w:val="008C3ACC"/>
    <w:rsid w:val="008C3E8D"/>
    <w:rsid w:val="008C3F40"/>
    <w:rsid w:val="008C4143"/>
    <w:rsid w:val="008C4274"/>
    <w:rsid w:val="008C4A4C"/>
    <w:rsid w:val="008C4BA7"/>
    <w:rsid w:val="008C4CFC"/>
    <w:rsid w:val="008C4D06"/>
    <w:rsid w:val="008C4F6C"/>
    <w:rsid w:val="008C52E8"/>
    <w:rsid w:val="008C53C4"/>
    <w:rsid w:val="008C573A"/>
    <w:rsid w:val="008C674B"/>
    <w:rsid w:val="008C683D"/>
    <w:rsid w:val="008C6980"/>
    <w:rsid w:val="008C6A6D"/>
    <w:rsid w:val="008C6E89"/>
    <w:rsid w:val="008C722C"/>
    <w:rsid w:val="008C722D"/>
    <w:rsid w:val="008C7797"/>
    <w:rsid w:val="008C77A3"/>
    <w:rsid w:val="008C7C7C"/>
    <w:rsid w:val="008D01AB"/>
    <w:rsid w:val="008D057B"/>
    <w:rsid w:val="008D0581"/>
    <w:rsid w:val="008D05DE"/>
    <w:rsid w:val="008D0944"/>
    <w:rsid w:val="008D0C27"/>
    <w:rsid w:val="008D1323"/>
    <w:rsid w:val="008D1866"/>
    <w:rsid w:val="008D1957"/>
    <w:rsid w:val="008D1A07"/>
    <w:rsid w:val="008D1A9D"/>
    <w:rsid w:val="008D1F06"/>
    <w:rsid w:val="008D1F98"/>
    <w:rsid w:val="008D28A8"/>
    <w:rsid w:val="008D2C1C"/>
    <w:rsid w:val="008D2FC6"/>
    <w:rsid w:val="008D34A1"/>
    <w:rsid w:val="008D39D0"/>
    <w:rsid w:val="008D3EE5"/>
    <w:rsid w:val="008D4048"/>
    <w:rsid w:val="008D42C3"/>
    <w:rsid w:val="008D50DE"/>
    <w:rsid w:val="008D52BC"/>
    <w:rsid w:val="008D588C"/>
    <w:rsid w:val="008D59D2"/>
    <w:rsid w:val="008D5D0A"/>
    <w:rsid w:val="008D5D2F"/>
    <w:rsid w:val="008D5E6A"/>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2D1C"/>
    <w:rsid w:val="008E3AC6"/>
    <w:rsid w:val="008E3AE9"/>
    <w:rsid w:val="008E3B47"/>
    <w:rsid w:val="008E3DB2"/>
    <w:rsid w:val="008E3E16"/>
    <w:rsid w:val="008E417D"/>
    <w:rsid w:val="008E41AC"/>
    <w:rsid w:val="008E441E"/>
    <w:rsid w:val="008E452D"/>
    <w:rsid w:val="008E5290"/>
    <w:rsid w:val="008E5320"/>
    <w:rsid w:val="008E535B"/>
    <w:rsid w:val="008E539E"/>
    <w:rsid w:val="008E6352"/>
    <w:rsid w:val="008E649E"/>
    <w:rsid w:val="008E6FDD"/>
    <w:rsid w:val="008E71F8"/>
    <w:rsid w:val="008E79B2"/>
    <w:rsid w:val="008E7CEE"/>
    <w:rsid w:val="008F0691"/>
    <w:rsid w:val="008F0B73"/>
    <w:rsid w:val="008F1229"/>
    <w:rsid w:val="008F1269"/>
    <w:rsid w:val="008F1559"/>
    <w:rsid w:val="008F1B62"/>
    <w:rsid w:val="008F1B7B"/>
    <w:rsid w:val="008F1C69"/>
    <w:rsid w:val="008F2131"/>
    <w:rsid w:val="008F22D3"/>
    <w:rsid w:val="008F284A"/>
    <w:rsid w:val="008F33ED"/>
    <w:rsid w:val="008F4086"/>
    <w:rsid w:val="008F43BB"/>
    <w:rsid w:val="008F44E2"/>
    <w:rsid w:val="008F4DFB"/>
    <w:rsid w:val="008F4E3F"/>
    <w:rsid w:val="008F5337"/>
    <w:rsid w:val="008F54FC"/>
    <w:rsid w:val="008F559F"/>
    <w:rsid w:val="008F57B1"/>
    <w:rsid w:val="008F5A85"/>
    <w:rsid w:val="008F5B65"/>
    <w:rsid w:val="008F5E7D"/>
    <w:rsid w:val="008F60B8"/>
    <w:rsid w:val="008F69A2"/>
    <w:rsid w:val="008F6E4B"/>
    <w:rsid w:val="008F707D"/>
    <w:rsid w:val="008F7DFA"/>
    <w:rsid w:val="008F7E2E"/>
    <w:rsid w:val="009000CF"/>
    <w:rsid w:val="00900A0E"/>
    <w:rsid w:val="009016BA"/>
    <w:rsid w:val="0090185F"/>
    <w:rsid w:val="0090204C"/>
    <w:rsid w:val="009021F5"/>
    <w:rsid w:val="00902587"/>
    <w:rsid w:val="009025C0"/>
    <w:rsid w:val="0090274D"/>
    <w:rsid w:val="009027DF"/>
    <w:rsid w:val="00902970"/>
    <w:rsid w:val="009029DB"/>
    <w:rsid w:val="00902B69"/>
    <w:rsid w:val="00902C0D"/>
    <w:rsid w:val="00902C8A"/>
    <w:rsid w:val="00902EE2"/>
    <w:rsid w:val="00903346"/>
    <w:rsid w:val="009034A4"/>
    <w:rsid w:val="009038E7"/>
    <w:rsid w:val="00903A59"/>
    <w:rsid w:val="00903B72"/>
    <w:rsid w:val="00904257"/>
    <w:rsid w:val="00904294"/>
    <w:rsid w:val="00904638"/>
    <w:rsid w:val="00904828"/>
    <w:rsid w:val="00904CD8"/>
    <w:rsid w:val="00905559"/>
    <w:rsid w:val="0090588E"/>
    <w:rsid w:val="00906184"/>
    <w:rsid w:val="0090632D"/>
    <w:rsid w:val="00906352"/>
    <w:rsid w:val="009066C2"/>
    <w:rsid w:val="00906759"/>
    <w:rsid w:val="009071F2"/>
    <w:rsid w:val="00907A9D"/>
    <w:rsid w:val="00907BF2"/>
    <w:rsid w:val="00907F89"/>
    <w:rsid w:val="00910072"/>
    <w:rsid w:val="00910162"/>
    <w:rsid w:val="00910714"/>
    <w:rsid w:val="00910800"/>
    <w:rsid w:val="009108A2"/>
    <w:rsid w:val="00910A83"/>
    <w:rsid w:val="00911122"/>
    <w:rsid w:val="009118FA"/>
    <w:rsid w:val="00912339"/>
    <w:rsid w:val="00912616"/>
    <w:rsid w:val="009126F5"/>
    <w:rsid w:val="0091299D"/>
    <w:rsid w:val="00912F01"/>
    <w:rsid w:val="00913636"/>
    <w:rsid w:val="00913A27"/>
    <w:rsid w:val="00913C0C"/>
    <w:rsid w:val="00913C5E"/>
    <w:rsid w:val="00913D13"/>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22"/>
    <w:rsid w:val="009171A7"/>
    <w:rsid w:val="009201F8"/>
    <w:rsid w:val="00920449"/>
    <w:rsid w:val="00920D1E"/>
    <w:rsid w:val="00920DD6"/>
    <w:rsid w:val="0092119A"/>
    <w:rsid w:val="009211FE"/>
    <w:rsid w:val="00921477"/>
    <w:rsid w:val="00921C40"/>
    <w:rsid w:val="00922665"/>
    <w:rsid w:val="00922F52"/>
    <w:rsid w:val="00922FB1"/>
    <w:rsid w:val="00922FE6"/>
    <w:rsid w:val="009230B9"/>
    <w:rsid w:val="009231C1"/>
    <w:rsid w:val="0092337E"/>
    <w:rsid w:val="00924612"/>
    <w:rsid w:val="0092480E"/>
    <w:rsid w:val="00924963"/>
    <w:rsid w:val="00924DB0"/>
    <w:rsid w:val="00924E8C"/>
    <w:rsid w:val="009250F6"/>
    <w:rsid w:val="00925780"/>
    <w:rsid w:val="0092613D"/>
    <w:rsid w:val="00926BA4"/>
    <w:rsid w:val="00926BFF"/>
    <w:rsid w:val="00926F33"/>
    <w:rsid w:val="0092727E"/>
    <w:rsid w:val="009272DA"/>
    <w:rsid w:val="00927946"/>
    <w:rsid w:val="00927A83"/>
    <w:rsid w:val="00930179"/>
    <w:rsid w:val="0093035C"/>
    <w:rsid w:val="00930537"/>
    <w:rsid w:val="009306FD"/>
    <w:rsid w:val="009307C3"/>
    <w:rsid w:val="00930AD5"/>
    <w:rsid w:val="00930D4C"/>
    <w:rsid w:val="00931191"/>
    <w:rsid w:val="00931697"/>
    <w:rsid w:val="009316EB"/>
    <w:rsid w:val="0093256B"/>
    <w:rsid w:val="00932692"/>
    <w:rsid w:val="00932BCA"/>
    <w:rsid w:val="00932C2C"/>
    <w:rsid w:val="009332AA"/>
    <w:rsid w:val="00933D5B"/>
    <w:rsid w:val="00934A32"/>
    <w:rsid w:val="009355C1"/>
    <w:rsid w:val="009357A7"/>
    <w:rsid w:val="00936090"/>
    <w:rsid w:val="009365CC"/>
    <w:rsid w:val="0093669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0E5"/>
    <w:rsid w:val="009448A4"/>
    <w:rsid w:val="00944929"/>
    <w:rsid w:val="0094495B"/>
    <w:rsid w:val="00944B69"/>
    <w:rsid w:val="00944C13"/>
    <w:rsid w:val="00944ECB"/>
    <w:rsid w:val="00945020"/>
    <w:rsid w:val="009453F9"/>
    <w:rsid w:val="00945609"/>
    <w:rsid w:val="00945760"/>
    <w:rsid w:val="00945791"/>
    <w:rsid w:val="00945D9D"/>
    <w:rsid w:val="0094678A"/>
    <w:rsid w:val="009469F2"/>
    <w:rsid w:val="00946A31"/>
    <w:rsid w:val="00946ED3"/>
    <w:rsid w:val="0094713F"/>
    <w:rsid w:val="009478EC"/>
    <w:rsid w:val="00947A14"/>
    <w:rsid w:val="00947BBB"/>
    <w:rsid w:val="00947CC2"/>
    <w:rsid w:val="00947CC8"/>
    <w:rsid w:val="00947EC1"/>
    <w:rsid w:val="00947FE8"/>
    <w:rsid w:val="009503F9"/>
    <w:rsid w:val="00950485"/>
    <w:rsid w:val="00950798"/>
    <w:rsid w:val="009508F8"/>
    <w:rsid w:val="00950914"/>
    <w:rsid w:val="00951746"/>
    <w:rsid w:val="009520E0"/>
    <w:rsid w:val="009526FD"/>
    <w:rsid w:val="00952802"/>
    <w:rsid w:val="00952F08"/>
    <w:rsid w:val="009533DF"/>
    <w:rsid w:val="00953409"/>
    <w:rsid w:val="00953436"/>
    <w:rsid w:val="00953D6A"/>
    <w:rsid w:val="0095430B"/>
    <w:rsid w:val="009548F6"/>
    <w:rsid w:val="00954CBE"/>
    <w:rsid w:val="00954D0D"/>
    <w:rsid w:val="00954F85"/>
    <w:rsid w:val="00955108"/>
    <w:rsid w:val="00955278"/>
    <w:rsid w:val="00955561"/>
    <w:rsid w:val="0095559F"/>
    <w:rsid w:val="009558F2"/>
    <w:rsid w:val="00955A56"/>
    <w:rsid w:val="00955AB1"/>
    <w:rsid w:val="009565EF"/>
    <w:rsid w:val="00957232"/>
    <w:rsid w:val="009572F6"/>
    <w:rsid w:val="009573F6"/>
    <w:rsid w:val="0095746B"/>
    <w:rsid w:val="00957543"/>
    <w:rsid w:val="00957A83"/>
    <w:rsid w:val="00960290"/>
    <w:rsid w:val="009605DC"/>
    <w:rsid w:val="009608FB"/>
    <w:rsid w:val="00960AA4"/>
    <w:rsid w:val="009619AB"/>
    <w:rsid w:val="00961C81"/>
    <w:rsid w:val="00961E3C"/>
    <w:rsid w:val="00961F3B"/>
    <w:rsid w:val="00961F96"/>
    <w:rsid w:val="00962101"/>
    <w:rsid w:val="009629D5"/>
    <w:rsid w:val="00962D05"/>
    <w:rsid w:val="00962D3E"/>
    <w:rsid w:val="00962DD0"/>
    <w:rsid w:val="00962DFD"/>
    <w:rsid w:val="00963018"/>
    <w:rsid w:val="00963054"/>
    <w:rsid w:val="0096313A"/>
    <w:rsid w:val="00963276"/>
    <w:rsid w:val="00963524"/>
    <w:rsid w:val="009639E9"/>
    <w:rsid w:val="00963B18"/>
    <w:rsid w:val="00963FA2"/>
    <w:rsid w:val="00964012"/>
    <w:rsid w:val="009650C9"/>
    <w:rsid w:val="00965356"/>
    <w:rsid w:val="009656A1"/>
    <w:rsid w:val="0096596E"/>
    <w:rsid w:val="009660D5"/>
    <w:rsid w:val="00966F4A"/>
    <w:rsid w:val="009673E0"/>
    <w:rsid w:val="009674E3"/>
    <w:rsid w:val="00970016"/>
    <w:rsid w:val="00970BD7"/>
    <w:rsid w:val="00970F3E"/>
    <w:rsid w:val="009712FC"/>
    <w:rsid w:val="0097177B"/>
    <w:rsid w:val="00972113"/>
    <w:rsid w:val="0097267D"/>
    <w:rsid w:val="00972D4B"/>
    <w:rsid w:val="00972DBC"/>
    <w:rsid w:val="00973186"/>
    <w:rsid w:val="00973298"/>
    <w:rsid w:val="0097382B"/>
    <w:rsid w:val="00973E52"/>
    <w:rsid w:val="0097470C"/>
    <w:rsid w:val="009747CE"/>
    <w:rsid w:val="00974928"/>
    <w:rsid w:val="00974C26"/>
    <w:rsid w:val="00974C81"/>
    <w:rsid w:val="00974D97"/>
    <w:rsid w:val="00974DEF"/>
    <w:rsid w:val="00975443"/>
    <w:rsid w:val="0097557F"/>
    <w:rsid w:val="00975862"/>
    <w:rsid w:val="00975BB5"/>
    <w:rsid w:val="0097683D"/>
    <w:rsid w:val="00976E61"/>
    <w:rsid w:val="00976E6C"/>
    <w:rsid w:val="009772B0"/>
    <w:rsid w:val="0097737E"/>
    <w:rsid w:val="00977AF9"/>
    <w:rsid w:val="00977B21"/>
    <w:rsid w:val="00980580"/>
    <w:rsid w:val="00980632"/>
    <w:rsid w:val="00980C17"/>
    <w:rsid w:val="00981057"/>
    <w:rsid w:val="009816AB"/>
    <w:rsid w:val="00981891"/>
    <w:rsid w:val="00981AFB"/>
    <w:rsid w:val="009820AE"/>
    <w:rsid w:val="00982201"/>
    <w:rsid w:val="00982339"/>
    <w:rsid w:val="0098233B"/>
    <w:rsid w:val="0098296B"/>
    <w:rsid w:val="00982CE6"/>
    <w:rsid w:val="00982DEE"/>
    <w:rsid w:val="00983C5D"/>
    <w:rsid w:val="00983D25"/>
    <w:rsid w:val="00983DAA"/>
    <w:rsid w:val="00984149"/>
    <w:rsid w:val="009842EF"/>
    <w:rsid w:val="00984ECF"/>
    <w:rsid w:val="0098596B"/>
    <w:rsid w:val="00985E00"/>
    <w:rsid w:val="00985EA1"/>
    <w:rsid w:val="00985F32"/>
    <w:rsid w:val="00986560"/>
    <w:rsid w:val="0098656D"/>
    <w:rsid w:val="009865A7"/>
    <w:rsid w:val="009867CC"/>
    <w:rsid w:val="00986829"/>
    <w:rsid w:val="009868F4"/>
    <w:rsid w:val="00986AE6"/>
    <w:rsid w:val="00987060"/>
    <w:rsid w:val="00987B1F"/>
    <w:rsid w:val="00990031"/>
    <w:rsid w:val="00990460"/>
    <w:rsid w:val="0099055D"/>
    <w:rsid w:val="009905BB"/>
    <w:rsid w:val="00990A32"/>
    <w:rsid w:val="00990A89"/>
    <w:rsid w:val="009913B5"/>
    <w:rsid w:val="009916C0"/>
    <w:rsid w:val="00991AFB"/>
    <w:rsid w:val="00991B01"/>
    <w:rsid w:val="00991C59"/>
    <w:rsid w:val="00992048"/>
    <w:rsid w:val="00992F8E"/>
    <w:rsid w:val="009932A3"/>
    <w:rsid w:val="00993416"/>
    <w:rsid w:val="009934B5"/>
    <w:rsid w:val="009934C3"/>
    <w:rsid w:val="009934DE"/>
    <w:rsid w:val="009937C8"/>
    <w:rsid w:val="00993C49"/>
    <w:rsid w:val="00993CDD"/>
    <w:rsid w:val="00993D14"/>
    <w:rsid w:val="00993E00"/>
    <w:rsid w:val="0099430D"/>
    <w:rsid w:val="00994E99"/>
    <w:rsid w:val="0099505A"/>
    <w:rsid w:val="0099532D"/>
    <w:rsid w:val="009957CE"/>
    <w:rsid w:val="00995D32"/>
    <w:rsid w:val="009963D2"/>
    <w:rsid w:val="00996A38"/>
    <w:rsid w:val="00996ADF"/>
    <w:rsid w:val="00996C56"/>
    <w:rsid w:val="00996D7A"/>
    <w:rsid w:val="00996DA3"/>
    <w:rsid w:val="00996FC6"/>
    <w:rsid w:val="009971BF"/>
    <w:rsid w:val="00997D60"/>
    <w:rsid w:val="009A00EC"/>
    <w:rsid w:val="009A01A9"/>
    <w:rsid w:val="009A0247"/>
    <w:rsid w:val="009A02D9"/>
    <w:rsid w:val="009A0340"/>
    <w:rsid w:val="009A047B"/>
    <w:rsid w:val="009A1045"/>
    <w:rsid w:val="009A1812"/>
    <w:rsid w:val="009A191D"/>
    <w:rsid w:val="009A1946"/>
    <w:rsid w:val="009A19CE"/>
    <w:rsid w:val="009A1F38"/>
    <w:rsid w:val="009A20D4"/>
    <w:rsid w:val="009A2E47"/>
    <w:rsid w:val="009A31AE"/>
    <w:rsid w:val="009A358D"/>
    <w:rsid w:val="009A3C58"/>
    <w:rsid w:val="009A3F8F"/>
    <w:rsid w:val="009A420F"/>
    <w:rsid w:val="009A42B0"/>
    <w:rsid w:val="009A450D"/>
    <w:rsid w:val="009A4602"/>
    <w:rsid w:val="009A46EB"/>
    <w:rsid w:val="009A470B"/>
    <w:rsid w:val="009A4D15"/>
    <w:rsid w:val="009A4D2A"/>
    <w:rsid w:val="009A50E0"/>
    <w:rsid w:val="009A58B5"/>
    <w:rsid w:val="009A5EEB"/>
    <w:rsid w:val="009A650B"/>
    <w:rsid w:val="009A6528"/>
    <w:rsid w:val="009A667E"/>
    <w:rsid w:val="009A6E64"/>
    <w:rsid w:val="009A7A07"/>
    <w:rsid w:val="009A7C20"/>
    <w:rsid w:val="009A7C53"/>
    <w:rsid w:val="009A7D83"/>
    <w:rsid w:val="009B01A5"/>
    <w:rsid w:val="009B03BC"/>
    <w:rsid w:val="009B0410"/>
    <w:rsid w:val="009B0BA3"/>
    <w:rsid w:val="009B0E93"/>
    <w:rsid w:val="009B11B3"/>
    <w:rsid w:val="009B1253"/>
    <w:rsid w:val="009B134B"/>
    <w:rsid w:val="009B1630"/>
    <w:rsid w:val="009B2310"/>
    <w:rsid w:val="009B24B0"/>
    <w:rsid w:val="009B2623"/>
    <w:rsid w:val="009B26C0"/>
    <w:rsid w:val="009B29FA"/>
    <w:rsid w:val="009B2E01"/>
    <w:rsid w:val="009B3434"/>
    <w:rsid w:val="009B3676"/>
    <w:rsid w:val="009B3737"/>
    <w:rsid w:val="009B3D45"/>
    <w:rsid w:val="009B40E6"/>
    <w:rsid w:val="009B41B9"/>
    <w:rsid w:val="009B44CA"/>
    <w:rsid w:val="009B48A5"/>
    <w:rsid w:val="009B4F3F"/>
    <w:rsid w:val="009B504A"/>
    <w:rsid w:val="009B50AA"/>
    <w:rsid w:val="009B52E7"/>
    <w:rsid w:val="009B5487"/>
    <w:rsid w:val="009B5496"/>
    <w:rsid w:val="009B5712"/>
    <w:rsid w:val="009B5D09"/>
    <w:rsid w:val="009B6C1F"/>
    <w:rsid w:val="009B73C3"/>
    <w:rsid w:val="009B7470"/>
    <w:rsid w:val="009B75D1"/>
    <w:rsid w:val="009B75E7"/>
    <w:rsid w:val="009B7715"/>
    <w:rsid w:val="009B79DF"/>
    <w:rsid w:val="009B7A7F"/>
    <w:rsid w:val="009B7B33"/>
    <w:rsid w:val="009B7BA1"/>
    <w:rsid w:val="009B7CB5"/>
    <w:rsid w:val="009B7E01"/>
    <w:rsid w:val="009C004D"/>
    <w:rsid w:val="009C03FE"/>
    <w:rsid w:val="009C065F"/>
    <w:rsid w:val="009C08C9"/>
    <w:rsid w:val="009C09E1"/>
    <w:rsid w:val="009C0A51"/>
    <w:rsid w:val="009C0F89"/>
    <w:rsid w:val="009C11B6"/>
    <w:rsid w:val="009C1610"/>
    <w:rsid w:val="009C17CD"/>
    <w:rsid w:val="009C1BA6"/>
    <w:rsid w:val="009C1CA1"/>
    <w:rsid w:val="009C1D4A"/>
    <w:rsid w:val="009C1DD3"/>
    <w:rsid w:val="009C1F6C"/>
    <w:rsid w:val="009C2084"/>
    <w:rsid w:val="009C230D"/>
    <w:rsid w:val="009C2FB8"/>
    <w:rsid w:val="009C30E5"/>
    <w:rsid w:val="009C33E1"/>
    <w:rsid w:val="009C37EC"/>
    <w:rsid w:val="009C4486"/>
    <w:rsid w:val="009C4928"/>
    <w:rsid w:val="009C4F9A"/>
    <w:rsid w:val="009C4FD0"/>
    <w:rsid w:val="009C6A9F"/>
    <w:rsid w:val="009C6B1D"/>
    <w:rsid w:val="009C6C4B"/>
    <w:rsid w:val="009C6ED3"/>
    <w:rsid w:val="009C7729"/>
    <w:rsid w:val="009C7870"/>
    <w:rsid w:val="009C795C"/>
    <w:rsid w:val="009D0209"/>
    <w:rsid w:val="009D055E"/>
    <w:rsid w:val="009D06AD"/>
    <w:rsid w:val="009D0911"/>
    <w:rsid w:val="009D0A7C"/>
    <w:rsid w:val="009D0C45"/>
    <w:rsid w:val="009D127E"/>
    <w:rsid w:val="009D12A9"/>
    <w:rsid w:val="009D1669"/>
    <w:rsid w:val="009D1BE2"/>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361"/>
    <w:rsid w:val="009D4466"/>
    <w:rsid w:val="009D49E9"/>
    <w:rsid w:val="009D4AC5"/>
    <w:rsid w:val="009D4C37"/>
    <w:rsid w:val="009D4D24"/>
    <w:rsid w:val="009D4F75"/>
    <w:rsid w:val="009D5238"/>
    <w:rsid w:val="009D53FE"/>
    <w:rsid w:val="009D54C9"/>
    <w:rsid w:val="009D55B2"/>
    <w:rsid w:val="009D57D0"/>
    <w:rsid w:val="009D5AE9"/>
    <w:rsid w:val="009D5C0B"/>
    <w:rsid w:val="009D5DC2"/>
    <w:rsid w:val="009D5EEF"/>
    <w:rsid w:val="009D621E"/>
    <w:rsid w:val="009D6930"/>
    <w:rsid w:val="009D7C4F"/>
    <w:rsid w:val="009D7D5F"/>
    <w:rsid w:val="009D7E65"/>
    <w:rsid w:val="009E062D"/>
    <w:rsid w:val="009E09C5"/>
    <w:rsid w:val="009E0C2F"/>
    <w:rsid w:val="009E185D"/>
    <w:rsid w:val="009E1D94"/>
    <w:rsid w:val="009E1E44"/>
    <w:rsid w:val="009E2232"/>
    <w:rsid w:val="009E2422"/>
    <w:rsid w:val="009E290C"/>
    <w:rsid w:val="009E2BDE"/>
    <w:rsid w:val="009E2C5D"/>
    <w:rsid w:val="009E2CBA"/>
    <w:rsid w:val="009E2DAF"/>
    <w:rsid w:val="009E3320"/>
    <w:rsid w:val="009E3681"/>
    <w:rsid w:val="009E37D4"/>
    <w:rsid w:val="009E39CF"/>
    <w:rsid w:val="009E43F0"/>
    <w:rsid w:val="009E4539"/>
    <w:rsid w:val="009E45B4"/>
    <w:rsid w:val="009E4651"/>
    <w:rsid w:val="009E466C"/>
    <w:rsid w:val="009E495A"/>
    <w:rsid w:val="009E58A3"/>
    <w:rsid w:val="009E5B8B"/>
    <w:rsid w:val="009E60A3"/>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510"/>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2D8"/>
    <w:rsid w:val="009F58FF"/>
    <w:rsid w:val="009F59E5"/>
    <w:rsid w:val="009F61B8"/>
    <w:rsid w:val="009F67C3"/>
    <w:rsid w:val="009F6BF5"/>
    <w:rsid w:val="009F6D15"/>
    <w:rsid w:val="009F7090"/>
    <w:rsid w:val="009F7629"/>
    <w:rsid w:val="009F7718"/>
    <w:rsid w:val="009F7BBA"/>
    <w:rsid w:val="009F7DA5"/>
    <w:rsid w:val="00A00249"/>
    <w:rsid w:val="00A00392"/>
    <w:rsid w:val="00A00602"/>
    <w:rsid w:val="00A007CD"/>
    <w:rsid w:val="00A00EAB"/>
    <w:rsid w:val="00A012D1"/>
    <w:rsid w:val="00A01746"/>
    <w:rsid w:val="00A024A2"/>
    <w:rsid w:val="00A024E6"/>
    <w:rsid w:val="00A0265C"/>
    <w:rsid w:val="00A02748"/>
    <w:rsid w:val="00A02AD3"/>
    <w:rsid w:val="00A02E58"/>
    <w:rsid w:val="00A033FA"/>
    <w:rsid w:val="00A03458"/>
    <w:rsid w:val="00A03B32"/>
    <w:rsid w:val="00A04164"/>
    <w:rsid w:val="00A04D49"/>
    <w:rsid w:val="00A052DD"/>
    <w:rsid w:val="00A056E2"/>
    <w:rsid w:val="00A06638"/>
    <w:rsid w:val="00A068B0"/>
    <w:rsid w:val="00A0690B"/>
    <w:rsid w:val="00A06EB1"/>
    <w:rsid w:val="00A06FDA"/>
    <w:rsid w:val="00A075CF"/>
    <w:rsid w:val="00A076D3"/>
    <w:rsid w:val="00A07904"/>
    <w:rsid w:val="00A07962"/>
    <w:rsid w:val="00A07E3F"/>
    <w:rsid w:val="00A102E3"/>
    <w:rsid w:val="00A10BAD"/>
    <w:rsid w:val="00A10E4A"/>
    <w:rsid w:val="00A10E64"/>
    <w:rsid w:val="00A119CE"/>
    <w:rsid w:val="00A11D41"/>
    <w:rsid w:val="00A11D67"/>
    <w:rsid w:val="00A11D95"/>
    <w:rsid w:val="00A11F16"/>
    <w:rsid w:val="00A121C0"/>
    <w:rsid w:val="00A12234"/>
    <w:rsid w:val="00A1225D"/>
    <w:rsid w:val="00A124D6"/>
    <w:rsid w:val="00A12992"/>
    <w:rsid w:val="00A129C2"/>
    <w:rsid w:val="00A12C1A"/>
    <w:rsid w:val="00A12C94"/>
    <w:rsid w:val="00A12DFA"/>
    <w:rsid w:val="00A13219"/>
    <w:rsid w:val="00A13752"/>
    <w:rsid w:val="00A13848"/>
    <w:rsid w:val="00A13944"/>
    <w:rsid w:val="00A13A3C"/>
    <w:rsid w:val="00A13D16"/>
    <w:rsid w:val="00A13DE0"/>
    <w:rsid w:val="00A14C97"/>
    <w:rsid w:val="00A14FD7"/>
    <w:rsid w:val="00A151C2"/>
    <w:rsid w:val="00A1549E"/>
    <w:rsid w:val="00A15560"/>
    <w:rsid w:val="00A161CA"/>
    <w:rsid w:val="00A162E8"/>
    <w:rsid w:val="00A162F5"/>
    <w:rsid w:val="00A1653E"/>
    <w:rsid w:val="00A1674D"/>
    <w:rsid w:val="00A16796"/>
    <w:rsid w:val="00A167B4"/>
    <w:rsid w:val="00A170B2"/>
    <w:rsid w:val="00A1719F"/>
    <w:rsid w:val="00A171DD"/>
    <w:rsid w:val="00A17202"/>
    <w:rsid w:val="00A172BC"/>
    <w:rsid w:val="00A2017A"/>
    <w:rsid w:val="00A20DFF"/>
    <w:rsid w:val="00A21C38"/>
    <w:rsid w:val="00A21F08"/>
    <w:rsid w:val="00A21FE1"/>
    <w:rsid w:val="00A222C1"/>
    <w:rsid w:val="00A22521"/>
    <w:rsid w:val="00A226B6"/>
    <w:rsid w:val="00A22A14"/>
    <w:rsid w:val="00A22AE5"/>
    <w:rsid w:val="00A22B45"/>
    <w:rsid w:val="00A2398D"/>
    <w:rsid w:val="00A23AAF"/>
    <w:rsid w:val="00A23C42"/>
    <w:rsid w:val="00A242CA"/>
    <w:rsid w:val="00A244AF"/>
    <w:rsid w:val="00A24533"/>
    <w:rsid w:val="00A24937"/>
    <w:rsid w:val="00A24FEA"/>
    <w:rsid w:val="00A25316"/>
    <w:rsid w:val="00A255FA"/>
    <w:rsid w:val="00A2580A"/>
    <w:rsid w:val="00A25866"/>
    <w:rsid w:val="00A25CA6"/>
    <w:rsid w:val="00A261C8"/>
    <w:rsid w:val="00A261D5"/>
    <w:rsid w:val="00A264CF"/>
    <w:rsid w:val="00A2656C"/>
    <w:rsid w:val="00A2673C"/>
    <w:rsid w:val="00A26805"/>
    <w:rsid w:val="00A2697D"/>
    <w:rsid w:val="00A269C1"/>
    <w:rsid w:val="00A271BA"/>
    <w:rsid w:val="00A27200"/>
    <w:rsid w:val="00A27623"/>
    <w:rsid w:val="00A2779B"/>
    <w:rsid w:val="00A277BA"/>
    <w:rsid w:val="00A27866"/>
    <w:rsid w:val="00A302BA"/>
    <w:rsid w:val="00A303C5"/>
    <w:rsid w:val="00A3055A"/>
    <w:rsid w:val="00A307E1"/>
    <w:rsid w:val="00A31191"/>
    <w:rsid w:val="00A316C5"/>
    <w:rsid w:val="00A31838"/>
    <w:rsid w:val="00A3197A"/>
    <w:rsid w:val="00A31DCA"/>
    <w:rsid w:val="00A31F99"/>
    <w:rsid w:val="00A320A0"/>
    <w:rsid w:val="00A326DA"/>
    <w:rsid w:val="00A3291D"/>
    <w:rsid w:val="00A334DB"/>
    <w:rsid w:val="00A33CC2"/>
    <w:rsid w:val="00A33D72"/>
    <w:rsid w:val="00A343A0"/>
    <w:rsid w:val="00A34400"/>
    <w:rsid w:val="00A34777"/>
    <w:rsid w:val="00A3493C"/>
    <w:rsid w:val="00A34B4C"/>
    <w:rsid w:val="00A34B75"/>
    <w:rsid w:val="00A34C86"/>
    <w:rsid w:val="00A34EE0"/>
    <w:rsid w:val="00A351CA"/>
    <w:rsid w:val="00A357E8"/>
    <w:rsid w:val="00A35A51"/>
    <w:rsid w:val="00A35AD2"/>
    <w:rsid w:val="00A35E74"/>
    <w:rsid w:val="00A35F76"/>
    <w:rsid w:val="00A36273"/>
    <w:rsid w:val="00A369D4"/>
    <w:rsid w:val="00A36F3A"/>
    <w:rsid w:val="00A37065"/>
    <w:rsid w:val="00A37378"/>
    <w:rsid w:val="00A37444"/>
    <w:rsid w:val="00A377B6"/>
    <w:rsid w:val="00A40124"/>
    <w:rsid w:val="00A401B1"/>
    <w:rsid w:val="00A40F03"/>
    <w:rsid w:val="00A4129B"/>
    <w:rsid w:val="00A4136C"/>
    <w:rsid w:val="00A417AB"/>
    <w:rsid w:val="00A41989"/>
    <w:rsid w:val="00A41E75"/>
    <w:rsid w:val="00A42470"/>
    <w:rsid w:val="00A425E5"/>
    <w:rsid w:val="00A42953"/>
    <w:rsid w:val="00A42B59"/>
    <w:rsid w:val="00A42B7E"/>
    <w:rsid w:val="00A42C1F"/>
    <w:rsid w:val="00A42DB7"/>
    <w:rsid w:val="00A434B4"/>
    <w:rsid w:val="00A4371A"/>
    <w:rsid w:val="00A4375B"/>
    <w:rsid w:val="00A438FD"/>
    <w:rsid w:val="00A43C54"/>
    <w:rsid w:val="00A43FD0"/>
    <w:rsid w:val="00A44371"/>
    <w:rsid w:val="00A4441A"/>
    <w:rsid w:val="00A445DB"/>
    <w:rsid w:val="00A4471E"/>
    <w:rsid w:val="00A44842"/>
    <w:rsid w:val="00A459D2"/>
    <w:rsid w:val="00A45B93"/>
    <w:rsid w:val="00A45DDD"/>
    <w:rsid w:val="00A45FA2"/>
    <w:rsid w:val="00A45FEA"/>
    <w:rsid w:val="00A4696C"/>
    <w:rsid w:val="00A46EB2"/>
    <w:rsid w:val="00A47285"/>
    <w:rsid w:val="00A47652"/>
    <w:rsid w:val="00A4799E"/>
    <w:rsid w:val="00A47C8E"/>
    <w:rsid w:val="00A47F12"/>
    <w:rsid w:val="00A47F15"/>
    <w:rsid w:val="00A50815"/>
    <w:rsid w:val="00A50834"/>
    <w:rsid w:val="00A50ACA"/>
    <w:rsid w:val="00A50D23"/>
    <w:rsid w:val="00A50D66"/>
    <w:rsid w:val="00A50F74"/>
    <w:rsid w:val="00A51148"/>
    <w:rsid w:val="00A5136B"/>
    <w:rsid w:val="00A51938"/>
    <w:rsid w:val="00A5199F"/>
    <w:rsid w:val="00A520A8"/>
    <w:rsid w:val="00A52100"/>
    <w:rsid w:val="00A5249E"/>
    <w:rsid w:val="00A52506"/>
    <w:rsid w:val="00A5275C"/>
    <w:rsid w:val="00A527D8"/>
    <w:rsid w:val="00A5296E"/>
    <w:rsid w:val="00A52A3F"/>
    <w:rsid w:val="00A52B6F"/>
    <w:rsid w:val="00A52F95"/>
    <w:rsid w:val="00A535BB"/>
    <w:rsid w:val="00A53927"/>
    <w:rsid w:val="00A53ACC"/>
    <w:rsid w:val="00A54238"/>
    <w:rsid w:val="00A54A39"/>
    <w:rsid w:val="00A54CFC"/>
    <w:rsid w:val="00A55211"/>
    <w:rsid w:val="00A55256"/>
    <w:rsid w:val="00A55403"/>
    <w:rsid w:val="00A55604"/>
    <w:rsid w:val="00A55A00"/>
    <w:rsid w:val="00A55AD8"/>
    <w:rsid w:val="00A55C64"/>
    <w:rsid w:val="00A55CE0"/>
    <w:rsid w:val="00A55DF5"/>
    <w:rsid w:val="00A5631E"/>
    <w:rsid w:val="00A56AE9"/>
    <w:rsid w:val="00A57251"/>
    <w:rsid w:val="00A5730E"/>
    <w:rsid w:val="00A57963"/>
    <w:rsid w:val="00A57C4C"/>
    <w:rsid w:val="00A57D69"/>
    <w:rsid w:val="00A57FE6"/>
    <w:rsid w:val="00A60162"/>
    <w:rsid w:val="00A601C6"/>
    <w:rsid w:val="00A603D9"/>
    <w:rsid w:val="00A60853"/>
    <w:rsid w:val="00A60AA3"/>
    <w:rsid w:val="00A6131F"/>
    <w:rsid w:val="00A613B3"/>
    <w:rsid w:val="00A61598"/>
    <w:rsid w:val="00A61B42"/>
    <w:rsid w:val="00A61FFC"/>
    <w:rsid w:val="00A6256C"/>
    <w:rsid w:val="00A62BD7"/>
    <w:rsid w:val="00A62E83"/>
    <w:rsid w:val="00A62F2D"/>
    <w:rsid w:val="00A630C6"/>
    <w:rsid w:val="00A633D9"/>
    <w:rsid w:val="00A63456"/>
    <w:rsid w:val="00A637CB"/>
    <w:rsid w:val="00A6489E"/>
    <w:rsid w:val="00A648CC"/>
    <w:rsid w:val="00A64B2D"/>
    <w:rsid w:val="00A65176"/>
    <w:rsid w:val="00A651F3"/>
    <w:rsid w:val="00A6527D"/>
    <w:rsid w:val="00A65492"/>
    <w:rsid w:val="00A65572"/>
    <w:rsid w:val="00A65736"/>
    <w:rsid w:val="00A65825"/>
    <w:rsid w:val="00A6583B"/>
    <w:rsid w:val="00A65B66"/>
    <w:rsid w:val="00A65DEE"/>
    <w:rsid w:val="00A660D5"/>
    <w:rsid w:val="00A6632D"/>
    <w:rsid w:val="00A6659D"/>
    <w:rsid w:val="00A665D5"/>
    <w:rsid w:val="00A6663F"/>
    <w:rsid w:val="00A667DC"/>
    <w:rsid w:val="00A66A70"/>
    <w:rsid w:val="00A67036"/>
    <w:rsid w:val="00A670F3"/>
    <w:rsid w:val="00A67533"/>
    <w:rsid w:val="00A7043C"/>
    <w:rsid w:val="00A71369"/>
    <w:rsid w:val="00A714D9"/>
    <w:rsid w:val="00A7154A"/>
    <w:rsid w:val="00A7161A"/>
    <w:rsid w:val="00A72272"/>
    <w:rsid w:val="00A724F5"/>
    <w:rsid w:val="00A72606"/>
    <w:rsid w:val="00A72716"/>
    <w:rsid w:val="00A72B2C"/>
    <w:rsid w:val="00A72C36"/>
    <w:rsid w:val="00A72D8F"/>
    <w:rsid w:val="00A72E70"/>
    <w:rsid w:val="00A736B6"/>
    <w:rsid w:val="00A736E2"/>
    <w:rsid w:val="00A736FA"/>
    <w:rsid w:val="00A7373F"/>
    <w:rsid w:val="00A738EA"/>
    <w:rsid w:val="00A73AF8"/>
    <w:rsid w:val="00A744F6"/>
    <w:rsid w:val="00A74AF5"/>
    <w:rsid w:val="00A74FB0"/>
    <w:rsid w:val="00A753DC"/>
    <w:rsid w:val="00A755DD"/>
    <w:rsid w:val="00A7578D"/>
    <w:rsid w:val="00A75A0B"/>
    <w:rsid w:val="00A75E74"/>
    <w:rsid w:val="00A75F92"/>
    <w:rsid w:val="00A76B4F"/>
    <w:rsid w:val="00A8002E"/>
    <w:rsid w:val="00A80453"/>
    <w:rsid w:val="00A8051D"/>
    <w:rsid w:val="00A80D5D"/>
    <w:rsid w:val="00A813FC"/>
    <w:rsid w:val="00A815A1"/>
    <w:rsid w:val="00A815A2"/>
    <w:rsid w:val="00A81778"/>
    <w:rsid w:val="00A81CDB"/>
    <w:rsid w:val="00A81CF4"/>
    <w:rsid w:val="00A81D89"/>
    <w:rsid w:val="00A81DE7"/>
    <w:rsid w:val="00A81FBF"/>
    <w:rsid w:val="00A8284D"/>
    <w:rsid w:val="00A82AEB"/>
    <w:rsid w:val="00A82BD5"/>
    <w:rsid w:val="00A82C0F"/>
    <w:rsid w:val="00A82F75"/>
    <w:rsid w:val="00A830A9"/>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769"/>
    <w:rsid w:val="00A86EFE"/>
    <w:rsid w:val="00A872D5"/>
    <w:rsid w:val="00A873CD"/>
    <w:rsid w:val="00A8743F"/>
    <w:rsid w:val="00A87519"/>
    <w:rsid w:val="00A87A37"/>
    <w:rsid w:val="00A904C5"/>
    <w:rsid w:val="00A916F4"/>
    <w:rsid w:val="00A91B0F"/>
    <w:rsid w:val="00A91EC6"/>
    <w:rsid w:val="00A92101"/>
    <w:rsid w:val="00A9232A"/>
    <w:rsid w:val="00A92489"/>
    <w:rsid w:val="00A928EE"/>
    <w:rsid w:val="00A92D74"/>
    <w:rsid w:val="00A92F0B"/>
    <w:rsid w:val="00A930A3"/>
    <w:rsid w:val="00A9376E"/>
    <w:rsid w:val="00A9392A"/>
    <w:rsid w:val="00A93AC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88B"/>
    <w:rsid w:val="00A978AD"/>
    <w:rsid w:val="00A97DF9"/>
    <w:rsid w:val="00A97E35"/>
    <w:rsid w:val="00AA0224"/>
    <w:rsid w:val="00AA0370"/>
    <w:rsid w:val="00AA0561"/>
    <w:rsid w:val="00AA0CFC"/>
    <w:rsid w:val="00AA0FF5"/>
    <w:rsid w:val="00AA13D5"/>
    <w:rsid w:val="00AA16F9"/>
    <w:rsid w:val="00AA17DF"/>
    <w:rsid w:val="00AA1960"/>
    <w:rsid w:val="00AA1BCF"/>
    <w:rsid w:val="00AA1ECC"/>
    <w:rsid w:val="00AA21EC"/>
    <w:rsid w:val="00AA23E0"/>
    <w:rsid w:val="00AA276B"/>
    <w:rsid w:val="00AA2A2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0F2B"/>
    <w:rsid w:val="00AB126B"/>
    <w:rsid w:val="00AB13F9"/>
    <w:rsid w:val="00AB14CF"/>
    <w:rsid w:val="00AB172E"/>
    <w:rsid w:val="00AB1B0C"/>
    <w:rsid w:val="00AB1D73"/>
    <w:rsid w:val="00AB2148"/>
    <w:rsid w:val="00AB2471"/>
    <w:rsid w:val="00AB26B6"/>
    <w:rsid w:val="00AB27F9"/>
    <w:rsid w:val="00AB2BAA"/>
    <w:rsid w:val="00AB32CF"/>
    <w:rsid w:val="00AB3FBD"/>
    <w:rsid w:val="00AB4648"/>
    <w:rsid w:val="00AB47BE"/>
    <w:rsid w:val="00AB4828"/>
    <w:rsid w:val="00AB4C1D"/>
    <w:rsid w:val="00AB4E0D"/>
    <w:rsid w:val="00AB4F41"/>
    <w:rsid w:val="00AB5242"/>
    <w:rsid w:val="00AB525C"/>
    <w:rsid w:val="00AB53BF"/>
    <w:rsid w:val="00AB5680"/>
    <w:rsid w:val="00AB5E1B"/>
    <w:rsid w:val="00AB65DF"/>
    <w:rsid w:val="00AB68E5"/>
    <w:rsid w:val="00AB6B2B"/>
    <w:rsid w:val="00AB6BC3"/>
    <w:rsid w:val="00AB6CC4"/>
    <w:rsid w:val="00AB7511"/>
    <w:rsid w:val="00AB7877"/>
    <w:rsid w:val="00AB7CFE"/>
    <w:rsid w:val="00AC05A4"/>
    <w:rsid w:val="00AC0979"/>
    <w:rsid w:val="00AC1122"/>
    <w:rsid w:val="00AC1301"/>
    <w:rsid w:val="00AC16D2"/>
    <w:rsid w:val="00AC1D78"/>
    <w:rsid w:val="00AC1F85"/>
    <w:rsid w:val="00AC1FC7"/>
    <w:rsid w:val="00AC208C"/>
    <w:rsid w:val="00AC217F"/>
    <w:rsid w:val="00AC23EC"/>
    <w:rsid w:val="00AC2AC1"/>
    <w:rsid w:val="00AC2CB7"/>
    <w:rsid w:val="00AC3438"/>
    <w:rsid w:val="00AC3B71"/>
    <w:rsid w:val="00AC3C19"/>
    <w:rsid w:val="00AC3DA0"/>
    <w:rsid w:val="00AC4391"/>
    <w:rsid w:val="00AC4848"/>
    <w:rsid w:val="00AC4E7F"/>
    <w:rsid w:val="00AC6026"/>
    <w:rsid w:val="00AC6048"/>
    <w:rsid w:val="00AC618D"/>
    <w:rsid w:val="00AC6220"/>
    <w:rsid w:val="00AC6382"/>
    <w:rsid w:val="00AC6666"/>
    <w:rsid w:val="00AC66D9"/>
    <w:rsid w:val="00AC6798"/>
    <w:rsid w:val="00AC6E05"/>
    <w:rsid w:val="00AC6E07"/>
    <w:rsid w:val="00AC7261"/>
    <w:rsid w:val="00AC743A"/>
    <w:rsid w:val="00AC7798"/>
    <w:rsid w:val="00AC7AF7"/>
    <w:rsid w:val="00AC7B0F"/>
    <w:rsid w:val="00AC7DE3"/>
    <w:rsid w:val="00AC7E8C"/>
    <w:rsid w:val="00AD003B"/>
    <w:rsid w:val="00AD0333"/>
    <w:rsid w:val="00AD04A0"/>
    <w:rsid w:val="00AD0C3E"/>
    <w:rsid w:val="00AD140C"/>
    <w:rsid w:val="00AD161B"/>
    <w:rsid w:val="00AD190D"/>
    <w:rsid w:val="00AD19FD"/>
    <w:rsid w:val="00AD1AB7"/>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654"/>
    <w:rsid w:val="00AD5C8B"/>
    <w:rsid w:val="00AD5CA7"/>
    <w:rsid w:val="00AD5E18"/>
    <w:rsid w:val="00AD5F87"/>
    <w:rsid w:val="00AD658B"/>
    <w:rsid w:val="00AD67BC"/>
    <w:rsid w:val="00AD6880"/>
    <w:rsid w:val="00AD772A"/>
    <w:rsid w:val="00AD78B9"/>
    <w:rsid w:val="00AE026E"/>
    <w:rsid w:val="00AE0281"/>
    <w:rsid w:val="00AE0723"/>
    <w:rsid w:val="00AE1221"/>
    <w:rsid w:val="00AE1350"/>
    <w:rsid w:val="00AE14BF"/>
    <w:rsid w:val="00AE166F"/>
    <w:rsid w:val="00AE1AD6"/>
    <w:rsid w:val="00AE1CB3"/>
    <w:rsid w:val="00AE24E7"/>
    <w:rsid w:val="00AE2577"/>
    <w:rsid w:val="00AE2750"/>
    <w:rsid w:val="00AE2AF8"/>
    <w:rsid w:val="00AE38BE"/>
    <w:rsid w:val="00AE3A53"/>
    <w:rsid w:val="00AE407E"/>
    <w:rsid w:val="00AE479E"/>
    <w:rsid w:val="00AE48B4"/>
    <w:rsid w:val="00AE4C81"/>
    <w:rsid w:val="00AE4E2A"/>
    <w:rsid w:val="00AE50FF"/>
    <w:rsid w:val="00AE59EB"/>
    <w:rsid w:val="00AE5CA1"/>
    <w:rsid w:val="00AE60EC"/>
    <w:rsid w:val="00AE6264"/>
    <w:rsid w:val="00AE66EE"/>
    <w:rsid w:val="00AE67FF"/>
    <w:rsid w:val="00AE688B"/>
    <w:rsid w:val="00AE78DB"/>
    <w:rsid w:val="00AE7E50"/>
    <w:rsid w:val="00AF05A3"/>
    <w:rsid w:val="00AF09B0"/>
    <w:rsid w:val="00AF1000"/>
    <w:rsid w:val="00AF14D0"/>
    <w:rsid w:val="00AF1702"/>
    <w:rsid w:val="00AF1B7F"/>
    <w:rsid w:val="00AF1D54"/>
    <w:rsid w:val="00AF204C"/>
    <w:rsid w:val="00AF27AE"/>
    <w:rsid w:val="00AF2836"/>
    <w:rsid w:val="00AF32B3"/>
    <w:rsid w:val="00AF35AA"/>
    <w:rsid w:val="00AF3A6E"/>
    <w:rsid w:val="00AF3FFC"/>
    <w:rsid w:val="00AF4A8E"/>
    <w:rsid w:val="00AF4E6C"/>
    <w:rsid w:val="00AF551E"/>
    <w:rsid w:val="00AF5903"/>
    <w:rsid w:val="00AF5C7F"/>
    <w:rsid w:val="00AF5DF2"/>
    <w:rsid w:val="00AF639D"/>
    <w:rsid w:val="00AF6BC3"/>
    <w:rsid w:val="00AF6FCD"/>
    <w:rsid w:val="00AF702E"/>
    <w:rsid w:val="00AF7042"/>
    <w:rsid w:val="00AF72F8"/>
    <w:rsid w:val="00AF7B86"/>
    <w:rsid w:val="00B008A5"/>
    <w:rsid w:val="00B00F8E"/>
    <w:rsid w:val="00B014E5"/>
    <w:rsid w:val="00B014F0"/>
    <w:rsid w:val="00B015DA"/>
    <w:rsid w:val="00B01719"/>
    <w:rsid w:val="00B01CAE"/>
    <w:rsid w:val="00B024DA"/>
    <w:rsid w:val="00B02B3F"/>
    <w:rsid w:val="00B030C8"/>
    <w:rsid w:val="00B03248"/>
    <w:rsid w:val="00B032AC"/>
    <w:rsid w:val="00B038D0"/>
    <w:rsid w:val="00B03E6E"/>
    <w:rsid w:val="00B044D4"/>
    <w:rsid w:val="00B04712"/>
    <w:rsid w:val="00B04958"/>
    <w:rsid w:val="00B049CD"/>
    <w:rsid w:val="00B04E6B"/>
    <w:rsid w:val="00B05ABB"/>
    <w:rsid w:val="00B05D62"/>
    <w:rsid w:val="00B05F0E"/>
    <w:rsid w:val="00B06059"/>
    <w:rsid w:val="00B0624A"/>
    <w:rsid w:val="00B0659F"/>
    <w:rsid w:val="00B0686E"/>
    <w:rsid w:val="00B06AC8"/>
    <w:rsid w:val="00B06F2B"/>
    <w:rsid w:val="00B06FE1"/>
    <w:rsid w:val="00B07100"/>
    <w:rsid w:val="00B07302"/>
    <w:rsid w:val="00B076D1"/>
    <w:rsid w:val="00B07D78"/>
    <w:rsid w:val="00B1005C"/>
    <w:rsid w:val="00B10144"/>
    <w:rsid w:val="00B1036D"/>
    <w:rsid w:val="00B10900"/>
    <w:rsid w:val="00B10D71"/>
    <w:rsid w:val="00B10E84"/>
    <w:rsid w:val="00B111C5"/>
    <w:rsid w:val="00B1171F"/>
    <w:rsid w:val="00B117FB"/>
    <w:rsid w:val="00B1183A"/>
    <w:rsid w:val="00B12146"/>
    <w:rsid w:val="00B1267E"/>
    <w:rsid w:val="00B127B5"/>
    <w:rsid w:val="00B12AF2"/>
    <w:rsid w:val="00B131E2"/>
    <w:rsid w:val="00B13260"/>
    <w:rsid w:val="00B13B64"/>
    <w:rsid w:val="00B14424"/>
    <w:rsid w:val="00B14457"/>
    <w:rsid w:val="00B14551"/>
    <w:rsid w:val="00B14601"/>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110"/>
    <w:rsid w:val="00B212BD"/>
    <w:rsid w:val="00B21832"/>
    <w:rsid w:val="00B21945"/>
    <w:rsid w:val="00B21B76"/>
    <w:rsid w:val="00B21DD2"/>
    <w:rsid w:val="00B220E8"/>
    <w:rsid w:val="00B22CE0"/>
    <w:rsid w:val="00B22DBD"/>
    <w:rsid w:val="00B23491"/>
    <w:rsid w:val="00B23547"/>
    <w:rsid w:val="00B236D5"/>
    <w:rsid w:val="00B23E8B"/>
    <w:rsid w:val="00B23E9D"/>
    <w:rsid w:val="00B24347"/>
    <w:rsid w:val="00B24E2D"/>
    <w:rsid w:val="00B25175"/>
    <w:rsid w:val="00B2545A"/>
    <w:rsid w:val="00B254B8"/>
    <w:rsid w:val="00B254E1"/>
    <w:rsid w:val="00B2561E"/>
    <w:rsid w:val="00B25739"/>
    <w:rsid w:val="00B25A13"/>
    <w:rsid w:val="00B25A51"/>
    <w:rsid w:val="00B26141"/>
    <w:rsid w:val="00B2648D"/>
    <w:rsid w:val="00B26A0F"/>
    <w:rsid w:val="00B26F10"/>
    <w:rsid w:val="00B26F99"/>
    <w:rsid w:val="00B275D3"/>
    <w:rsid w:val="00B27E4A"/>
    <w:rsid w:val="00B30125"/>
    <w:rsid w:val="00B302BC"/>
    <w:rsid w:val="00B30BA0"/>
    <w:rsid w:val="00B30E1F"/>
    <w:rsid w:val="00B30FB4"/>
    <w:rsid w:val="00B31061"/>
    <w:rsid w:val="00B31217"/>
    <w:rsid w:val="00B31473"/>
    <w:rsid w:val="00B31522"/>
    <w:rsid w:val="00B31CB7"/>
    <w:rsid w:val="00B31D5D"/>
    <w:rsid w:val="00B32170"/>
    <w:rsid w:val="00B3265D"/>
    <w:rsid w:val="00B326C9"/>
    <w:rsid w:val="00B32809"/>
    <w:rsid w:val="00B32838"/>
    <w:rsid w:val="00B32951"/>
    <w:rsid w:val="00B32B08"/>
    <w:rsid w:val="00B32DA5"/>
    <w:rsid w:val="00B33AD6"/>
    <w:rsid w:val="00B33B8C"/>
    <w:rsid w:val="00B33BFB"/>
    <w:rsid w:val="00B33D41"/>
    <w:rsid w:val="00B33F9E"/>
    <w:rsid w:val="00B34BF2"/>
    <w:rsid w:val="00B3538D"/>
    <w:rsid w:val="00B35638"/>
    <w:rsid w:val="00B35724"/>
    <w:rsid w:val="00B35892"/>
    <w:rsid w:val="00B35C7B"/>
    <w:rsid w:val="00B360E8"/>
    <w:rsid w:val="00B3637E"/>
    <w:rsid w:val="00B36AFB"/>
    <w:rsid w:val="00B36D45"/>
    <w:rsid w:val="00B37580"/>
    <w:rsid w:val="00B375A9"/>
    <w:rsid w:val="00B378DD"/>
    <w:rsid w:val="00B37A62"/>
    <w:rsid w:val="00B37C5B"/>
    <w:rsid w:val="00B37CBF"/>
    <w:rsid w:val="00B40273"/>
    <w:rsid w:val="00B4046A"/>
    <w:rsid w:val="00B4056C"/>
    <w:rsid w:val="00B405D6"/>
    <w:rsid w:val="00B405FB"/>
    <w:rsid w:val="00B40AB7"/>
    <w:rsid w:val="00B40CC9"/>
    <w:rsid w:val="00B40D76"/>
    <w:rsid w:val="00B40FC8"/>
    <w:rsid w:val="00B410C1"/>
    <w:rsid w:val="00B41AAF"/>
    <w:rsid w:val="00B41D1C"/>
    <w:rsid w:val="00B429A0"/>
    <w:rsid w:val="00B42DF7"/>
    <w:rsid w:val="00B4303B"/>
    <w:rsid w:val="00B43925"/>
    <w:rsid w:val="00B43D9F"/>
    <w:rsid w:val="00B4486B"/>
    <w:rsid w:val="00B4495C"/>
    <w:rsid w:val="00B44994"/>
    <w:rsid w:val="00B450E4"/>
    <w:rsid w:val="00B452A9"/>
    <w:rsid w:val="00B460D7"/>
    <w:rsid w:val="00B469FE"/>
    <w:rsid w:val="00B46DAC"/>
    <w:rsid w:val="00B47042"/>
    <w:rsid w:val="00B477FE"/>
    <w:rsid w:val="00B478F2"/>
    <w:rsid w:val="00B47B27"/>
    <w:rsid w:val="00B47E7F"/>
    <w:rsid w:val="00B503BD"/>
    <w:rsid w:val="00B5064D"/>
    <w:rsid w:val="00B51011"/>
    <w:rsid w:val="00B511A9"/>
    <w:rsid w:val="00B51671"/>
    <w:rsid w:val="00B517C4"/>
    <w:rsid w:val="00B518CC"/>
    <w:rsid w:val="00B51C29"/>
    <w:rsid w:val="00B52121"/>
    <w:rsid w:val="00B523DA"/>
    <w:rsid w:val="00B529E2"/>
    <w:rsid w:val="00B52CA4"/>
    <w:rsid w:val="00B52F1A"/>
    <w:rsid w:val="00B53081"/>
    <w:rsid w:val="00B533CF"/>
    <w:rsid w:val="00B53FC2"/>
    <w:rsid w:val="00B548B5"/>
    <w:rsid w:val="00B54A3C"/>
    <w:rsid w:val="00B54ACC"/>
    <w:rsid w:val="00B54ADE"/>
    <w:rsid w:val="00B54B32"/>
    <w:rsid w:val="00B54D1A"/>
    <w:rsid w:val="00B54DDF"/>
    <w:rsid w:val="00B54DE4"/>
    <w:rsid w:val="00B54E29"/>
    <w:rsid w:val="00B55077"/>
    <w:rsid w:val="00B55A28"/>
    <w:rsid w:val="00B55A65"/>
    <w:rsid w:val="00B55B13"/>
    <w:rsid w:val="00B5624C"/>
    <w:rsid w:val="00B56814"/>
    <w:rsid w:val="00B56895"/>
    <w:rsid w:val="00B56988"/>
    <w:rsid w:val="00B572EF"/>
    <w:rsid w:val="00B57BBC"/>
    <w:rsid w:val="00B609BA"/>
    <w:rsid w:val="00B6122D"/>
    <w:rsid w:val="00B614A1"/>
    <w:rsid w:val="00B61583"/>
    <w:rsid w:val="00B61F7F"/>
    <w:rsid w:val="00B6205D"/>
    <w:rsid w:val="00B62589"/>
    <w:rsid w:val="00B62897"/>
    <w:rsid w:val="00B628BE"/>
    <w:rsid w:val="00B62B79"/>
    <w:rsid w:val="00B6329E"/>
    <w:rsid w:val="00B633A0"/>
    <w:rsid w:val="00B63C0B"/>
    <w:rsid w:val="00B63E9D"/>
    <w:rsid w:val="00B6424A"/>
    <w:rsid w:val="00B64312"/>
    <w:rsid w:val="00B64AB6"/>
    <w:rsid w:val="00B650E9"/>
    <w:rsid w:val="00B6555F"/>
    <w:rsid w:val="00B6576D"/>
    <w:rsid w:val="00B658ED"/>
    <w:rsid w:val="00B65E2D"/>
    <w:rsid w:val="00B65FBF"/>
    <w:rsid w:val="00B65FDF"/>
    <w:rsid w:val="00B65FE8"/>
    <w:rsid w:val="00B66052"/>
    <w:rsid w:val="00B666BA"/>
    <w:rsid w:val="00B67074"/>
    <w:rsid w:val="00B677FB"/>
    <w:rsid w:val="00B67852"/>
    <w:rsid w:val="00B67C86"/>
    <w:rsid w:val="00B67CCC"/>
    <w:rsid w:val="00B70336"/>
    <w:rsid w:val="00B704EC"/>
    <w:rsid w:val="00B7083D"/>
    <w:rsid w:val="00B7094C"/>
    <w:rsid w:val="00B70B8A"/>
    <w:rsid w:val="00B70C37"/>
    <w:rsid w:val="00B70C44"/>
    <w:rsid w:val="00B70E42"/>
    <w:rsid w:val="00B71082"/>
    <w:rsid w:val="00B712BB"/>
    <w:rsid w:val="00B713F0"/>
    <w:rsid w:val="00B7151E"/>
    <w:rsid w:val="00B7175B"/>
    <w:rsid w:val="00B718B8"/>
    <w:rsid w:val="00B719FB"/>
    <w:rsid w:val="00B71B91"/>
    <w:rsid w:val="00B71E3F"/>
    <w:rsid w:val="00B71EE7"/>
    <w:rsid w:val="00B71FA7"/>
    <w:rsid w:val="00B721A3"/>
    <w:rsid w:val="00B72212"/>
    <w:rsid w:val="00B72215"/>
    <w:rsid w:val="00B722ED"/>
    <w:rsid w:val="00B723A6"/>
    <w:rsid w:val="00B7241A"/>
    <w:rsid w:val="00B726F8"/>
    <w:rsid w:val="00B72784"/>
    <w:rsid w:val="00B72B08"/>
    <w:rsid w:val="00B737F6"/>
    <w:rsid w:val="00B73FC8"/>
    <w:rsid w:val="00B74097"/>
    <w:rsid w:val="00B74930"/>
    <w:rsid w:val="00B7558D"/>
    <w:rsid w:val="00B757E2"/>
    <w:rsid w:val="00B7580D"/>
    <w:rsid w:val="00B758E2"/>
    <w:rsid w:val="00B75ABB"/>
    <w:rsid w:val="00B75B48"/>
    <w:rsid w:val="00B75C63"/>
    <w:rsid w:val="00B75CC5"/>
    <w:rsid w:val="00B75CE5"/>
    <w:rsid w:val="00B75D43"/>
    <w:rsid w:val="00B75E6C"/>
    <w:rsid w:val="00B75EB8"/>
    <w:rsid w:val="00B761A6"/>
    <w:rsid w:val="00B768C7"/>
    <w:rsid w:val="00B771E1"/>
    <w:rsid w:val="00B77446"/>
    <w:rsid w:val="00B7766D"/>
    <w:rsid w:val="00B77B3F"/>
    <w:rsid w:val="00B77C7E"/>
    <w:rsid w:val="00B806EE"/>
    <w:rsid w:val="00B808F6"/>
    <w:rsid w:val="00B80931"/>
    <w:rsid w:val="00B80AA1"/>
    <w:rsid w:val="00B80CA9"/>
    <w:rsid w:val="00B80F7E"/>
    <w:rsid w:val="00B80FF5"/>
    <w:rsid w:val="00B818AF"/>
    <w:rsid w:val="00B81B7F"/>
    <w:rsid w:val="00B81D7A"/>
    <w:rsid w:val="00B81D7B"/>
    <w:rsid w:val="00B8229A"/>
    <w:rsid w:val="00B82495"/>
    <w:rsid w:val="00B824A9"/>
    <w:rsid w:val="00B826BB"/>
    <w:rsid w:val="00B828DD"/>
    <w:rsid w:val="00B82CDD"/>
    <w:rsid w:val="00B82FA5"/>
    <w:rsid w:val="00B83282"/>
    <w:rsid w:val="00B8369B"/>
    <w:rsid w:val="00B83732"/>
    <w:rsid w:val="00B83835"/>
    <w:rsid w:val="00B8391C"/>
    <w:rsid w:val="00B83B3B"/>
    <w:rsid w:val="00B83B80"/>
    <w:rsid w:val="00B83E93"/>
    <w:rsid w:val="00B844B2"/>
    <w:rsid w:val="00B8482E"/>
    <w:rsid w:val="00B8484A"/>
    <w:rsid w:val="00B849C7"/>
    <w:rsid w:val="00B84B77"/>
    <w:rsid w:val="00B84D50"/>
    <w:rsid w:val="00B84EB9"/>
    <w:rsid w:val="00B85540"/>
    <w:rsid w:val="00B85595"/>
    <w:rsid w:val="00B85AF3"/>
    <w:rsid w:val="00B85B7F"/>
    <w:rsid w:val="00B85CC2"/>
    <w:rsid w:val="00B85CCC"/>
    <w:rsid w:val="00B85FFE"/>
    <w:rsid w:val="00B8678D"/>
    <w:rsid w:val="00B86F84"/>
    <w:rsid w:val="00B8710C"/>
    <w:rsid w:val="00B874B5"/>
    <w:rsid w:val="00B87741"/>
    <w:rsid w:val="00B87AE1"/>
    <w:rsid w:val="00B87C48"/>
    <w:rsid w:val="00B90623"/>
    <w:rsid w:val="00B9078E"/>
    <w:rsid w:val="00B908C7"/>
    <w:rsid w:val="00B90956"/>
    <w:rsid w:val="00B90CDA"/>
    <w:rsid w:val="00B90E4B"/>
    <w:rsid w:val="00B91251"/>
    <w:rsid w:val="00B91C74"/>
    <w:rsid w:val="00B91F02"/>
    <w:rsid w:val="00B920CF"/>
    <w:rsid w:val="00B92A90"/>
    <w:rsid w:val="00B92EED"/>
    <w:rsid w:val="00B9315F"/>
    <w:rsid w:val="00B9319E"/>
    <w:rsid w:val="00B9335B"/>
    <w:rsid w:val="00B93CBC"/>
    <w:rsid w:val="00B93DB2"/>
    <w:rsid w:val="00B93E45"/>
    <w:rsid w:val="00B94619"/>
    <w:rsid w:val="00B9489C"/>
    <w:rsid w:val="00B948DB"/>
    <w:rsid w:val="00B94989"/>
    <w:rsid w:val="00B94E8F"/>
    <w:rsid w:val="00B950CF"/>
    <w:rsid w:val="00B956F2"/>
    <w:rsid w:val="00B95786"/>
    <w:rsid w:val="00B95A83"/>
    <w:rsid w:val="00B95EC8"/>
    <w:rsid w:val="00B965A3"/>
    <w:rsid w:val="00B96E06"/>
    <w:rsid w:val="00B97042"/>
    <w:rsid w:val="00B97647"/>
    <w:rsid w:val="00B97A1E"/>
    <w:rsid w:val="00B97C7A"/>
    <w:rsid w:val="00B97F89"/>
    <w:rsid w:val="00BA03D5"/>
    <w:rsid w:val="00BA05F8"/>
    <w:rsid w:val="00BA08E1"/>
    <w:rsid w:val="00BA0D1C"/>
    <w:rsid w:val="00BA1D08"/>
    <w:rsid w:val="00BA1FB5"/>
    <w:rsid w:val="00BA2365"/>
    <w:rsid w:val="00BA2394"/>
    <w:rsid w:val="00BA27B5"/>
    <w:rsid w:val="00BA2C05"/>
    <w:rsid w:val="00BA2C29"/>
    <w:rsid w:val="00BA2C6F"/>
    <w:rsid w:val="00BA2D8C"/>
    <w:rsid w:val="00BA2E0F"/>
    <w:rsid w:val="00BA2ED5"/>
    <w:rsid w:val="00BA310D"/>
    <w:rsid w:val="00BA32B6"/>
    <w:rsid w:val="00BA3349"/>
    <w:rsid w:val="00BA3692"/>
    <w:rsid w:val="00BA3BC5"/>
    <w:rsid w:val="00BA3E38"/>
    <w:rsid w:val="00BA441D"/>
    <w:rsid w:val="00BA46AF"/>
    <w:rsid w:val="00BA4E46"/>
    <w:rsid w:val="00BA546F"/>
    <w:rsid w:val="00BA55B8"/>
    <w:rsid w:val="00BA5A2A"/>
    <w:rsid w:val="00BA62EC"/>
    <w:rsid w:val="00BA6652"/>
    <w:rsid w:val="00BA66F5"/>
    <w:rsid w:val="00BA686A"/>
    <w:rsid w:val="00BA68FE"/>
    <w:rsid w:val="00BA738F"/>
    <w:rsid w:val="00BA763D"/>
    <w:rsid w:val="00BA778C"/>
    <w:rsid w:val="00BA7FF0"/>
    <w:rsid w:val="00BB02B2"/>
    <w:rsid w:val="00BB02D2"/>
    <w:rsid w:val="00BB02D9"/>
    <w:rsid w:val="00BB0323"/>
    <w:rsid w:val="00BB049E"/>
    <w:rsid w:val="00BB0BB2"/>
    <w:rsid w:val="00BB0CEA"/>
    <w:rsid w:val="00BB0F0B"/>
    <w:rsid w:val="00BB1033"/>
    <w:rsid w:val="00BB1C5C"/>
    <w:rsid w:val="00BB1DC7"/>
    <w:rsid w:val="00BB1E28"/>
    <w:rsid w:val="00BB2023"/>
    <w:rsid w:val="00BB29FF"/>
    <w:rsid w:val="00BB2B07"/>
    <w:rsid w:val="00BB2B3C"/>
    <w:rsid w:val="00BB2EC0"/>
    <w:rsid w:val="00BB2F52"/>
    <w:rsid w:val="00BB3E88"/>
    <w:rsid w:val="00BB3E8D"/>
    <w:rsid w:val="00BB42A2"/>
    <w:rsid w:val="00BB438B"/>
    <w:rsid w:val="00BB4489"/>
    <w:rsid w:val="00BB4494"/>
    <w:rsid w:val="00BB4F42"/>
    <w:rsid w:val="00BB5265"/>
    <w:rsid w:val="00BB526D"/>
    <w:rsid w:val="00BB5922"/>
    <w:rsid w:val="00BB5BF3"/>
    <w:rsid w:val="00BB5EF2"/>
    <w:rsid w:val="00BB5F23"/>
    <w:rsid w:val="00BB6A0C"/>
    <w:rsid w:val="00BB6FD2"/>
    <w:rsid w:val="00BB703B"/>
    <w:rsid w:val="00BB7191"/>
    <w:rsid w:val="00BB732E"/>
    <w:rsid w:val="00BB7731"/>
    <w:rsid w:val="00BC0380"/>
    <w:rsid w:val="00BC03DD"/>
    <w:rsid w:val="00BC054B"/>
    <w:rsid w:val="00BC08FF"/>
    <w:rsid w:val="00BC0998"/>
    <w:rsid w:val="00BC1A4F"/>
    <w:rsid w:val="00BC1B43"/>
    <w:rsid w:val="00BC1CF8"/>
    <w:rsid w:val="00BC208F"/>
    <w:rsid w:val="00BC29BE"/>
    <w:rsid w:val="00BC2D0F"/>
    <w:rsid w:val="00BC329A"/>
    <w:rsid w:val="00BC34E7"/>
    <w:rsid w:val="00BC356D"/>
    <w:rsid w:val="00BC3C4F"/>
    <w:rsid w:val="00BC3FD8"/>
    <w:rsid w:val="00BC401C"/>
    <w:rsid w:val="00BC40C0"/>
    <w:rsid w:val="00BC4282"/>
    <w:rsid w:val="00BC479D"/>
    <w:rsid w:val="00BC4F5B"/>
    <w:rsid w:val="00BC5105"/>
    <w:rsid w:val="00BC559C"/>
    <w:rsid w:val="00BC5775"/>
    <w:rsid w:val="00BC5A6E"/>
    <w:rsid w:val="00BC638A"/>
    <w:rsid w:val="00BC6494"/>
    <w:rsid w:val="00BC659E"/>
    <w:rsid w:val="00BC65A9"/>
    <w:rsid w:val="00BC66A4"/>
    <w:rsid w:val="00BC6B0E"/>
    <w:rsid w:val="00BC6C38"/>
    <w:rsid w:val="00BC6C7D"/>
    <w:rsid w:val="00BC6F93"/>
    <w:rsid w:val="00BC7190"/>
    <w:rsid w:val="00BC7DF9"/>
    <w:rsid w:val="00BD0211"/>
    <w:rsid w:val="00BD0C8A"/>
    <w:rsid w:val="00BD102E"/>
    <w:rsid w:val="00BD15A3"/>
    <w:rsid w:val="00BD1B69"/>
    <w:rsid w:val="00BD2038"/>
    <w:rsid w:val="00BD2239"/>
    <w:rsid w:val="00BD25FD"/>
    <w:rsid w:val="00BD2D2C"/>
    <w:rsid w:val="00BD3219"/>
    <w:rsid w:val="00BD3A48"/>
    <w:rsid w:val="00BD3E54"/>
    <w:rsid w:val="00BD4F13"/>
    <w:rsid w:val="00BD531C"/>
    <w:rsid w:val="00BD57B0"/>
    <w:rsid w:val="00BD5D7C"/>
    <w:rsid w:val="00BD643A"/>
    <w:rsid w:val="00BD6440"/>
    <w:rsid w:val="00BD6B9B"/>
    <w:rsid w:val="00BD73DA"/>
    <w:rsid w:val="00BD792D"/>
    <w:rsid w:val="00BD7B82"/>
    <w:rsid w:val="00BE033D"/>
    <w:rsid w:val="00BE0BCF"/>
    <w:rsid w:val="00BE0F35"/>
    <w:rsid w:val="00BE10F9"/>
    <w:rsid w:val="00BE1144"/>
    <w:rsid w:val="00BE1148"/>
    <w:rsid w:val="00BE1249"/>
    <w:rsid w:val="00BE138B"/>
    <w:rsid w:val="00BE1645"/>
    <w:rsid w:val="00BE1B02"/>
    <w:rsid w:val="00BE1C89"/>
    <w:rsid w:val="00BE1F7F"/>
    <w:rsid w:val="00BE21E2"/>
    <w:rsid w:val="00BE22CB"/>
    <w:rsid w:val="00BE2319"/>
    <w:rsid w:val="00BE23BD"/>
    <w:rsid w:val="00BE2577"/>
    <w:rsid w:val="00BE260D"/>
    <w:rsid w:val="00BE274C"/>
    <w:rsid w:val="00BE2861"/>
    <w:rsid w:val="00BE2A18"/>
    <w:rsid w:val="00BE2A8A"/>
    <w:rsid w:val="00BE2E0A"/>
    <w:rsid w:val="00BE2E15"/>
    <w:rsid w:val="00BE3FC4"/>
    <w:rsid w:val="00BE40AA"/>
    <w:rsid w:val="00BE4288"/>
    <w:rsid w:val="00BE43E0"/>
    <w:rsid w:val="00BE467B"/>
    <w:rsid w:val="00BE4A0A"/>
    <w:rsid w:val="00BE4A44"/>
    <w:rsid w:val="00BE4BD7"/>
    <w:rsid w:val="00BE4DDC"/>
    <w:rsid w:val="00BE514B"/>
    <w:rsid w:val="00BE57C5"/>
    <w:rsid w:val="00BE587D"/>
    <w:rsid w:val="00BE5BA3"/>
    <w:rsid w:val="00BE6C1D"/>
    <w:rsid w:val="00BE6D68"/>
    <w:rsid w:val="00BE6D73"/>
    <w:rsid w:val="00BE722E"/>
    <w:rsid w:val="00BE72BB"/>
    <w:rsid w:val="00BE74C8"/>
    <w:rsid w:val="00BE7A21"/>
    <w:rsid w:val="00BE7D8C"/>
    <w:rsid w:val="00BE7FEF"/>
    <w:rsid w:val="00BF033A"/>
    <w:rsid w:val="00BF0B84"/>
    <w:rsid w:val="00BF0ED8"/>
    <w:rsid w:val="00BF1BA9"/>
    <w:rsid w:val="00BF1E9A"/>
    <w:rsid w:val="00BF2088"/>
    <w:rsid w:val="00BF2411"/>
    <w:rsid w:val="00BF255C"/>
    <w:rsid w:val="00BF26D3"/>
    <w:rsid w:val="00BF2823"/>
    <w:rsid w:val="00BF2E17"/>
    <w:rsid w:val="00BF2EC4"/>
    <w:rsid w:val="00BF2F7C"/>
    <w:rsid w:val="00BF2FD7"/>
    <w:rsid w:val="00BF3210"/>
    <w:rsid w:val="00BF32A6"/>
    <w:rsid w:val="00BF330E"/>
    <w:rsid w:val="00BF348A"/>
    <w:rsid w:val="00BF34B6"/>
    <w:rsid w:val="00BF3864"/>
    <w:rsid w:val="00BF3966"/>
    <w:rsid w:val="00BF396E"/>
    <w:rsid w:val="00BF3AC6"/>
    <w:rsid w:val="00BF3D54"/>
    <w:rsid w:val="00BF3F5B"/>
    <w:rsid w:val="00BF4045"/>
    <w:rsid w:val="00BF413D"/>
    <w:rsid w:val="00BF45AE"/>
    <w:rsid w:val="00BF496F"/>
    <w:rsid w:val="00BF51FA"/>
    <w:rsid w:val="00BF525A"/>
    <w:rsid w:val="00BF56AF"/>
    <w:rsid w:val="00BF6337"/>
    <w:rsid w:val="00BF6483"/>
    <w:rsid w:val="00BF6784"/>
    <w:rsid w:val="00BF688F"/>
    <w:rsid w:val="00BF73C4"/>
    <w:rsid w:val="00BF7557"/>
    <w:rsid w:val="00BF7842"/>
    <w:rsid w:val="00BF78FC"/>
    <w:rsid w:val="00BF7B01"/>
    <w:rsid w:val="00BF7C21"/>
    <w:rsid w:val="00BF7D62"/>
    <w:rsid w:val="00BF7E17"/>
    <w:rsid w:val="00BF7E96"/>
    <w:rsid w:val="00C002F0"/>
    <w:rsid w:val="00C003E0"/>
    <w:rsid w:val="00C00720"/>
    <w:rsid w:val="00C014F8"/>
    <w:rsid w:val="00C024AC"/>
    <w:rsid w:val="00C02948"/>
    <w:rsid w:val="00C02AF9"/>
    <w:rsid w:val="00C02E60"/>
    <w:rsid w:val="00C02EA9"/>
    <w:rsid w:val="00C03998"/>
    <w:rsid w:val="00C039B8"/>
    <w:rsid w:val="00C0406B"/>
    <w:rsid w:val="00C04625"/>
    <w:rsid w:val="00C04B00"/>
    <w:rsid w:val="00C05367"/>
    <w:rsid w:val="00C054DE"/>
    <w:rsid w:val="00C054F2"/>
    <w:rsid w:val="00C05A76"/>
    <w:rsid w:val="00C05DEE"/>
    <w:rsid w:val="00C05F43"/>
    <w:rsid w:val="00C062EE"/>
    <w:rsid w:val="00C067AA"/>
    <w:rsid w:val="00C06CCD"/>
    <w:rsid w:val="00C06E2A"/>
    <w:rsid w:val="00C06FFF"/>
    <w:rsid w:val="00C07373"/>
    <w:rsid w:val="00C073C3"/>
    <w:rsid w:val="00C0762F"/>
    <w:rsid w:val="00C077C0"/>
    <w:rsid w:val="00C07950"/>
    <w:rsid w:val="00C0798F"/>
    <w:rsid w:val="00C079CA"/>
    <w:rsid w:val="00C07A98"/>
    <w:rsid w:val="00C07B7B"/>
    <w:rsid w:val="00C10242"/>
    <w:rsid w:val="00C1091F"/>
    <w:rsid w:val="00C10C2B"/>
    <w:rsid w:val="00C10C81"/>
    <w:rsid w:val="00C10F64"/>
    <w:rsid w:val="00C110A4"/>
    <w:rsid w:val="00C1135F"/>
    <w:rsid w:val="00C11381"/>
    <w:rsid w:val="00C116CE"/>
    <w:rsid w:val="00C1173D"/>
    <w:rsid w:val="00C11958"/>
    <w:rsid w:val="00C120E5"/>
    <w:rsid w:val="00C12174"/>
    <w:rsid w:val="00C12456"/>
    <w:rsid w:val="00C12677"/>
    <w:rsid w:val="00C12C1F"/>
    <w:rsid w:val="00C12F2F"/>
    <w:rsid w:val="00C12FDB"/>
    <w:rsid w:val="00C132CD"/>
    <w:rsid w:val="00C13D67"/>
    <w:rsid w:val="00C13EB1"/>
    <w:rsid w:val="00C14033"/>
    <w:rsid w:val="00C14554"/>
    <w:rsid w:val="00C145F9"/>
    <w:rsid w:val="00C148A1"/>
    <w:rsid w:val="00C14979"/>
    <w:rsid w:val="00C159A6"/>
    <w:rsid w:val="00C15C47"/>
    <w:rsid w:val="00C15CAD"/>
    <w:rsid w:val="00C15FC4"/>
    <w:rsid w:val="00C166DA"/>
    <w:rsid w:val="00C16765"/>
    <w:rsid w:val="00C16A80"/>
    <w:rsid w:val="00C16BF4"/>
    <w:rsid w:val="00C171C4"/>
    <w:rsid w:val="00C174DE"/>
    <w:rsid w:val="00C17B47"/>
    <w:rsid w:val="00C17D26"/>
    <w:rsid w:val="00C17D3B"/>
    <w:rsid w:val="00C17DC6"/>
    <w:rsid w:val="00C20721"/>
    <w:rsid w:val="00C20735"/>
    <w:rsid w:val="00C209AA"/>
    <w:rsid w:val="00C21489"/>
    <w:rsid w:val="00C215AF"/>
    <w:rsid w:val="00C2161F"/>
    <w:rsid w:val="00C21798"/>
    <w:rsid w:val="00C21D16"/>
    <w:rsid w:val="00C2227E"/>
    <w:rsid w:val="00C226C1"/>
    <w:rsid w:val="00C22766"/>
    <w:rsid w:val="00C228B7"/>
    <w:rsid w:val="00C22956"/>
    <w:rsid w:val="00C230EE"/>
    <w:rsid w:val="00C231B2"/>
    <w:rsid w:val="00C236A7"/>
    <w:rsid w:val="00C236AC"/>
    <w:rsid w:val="00C23A4F"/>
    <w:rsid w:val="00C23A76"/>
    <w:rsid w:val="00C23CCB"/>
    <w:rsid w:val="00C23D1E"/>
    <w:rsid w:val="00C23F3F"/>
    <w:rsid w:val="00C247D7"/>
    <w:rsid w:val="00C24A77"/>
    <w:rsid w:val="00C251C7"/>
    <w:rsid w:val="00C2543E"/>
    <w:rsid w:val="00C25663"/>
    <w:rsid w:val="00C25834"/>
    <w:rsid w:val="00C2584B"/>
    <w:rsid w:val="00C25F6B"/>
    <w:rsid w:val="00C26495"/>
    <w:rsid w:val="00C265BD"/>
    <w:rsid w:val="00C26A8E"/>
    <w:rsid w:val="00C273D3"/>
    <w:rsid w:val="00C276C4"/>
    <w:rsid w:val="00C27C1E"/>
    <w:rsid w:val="00C27D48"/>
    <w:rsid w:val="00C303F9"/>
    <w:rsid w:val="00C30749"/>
    <w:rsid w:val="00C30A38"/>
    <w:rsid w:val="00C30F54"/>
    <w:rsid w:val="00C30F73"/>
    <w:rsid w:val="00C30FD2"/>
    <w:rsid w:val="00C31400"/>
    <w:rsid w:val="00C317C9"/>
    <w:rsid w:val="00C3182D"/>
    <w:rsid w:val="00C31B6B"/>
    <w:rsid w:val="00C32468"/>
    <w:rsid w:val="00C32775"/>
    <w:rsid w:val="00C32FB1"/>
    <w:rsid w:val="00C332B9"/>
    <w:rsid w:val="00C33FFC"/>
    <w:rsid w:val="00C34729"/>
    <w:rsid w:val="00C3484D"/>
    <w:rsid w:val="00C34959"/>
    <w:rsid w:val="00C34C36"/>
    <w:rsid w:val="00C34D06"/>
    <w:rsid w:val="00C34EF8"/>
    <w:rsid w:val="00C35A22"/>
    <w:rsid w:val="00C35EA8"/>
    <w:rsid w:val="00C35F51"/>
    <w:rsid w:val="00C364A9"/>
    <w:rsid w:val="00C36A5B"/>
    <w:rsid w:val="00C36BB7"/>
    <w:rsid w:val="00C36CE2"/>
    <w:rsid w:val="00C37134"/>
    <w:rsid w:val="00C371EB"/>
    <w:rsid w:val="00C372EE"/>
    <w:rsid w:val="00C37A74"/>
    <w:rsid w:val="00C37B09"/>
    <w:rsid w:val="00C37FEC"/>
    <w:rsid w:val="00C405C1"/>
    <w:rsid w:val="00C4070E"/>
    <w:rsid w:val="00C40B53"/>
    <w:rsid w:val="00C40D69"/>
    <w:rsid w:val="00C41098"/>
    <w:rsid w:val="00C4146D"/>
    <w:rsid w:val="00C4194C"/>
    <w:rsid w:val="00C4227F"/>
    <w:rsid w:val="00C42707"/>
    <w:rsid w:val="00C42FF7"/>
    <w:rsid w:val="00C434DB"/>
    <w:rsid w:val="00C4373A"/>
    <w:rsid w:val="00C43D94"/>
    <w:rsid w:val="00C43E9B"/>
    <w:rsid w:val="00C43FF1"/>
    <w:rsid w:val="00C441F8"/>
    <w:rsid w:val="00C44760"/>
    <w:rsid w:val="00C44CCD"/>
    <w:rsid w:val="00C45A67"/>
    <w:rsid w:val="00C45AF1"/>
    <w:rsid w:val="00C45D47"/>
    <w:rsid w:val="00C4626A"/>
    <w:rsid w:val="00C466D4"/>
    <w:rsid w:val="00C4688D"/>
    <w:rsid w:val="00C4696D"/>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8CD"/>
    <w:rsid w:val="00C53A47"/>
    <w:rsid w:val="00C54095"/>
    <w:rsid w:val="00C540C4"/>
    <w:rsid w:val="00C54428"/>
    <w:rsid w:val="00C549DF"/>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6FE5"/>
    <w:rsid w:val="00C5714E"/>
    <w:rsid w:val="00C573BF"/>
    <w:rsid w:val="00C573E3"/>
    <w:rsid w:val="00C574D2"/>
    <w:rsid w:val="00C576E2"/>
    <w:rsid w:val="00C57B68"/>
    <w:rsid w:val="00C57E20"/>
    <w:rsid w:val="00C57EE1"/>
    <w:rsid w:val="00C60020"/>
    <w:rsid w:val="00C60467"/>
    <w:rsid w:val="00C6054C"/>
    <w:rsid w:val="00C60788"/>
    <w:rsid w:val="00C612A1"/>
    <w:rsid w:val="00C612AE"/>
    <w:rsid w:val="00C613C0"/>
    <w:rsid w:val="00C614CE"/>
    <w:rsid w:val="00C614F2"/>
    <w:rsid w:val="00C618E5"/>
    <w:rsid w:val="00C61A91"/>
    <w:rsid w:val="00C62B70"/>
    <w:rsid w:val="00C62FA1"/>
    <w:rsid w:val="00C63508"/>
    <w:rsid w:val="00C63BEB"/>
    <w:rsid w:val="00C63D8D"/>
    <w:rsid w:val="00C63DFC"/>
    <w:rsid w:val="00C64602"/>
    <w:rsid w:val="00C64887"/>
    <w:rsid w:val="00C6488E"/>
    <w:rsid w:val="00C64A52"/>
    <w:rsid w:val="00C64ABC"/>
    <w:rsid w:val="00C64D56"/>
    <w:rsid w:val="00C64FFF"/>
    <w:rsid w:val="00C65468"/>
    <w:rsid w:val="00C65658"/>
    <w:rsid w:val="00C657CE"/>
    <w:rsid w:val="00C658E2"/>
    <w:rsid w:val="00C65942"/>
    <w:rsid w:val="00C659AA"/>
    <w:rsid w:val="00C65CAD"/>
    <w:rsid w:val="00C65FE0"/>
    <w:rsid w:val="00C663FC"/>
    <w:rsid w:val="00C664EE"/>
    <w:rsid w:val="00C666F9"/>
    <w:rsid w:val="00C66809"/>
    <w:rsid w:val="00C66B91"/>
    <w:rsid w:val="00C66F20"/>
    <w:rsid w:val="00C66F26"/>
    <w:rsid w:val="00C671D6"/>
    <w:rsid w:val="00C67ABE"/>
    <w:rsid w:val="00C67D68"/>
    <w:rsid w:val="00C67F6E"/>
    <w:rsid w:val="00C70207"/>
    <w:rsid w:val="00C703A9"/>
    <w:rsid w:val="00C7043D"/>
    <w:rsid w:val="00C7111D"/>
    <w:rsid w:val="00C71592"/>
    <w:rsid w:val="00C71699"/>
    <w:rsid w:val="00C71B22"/>
    <w:rsid w:val="00C71B80"/>
    <w:rsid w:val="00C72297"/>
    <w:rsid w:val="00C722A5"/>
    <w:rsid w:val="00C72993"/>
    <w:rsid w:val="00C729C1"/>
    <w:rsid w:val="00C72BED"/>
    <w:rsid w:val="00C72D3F"/>
    <w:rsid w:val="00C72EAB"/>
    <w:rsid w:val="00C72FFC"/>
    <w:rsid w:val="00C731E8"/>
    <w:rsid w:val="00C7356E"/>
    <w:rsid w:val="00C735BF"/>
    <w:rsid w:val="00C73771"/>
    <w:rsid w:val="00C737E9"/>
    <w:rsid w:val="00C739E4"/>
    <w:rsid w:val="00C73AD8"/>
    <w:rsid w:val="00C7419D"/>
    <w:rsid w:val="00C742A6"/>
    <w:rsid w:val="00C74647"/>
    <w:rsid w:val="00C74702"/>
    <w:rsid w:val="00C748EB"/>
    <w:rsid w:val="00C74935"/>
    <w:rsid w:val="00C74CF3"/>
    <w:rsid w:val="00C74EC9"/>
    <w:rsid w:val="00C74EE4"/>
    <w:rsid w:val="00C75536"/>
    <w:rsid w:val="00C758D4"/>
    <w:rsid w:val="00C75922"/>
    <w:rsid w:val="00C75955"/>
    <w:rsid w:val="00C75A9F"/>
    <w:rsid w:val="00C75B19"/>
    <w:rsid w:val="00C75CF1"/>
    <w:rsid w:val="00C75FE2"/>
    <w:rsid w:val="00C7605A"/>
    <w:rsid w:val="00C7620A"/>
    <w:rsid w:val="00C763A5"/>
    <w:rsid w:val="00C7659D"/>
    <w:rsid w:val="00C76AD9"/>
    <w:rsid w:val="00C76D27"/>
    <w:rsid w:val="00C76F65"/>
    <w:rsid w:val="00C77105"/>
    <w:rsid w:val="00C774C0"/>
    <w:rsid w:val="00C774C8"/>
    <w:rsid w:val="00C77572"/>
    <w:rsid w:val="00C775DE"/>
    <w:rsid w:val="00C77BEE"/>
    <w:rsid w:val="00C77D13"/>
    <w:rsid w:val="00C77EA9"/>
    <w:rsid w:val="00C8003E"/>
    <w:rsid w:val="00C80FE6"/>
    <w:rsid w:val="00C81770"/>
    <w:rsid w:val="00C81C89"/>
    <w:rsid w:val="00C81E44"/>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C2E"/>
    <w:rsid w:val="00C86C31"/>
    <w:rsid w:val="00C870D2"/>
    <w:rsid w:val="00C87A37"/>
    <w:rsid w:val="00C87C40"/>
    <w:rsid w:val="00C87C74"/>
    <w:rsid w:val="00C87DA4"/>
    <w:rsid w:val="00C90103"/>
    <w:rsid w:val="00C90169"/>
    <w:rsid w:val="00C90462"/>
    <w:rsid w:val="00C906FE"/>
    <w:rsid w:val="00C90741"/>
    <w:rsid w:val="00C90F2D"/>
    <w:rsid w:val="00C91B84"/>
    <w:rsid w:val="00C91FC0"/>
    <w:rsid w:val="00C91FCF"/>
    <w:rsid w:val="00C92428"/>
    <w:rsid w:val="00C92661"/>
    <w:rsid w:val="00C927CD"/>
    <w:rsid w:val="00C929D2"/>
    <w:rsid w:val="00C92D34"/>
    <w:rsid w:val="00C92F02"/>
    <w:rsid w:val="00C930E3"/>
    <w:rsid w:val="00C9354F"/>
    <w:rsid w:val="00C93BF8"/>
    <w:rsid w:val="00C93E9F"/>
    <w:rsid w:val="00C94181"/>
    <w:rsid w:val="00C9440E"/>
    <w:rsid w:val="00C94B16"/>
    <w:rsid w:val="00C94BCC"/>
    <w:rsid w:val="00C94CEE"/>
    <w:rsid w:val="00C957A5"/>
    <w:rsid w:val="00C9581F"/>
    <w:rsid w:val="00C95C10"/>
    <w:rsid w:val="00C962C1"/>
    <w:rsid w:val="00C96840"/>
    <w:rsid w:val="00C96ADF"/>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1A63"/>
    <w:rsid w:val="00CA2631"/>
    <w:rsid w:val="00CA2728"/>
    <w:rsid w:val="00CA273B"/>
    <w:rsid w:val="00CA2B80"/>
    <w:rsid w:val="00CA2CBA"/>
    <w:rsid w:val="00CA30C9"/>
    <w:rsid w:val="00CA3898"/>
    <w:rsid w:val="00CA41DC"/>
    <w:rsid w:val="00CA451E"/>
    <w:rsid w:val="00CA452E"/>
    <w:rsid w:val="00CA47EE"/>
    <w:rsid w:val="00CA4847"/>
    <w:rsid w:val="00CA4C78"/>
    <w:rsid w:val="00CA50B1"/>
    <w:rsid w:val="00CA5395"/>
    <w:rsid w:val="00CA5626"/>
    <w:rsid w:val="00CA5D44"/>
    <w:rsid w:val="00CA601E"/>
    <w:rsid w:val="00CA608E"/>
    <w:rsid w:val="00CA6404"/>
    <w:rsid w:val="00CA688B"/>
    <w:rsid w:val="00CA6BD9"/>
    <w:rsid w:val="00CA6D77"/>
    <w:rsid w:val="00CA6EA1"/>
    <w:rsid w:val="00CA7C56"/>
    <w:rsid w:val="00CA7C9A"/>
    <w:rsid w:val="00CB0184"/>
    <w:rsid w:val="00CB0BEB"/>
    <w:rsid w:val="00CB0FBB"/>
    <w:rsid w:val="00CB1688"/>
    <w:rsid w:val="00CB1B60"/>
    <w:rsid w:val="00CB1C8E"/>
    <w:rsid w:val="00CB24DF"/>
    <w:rsid w:val="00CB28C5"/>
    <w:rsid w:val="00CB28CF"/>
    <w:rsid w:val="00CB2F9B"/>
    <w:rsid w:val="00CB3102"/>
    <w:rsid w:val="00CB3598"/>
    <w:rsid w:val="00CB3A23"/>
    <w:rsid w:val="00CB3BB9"/>
    <w:rsid w:val="00CB3E1D"/>
    <w:rsid w:val="00CB3EED"/>
    <w:rsid w:val="00CB41EF"/>
    <w:rsid w:val="00CB48D3"/>
    <w:rsid w:val="00CB4F8B"/>
    <w:rsid w:val="00CB5154"/>
    <w:rsid w:val="00CB51F0"/>
    <w:rsid w:val="00CB543A"/>
    <w:rsid w:val="00CB59B9"/>
    <w:rsid w:val="00CB5B7E"/>
    <w:rsid w:val="00CB5BD0"/>
    <w:rsid w:val="00CB5D7E"/>
    <w:rsid w:val="00CB5E91"/>
    <w:rsid w:val="00CB619E"/>
    <w:rsid w:val="00CB62BD"/>
    <w:rsid w:val="00CB6342"/>
    <w:rsid w:val="00CB635B"/>
    <w:rsid w:val="00CB652C"/>
    <w:rsid w:val="00CB6815"/>
    <w:rsid w:val="00CB7261"/>
    <w:rsid w:val="00CB72D4"/>
    <w:rsid w:val="00CB7FB4"/>
    <w:rsid w:val="00CC0295"/>
    <w:rsid w:val="00CC02D6"/>
    <w:rsid w:val="00CC04DE"/>
    <w:rsid w:val="00CC0E5F"/>
    <w:rsid w:val="00CC0F37"/>
    <w:rsid w:val="00CC15E1"/>
    <w:rsid w:val="00CC16E6"/>
    <w:rsid w:val="00CC1B03"/>
    <w:rsid w:val="00CC1F47"/>
    <w:rsid w:val="00CC21AA"/>
    <w:rsid w:val="00CC24A6"/>
    <w:rsid w:val="00CC2730"/>
    <w:rsid w:val="00CC273E"/>
    <w:rsid w:val="00CC29A1"/>
    <w:rsid w:val="00CC2DC5"/>
    <w:rsid w:val="00CC2E57"/>
    <w:rsid w:val="00CC3108"/>
    <w:rsid w:val="00CC353A"/>
    <w:rsid w:val="00CC361E"/>
    <w:rsid w:val="00CC4044"/>
    <w:rsid w:val="00CC4144"/>
    <w:rsid w:val="00CC423D"/>
    <w:rsid w:val="00CC42E1"/>
    <w:rsid w:val="00CC4920"/>
    <w:rsid w:val="00CC4BDA"/>
    <w:rsid w:val="00CC52C6"/>
    <w:rsid w:val="00CC558A"/>
    <w:rsid w:val="00CC5919"/>
    <w:rsid w:val="00CC5DAA"/>
    <w:rsid w:val="00CC5EA8"/>
    <w:rsid w:val="00CC631D"/>
    <w:rsid w:val="00CC66A1"/>
    <w:rsid w:val="00CC776C"/>
    <w:rsid w:val="00CD0265"/>
    <w:rsid w:val="00CD0522"/>
    <w:rsid w:val="00CD0B8F"/>
    <w:rsid w:val="00CD1074"/>
    <w:rsid w:val="00CD11FD"/>
    <w:rsid w:val="00CD21ED"/>
    <w:rsid w:val="00CD22A4"/>
    <w:rsid w:val="00CD2475"/>
    <w:rsid w:val="00CD265C"/>
    <w:rsid w:val="00CD2B30"/>
    <w:rsid w:val="00CD2F6B"/>
    <w:rsid w:val="00CD37EB"/>
    <w:rsid w:val="00CD3AFB"/>
    <w:rsid w:val="00CD3D8B"/>
    <w:rsid w:val="00CD412F"/>
    <w:rsid w:val="00CD4427"/>
    <w:rsid w:val="00CD4544"/>
    <w:rsid w:val="00CD4818"/>
    <w:rsid w:val="00CD4B10"/>
    <w:rsid w:val="00CD51CE"/>
    <w:rsid w:val="00CD58E5"/>
    <w:rsid w:val="00CD5ADC"/>
    <w:rsid w:val="00CD5C2A"/>
    <w:rsid w:val="00CD621A"/>
    <w:rsid w:val="00CD644C"/>
    <w:rsid w:val="00CD6AB1"/>
    <w:rsid w:val="00CD6DA1"/>
    <w:rsid w:val="00CD70BE"/>
    <w:rsid w:val="00CD75FC"/>
    <w:rsid w:val="00CD774F"/>
    <w:rsid w:val="00CD7B85"/>
    <w:rsid w:val="00CE000E"/>
    <w:rsid w:val="00CE0117"/>
    <w:rsid w:val="00CE0143"/>
    <w:rsid w:val="00CE0693"/>
    <w:rsid w:val="00CE0B6D"/>
    <w:rsid w:val="00CE17B7"/>
    <w:rsid w:val="00CE1B90"/>
    <w:rsid w:val="00CE1E5C"/>
    <w:rsid w:val="00CE2878"/>
    <w:rsid w:val="00CE2C1A"/>
    <w:rsid w:val="00CE2D50"/>
    <w:rsid w:val="00CE2E7A"/>
    <w:rsid w:val="00CE3062"/>
    <w:rsid w:val="00CE3FF3"/>
    <w:rsid w:val="00CE418E"/>
    <w:rsid w:val="00CE4771"/>
    <w:rsid w:val="00CE48BC"/>
    <w:rsid w:val="00CE48D4"/>
    <w:rsid w:val="00CE4C20"/>
    <w:rsid w:val="00CE5020"/>
    <w:rsid w:val="00CE5130"/>
    <w:rsid w:val="00CE5CAC"/>
    <w:rsid w:val="00CE6139"/>
    <w:rsid w:val="00CE6641"/>
    <w:rsid w:val="00CE675D"/>
    <w:rsid w:val="00CE7365"/>
    <w:rsid w:val="00CE7805"/>
    <w:rsid w:val="00CE7952"/>
    <w:rsid w:val="00CE7CEA"/>
    <w:rsid w:val="00CE7D06"/>
    <w:rsid w:val="00CE7DF8"/>
    <w:rsid w:val="00CF04D5"/>
    <w:rsid w:val="00CF0F6E"/>
    <w:rsid w:val="00CF116A"/>
    <w:rsid w:val="00CF13A3"/>
    <w:rsid w:val="00CF13FB"/>
    <w:rsid w:val="00CF19D6"/>
    <w:rsid w:val="00CF1AC5"/>
    <w:rsid w:val="00CF1BD8"/>
    <w:rsid w:val="00CF1D4A"/>
    <w:rsid w:val="00CF1E47"/>
    <w:rsid w:val="00CF2B80"/>
    <w:rsid w:val="00CF3338"/>
    <w:rsid w:val="00CF3671"/>
    <w:rsid w:val="00CF4ED1"/>
    <w:rsid w:val="00CF5203"/>
    <w:rsid w:val="00CF546A"/>
    <w:rsid w:val="00CF547E"/>
    <w:rsid w:val="00CF5936"/>
    <w:rsid w:val="00CF5C21"/>
    <w:rsid w:val="00CF5FE5"/>
    <w:rsid w:val="00CF6369"/>
    <w:rsid w:val="00CF6451"/>
    <w:rsid w:val="00CF6DD7"/>
    <w:rsid w:val="00CF7394"/>
    <w:rsid w:val="00CF7413"/>
    <w:rsid w:val="00CF77D7"/>
    <w:rsid w:val="00CF7EB0"/>
    <w:rsid w:val="00D00368"/>
    <w:rsid w:val="00D00A5D"/>
    <w:rsid w:val="00D00B9E"/>
    <w:rsid w:val="00D00BD1"/>
    <w:rsid w:val="00D0108A"/>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036"/>
    <w:rsid w:val="00D04259"/>
    <w:rsid w:val="00D04936"/>
    <w:rsid w:val="00D04D14"/>
    <w:rsid w:val="00D0595B"/>
    <w:rsid w:val="00D0598F"/>
    <w:rsid w:val="00D05C62"/>
    <w:rsid w:val="00D05DD6"/>
    <w:rsid w:val="00D05E29"/>
    <w:rsid w:val="00D05E8F"/>
    <w:rsid w:val="00D0615F"/>
    <w:rsid w:val="00D0637A"/>
    <w:rsid w:val="00D066F4"/>
    <w:rsid w:val="00D0714E"/>
    <w:rsid w:val="00D07319"/>
    <w:rsid w:val="00D07328"/>
    <w:rsid w:val="00D0765D"/>
    <w:rsid w:val="00D07898"/>
    <w:rsid w:val="00D07E37"/>
    <w:rsid w:val="00D100BF"/>
    <w:rsid w:val="00D10146"/>
    <w:rsid w:val="00D1069C"/>
    <w:rsid w:val="00D109BB"/>
    <w:rsid w:val="00D10C81"/>
    <w:rsid w:val="00D10DA4"/>
    <w:rsid w:val="00D10E3F"/>
    <w:rsid w:val="00D110FC"/>
    <w:rsid w:val="00D111A7"/>
    <w:rsid w:val="00D1194A"/>
    <w:rsid w:val="00D11DA4"/>
    <w:rsid w:val="00D12209"/>
    <w:rsid w:val="00D127A9"/>
    <w:rsid w:val="00D12802"/>
    <w:rsid w:val="00D12845"/>
    <w:rsid w:val="00D129B4"/>
    <w:rsid w:val="00D12BEF"/>
    <w:rsid w:val="00D1304C"/>
    <w:rsid w:val="00D13232"/>
    <w:rsid w:val="00D13626"/>
    <w:rsid w:val="00D13897"/>
    <w:rsid w:val="00D13F6E"/>
    <w:rsid w:val="00D1450E"/>
    <w:rsid w:val="00D14758"/>
    <w:rsid w:val="00D14A93"/>
    <w:rsid w:val="00D14DDF"/>
    <w:rsid w:val="00D14DEC"/>
    <w:rsid w:val="00D156F4"/>
    <w:rsid w:val="00D15DD8"/>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0F33"/>
    <w:rsid w:val="00D21042"/>
    <w:rsid w:val="00D21462"/>
    <w:rsid w:val="00D2257B"/>
    <w:rsid w:val="00D22588"/>
    <w:rsid w:val="00D22DB8"/>
    <w:rsid w:val="00D23257"/>
    <w:rsid w:val="00D233D5"/>
    <w:rsid w:val="00D238D6"/>
    <w:rsid w:val="00D23912"/>
    <w:rsid w:val="00D23B46"/>
    <w:rsid w:val="00D23DCB"/>
    <w:rsid w:val="00D23E08"/>
    <w:rsid w:val="00D23E28"/>
    <w:rsid w:val="00D23F72"/>
    <w:rsid w:val="00D243E4"/>
    <w:rsid w:val="00D24846"/>
    <w:rsid w:val="00D24F0B"/>
    <w:rsid w:val="00D25162"/>
    <w:rsid w:val="00D2527A"/>
    <w:rsid w:val="00D2574C"/>
    <w:rsid w:val="00D25A28"/>
    <w:rsid w:val="00D25F37"/>
    <w:rsid w:val="00D262BE"/>
    <w:rsid w:val="00D273BE"/>
    <w:rsid w:val="00D27413"/>
    <w:rsid w:val="00D2741B"/>
    <w:rsid w:val="00D274F8"/>
    <w:rsid w:val="00D2770D"/>
    <w:rsid w:val="00D27C4E"/>
    <w:rsid w:val="00D27FD9"/>
    <w:rsid w:val="00D30095"/>
    <w:rsid w:val="00D3042D"/>
    <w:rsid w:val="00D30E7C"/>
    <w:rsid w:val="00D30F4E"/>
    <w:rsid w:val="00D3143B"/>
    <w:rsid w:val="00D31473"/>
    <w:rsid w:val="00D314F3"/>
    <w:rsid w:val="00D31859"/>
    <w:rsid w:val="00D31A0E"/>
    <w:rsid w:val="00D31A14"/>
    <w:rsid w:val="00D31B79"/>
    <w:rsid w:val="00D3203F"/>
    <w:rsid w:val="00D32375"/>
    <w:rsid w:val="00D32BC3"/>
    <w:rsid w:val="00D32F67"/>
    <w:rsid w:val="00D331FC"/>
    <w:rsid w:val="00D33592"/>
    <w:rsid w:val="00D3370D"/>
    <w:rsid w:val="00D3371E"/>
    <w:rsid w:val="00D33929"/>
    <w:rsid w:val="00D33E97"/>
    <w:rsid w:val="00D33EEB"/>
    <w:rsid w:val="00D3424F"/>
    <w:rsid w:val="00D34393"/>
    <w:rsid w:val="00D3454B"/>
    <w:rsid w:val="00D346D3"/>
    <w:rsid w:val="00D3486E"/>
    <w:rsid w:val="00D349FF"/>
    <w:rsid w:val="00D34B32"/>
    <w:rsid w:val="00D34D32"/>
    <w:rsid w:val="00D34E86"/>
    <w:rsid w:val="00D3533A"/>
    <w:rsid w:val="00D353E7"/>
    <w:rsid w:val="00D35C61"/>
    <w:rsid w:val="00D35E6C"/>
    <w:rsid w:val="00D3672E"/>
    <w:rsid w:val="00D368BF"/>
    <w:rsid w:val="00D36E98"/>
    <w:rsid w:val="00D3740C"/>
    <w:rsid w:val="00D37781"/>
    <w:rsid w:val="00D378A5"/>
    <w:rsid w:val="00D378B9"/>
    <w:rsid w:val="00D37CBF"/>
    <w:rsid w:val="00D37D75"/>
    <w:rsid w:val="00D406AD"/>
    <w:rsid w:val="00D41456"/>
    <w:rsid w:val="00D41D74"/>
    <w:rsid w:val="00D41E52"/>
    <w:rsid w:val="00D41EDF"/>
    <w:rsid w:val="00D4207D"/>
    <w:rsid w:val="00D420E4"/>
    <w:rsid w:val="00D425BA"/>
    <w:rsid w:val="00D4293F"/>
    <w:rsid w:val="00D42A78"/>
    <w:rsid w:val="00D42E09"/>
    <w:rsid w:val="00D43035"/>
    <w:rsid w:val="00D43933"/>
    <w:rsid w:val="00D43F7E"/>
    <w:rsid w:val="00D44BE1"/>
    <w:rsid w:val="00D44C62"/>
    <w:rsid w:val="00D44F88"/>
    <w:rsid w:val="00D45036"/>
    <w:rsid w:val="00D45041"/>
    <w:rsid w:val="00D452AE"/>
    <w:rsid w:val="00D45631"/>
    <w:rsid w:val="00D45A8C"/>
    <w:rsid w:val="00D46202"/>
    <w:rsid w:val="00D46A60"/>
    <w:rsid w:val="00D46AE7"/>
    <w:rsid w:val="00D46C3E"/>
    <w:rsid w:val="00D470F9"/>
    <w:rsid w:val="00D47771"/>
    <w:rsid w:val="00D47B74"/>
    <w:rsid w:val="00D5026F"/>
    <w:rsid w:val="00D502C2"/>
    <w:rsid w:val="00D504F8"/>
    <w:rsid w:val="00D50577"/>
    <w:rsid w:val="00D506BC"/>
    <w:rsid w:val="00D50BFC"/>
    <w:rsid w:val="00D50D0E"/>
    <w:rsid w:val="00D50E55"/>
    <w:rsid w:val="00D51461"/>
    <w:rsid w:val="00D516E5"/>
    <w:rsid w:val="00D5185E"/>
    <w:rsid w:val="00D51ACC"/>
    <w:rsid w:val="00D52150"/>
    <w:rsid w:val="00D521C7"/>
    <w:rsid w:val="00D521D1"/>
    <w:rsid w:val="00D5242E"/>
    <w:rsid w:val="00D52490"/>
    <w:rsid w:val="00D52911"/>
    <w:rsid w:val="00D52F7D"/>
    <w:rsid w:val="00D53418"/>
    <w:rsid w:val="00D544C9"/>
    <w:rsid w:val="00D546A9"/>
    <w:rsid w:val="00D54810"/>
    <w:rsid w:val="00D54B25"/>
    <w:rsid w:val="00D54F6D"/>
    <w:rsid w:val="00D554FA"/>
    <w:rsid w:val="00D5556F"/>
    <w:rsid w:val="00D55D38"/>
    <w:rsid w:val="00D56097"/>
    <w:rsid w:val="00D5679E"/>
    <w:rsid w:val="00D568DC"/>
    <w:rsid w:val="00D56DAA"/>
    <w:rsid w:val="00D57191"/>
    <w:rsid w:val="00D5735A"/>
    <w:rsid w:val="00D574F0"/>
    <w:rsid w:val="00D57C97"/>
    <w:rsid w:val="00D57E8F"/>
    <w:rsid w:val="00D6038D"/>
    <w:rsid w:val="00D605B7"/>
    <w:rsid w:val="00D61157"/>
    <w:rsid w:val="00D61201"/>
    <w:rsid w:val="00D612C0"/>
    <w:rsid w:val="00D630D1"/>
    <w:rsid w:val="00D64264"/>
    <w:rsid w:val="00D645DD"/>
    <w:rsid w:val="00D645F1"/>
    <w:rsid w:val="00D64832"/>
    <w:rsid w:val="00D64B0C"/>
    <w:rsid w:val="00D65025"/>
    <w:rsid w:val="00D65125"/>
    <w:rsid w:val="00D65B03"/>
    <w:rsid w:val="00D662BA"/>
    <w:rsid w:val="00D664B4"/>
    <w:rsid w:val="00D66A07"/>
    <w:rsid w:val="00D66C6A"/>
    <w:rsid w:val="00D66DC7"/>
    <w:rsid w:val="00D66DED"/>
    <w:rsid w:val="00D6700F"/>
    <w:rsid w:val="00D67E2D"/>
    <w:rsid w:val="00D67FC5"/>
    <w:rsid w:val="00D7069D"/>
    <w:rsid w:val="00D7088A"/>
    <w:rsid w:val="00D70DC0"/>
    <w:rsid w:val="00D712D1"/>
    <w:rsid w:val="00D71F3A"/>
    <w:rsid w:val="00D720B6"/>
    <w:rsid w:val="00D721C0"/>
    <w:rsid w:val="00D722EA"/>
    <w:rsid w:val="00D723BB"/>
    <w:rsid w:val="00D727CE"/>
    <w:rsid w:val="00D72A16"/>
    <w:rsid w:val="00D730AD"/>
    <w:rsid w:val="00D732A6"/>
    <w:rsid w:val="00D73676"/>
    <w:rsid w:val="00D7389D"/>
    <w:rsid w:val="00D74F39"/>
    <w:rsid w:val="00D754A2"/>
    <w:rsid w:val="00D75D4D"/>
    <w:rsid w:val="00D7608F"/>
    <w:rsid w:val="00D76ABD"/>
    <w:rsid w:val="00D76B65"/>
    <w:rsid w:val="00D7795E"/>
    <w:rsid w:val="00D779FD"/>
    <w:rsid w:val="00D77A41"/>
    <w:rsid w:val="00D77CAE"/>
    <w:rsid w:val="00D803E4"/>
    <w:rsid w:val="00D8065F"/>
    <w:rsid w:val="00D80873"/>
    <w:rsid w:val="00D80C50"/>
    <w:rsid w:val="00D80ECB"/>
    <w:rsid w:val="00D81435"/>
    <w:rsid w:val="00D81C7E"/>
    <w:rsid w:val="00D81E51"/>
    <w:rsid w:val="00D821CB"/>
    <w:rsid w:val="00D82281"/>
    <w:rsid w:val="00D822CF"/>
    <w:rsid w:val="00D831B3"/>
    <w:rsid w:val="00D833CB"/>
    <w:rsid w:val="00D83757"/>
    <w:rsid w:val="00D83CE8"/>
    <w:rsid w:val="00D83F0A"/>
    <w:rsid w:val="00D840DE"/>
    <w:rsid w:val="00D84260"/>
    <w:rsid w:val="00D84BB2"/>
    <w:rsid w:val="00D84C0E"/>
    <w:rsid w:val="00D84D8C"/>
    <w:rsid w:val="00D84E15"/>
    <w:rsid w:val="00D853AE"/>
    <w:rsid w:val="00D856DE"/>
    <w:rsid w:val="00D8578F"/>
    <w:rsid w:val="00D858A1"/>
    <w:rsid w:val="00D85A91"/>
    <w:rsid w:val="00D8686E"/>
    <w:rsid w:val="00D869B7"/>
    <w:rsid w:val="00D87216"/>
    <w:rsid w:val="00D87770"/>
    <w:rsid w:val="00D87C9E"/>
    <w:rsid w:val="00D90567"/>
    <w:rsid w:val="00D9098B"/>
    <w:rsid w:val="00D909F2"/>
    <w:rsid w:val="00D90FA3"/>
    <w:rsid w:val="00D91021"/>
    <w:rsid w:val="00D9125F"/>
    <w:rsid w:val="00D9138D"/>
    <w:rsid w:val="00D91678"/>
    <w:rsid w:val="00D91B02"/>
    <w:rsid w:val="00D91D29"/>
    <w:rsid w:val="00D91DD1"/>
    <w:rsid w:val="00D92145"/>
    <w:rsid w:val="00D92640"/>
    <w:rsid w:val="00D92AB7"/>
    <w:rsid w:val="00D93782"/>
    <w:rsid w:val="00D93C34"/>
    <w:rsid w:val="00D93F22"/>
    <w:rsid w:val="00D94482"/>
    <w:rsid w:val="00D947F1"/>
    <w:rsid w:val="00D94955"/>
    <w:rsid w:val="00D949E0"/>
    <w:rsid w:val="00D94D76"/>
    <w:rsid w:val="00D9539B"/>
    <w:rsid w:val="00D953E8"/>
    <w:rsid w:val="00D954C5"/>
    <w:rsid w:val="00D95610"/>
    <w:rsid w:val="00D95AD0"/>
    <w:rsid w:val="00D95DD2"/>
    <w:rsid w:val="00D96677"/>
    <w:rsid w:val="00D9678B"/>
    <w:rsid w:val="00D97322"/>
    <w:rsid w:val="00D9760C"/>
    <w:rsid w:val="00D97636"/>
    <w:rsid w:val="00D976CE"/>
    <w:rsid w:val="00D97735"/>
    <w:rsid w:val="00D97903"/>
    <w:rsid w:val="00D97B95"/>
    <w:rsid w:val="00DA0352"/>
    <w:rsid w:val="00DA036B"/>
    <w:rsid w:val="00DA04BC"/>
    <w:rsid w:val="00DA07B7"/>
    <w:rsid w:val="00DA0A2A"/>
    <w:rsid w:val="00DA0AE2"/>
    <w:rsid w:val="00DA12C3"/>
    <w:rsid w:val="00DA15A8"/>
    <w:rsid w:val="00DA1D23"/>
    <w:rsid w:val="00DA20AC"/>
    <w:rsid w:val="00DA2182"/>
    <w:rsid w:val="00DA2435"/>
    <w:rsid w:val="00DA2812"/>
    <w:rsid w:val="00DA2C43"/>
    <w:rsid w:val="00DA2CA2"/>
    <w:rsid w:val="00DA2D69"/>
    <w:rsid w:val="00DA2F48"/>
    <w:rsid w:val="00DA31AA"/>
    <w:rsid w:val="00DA3796"/>
    <w:rsid w:val="00DA3D33"/>
    <w:rsid w:val="00DA3DA4"/>
    <w:rsid w:val="00DA3F8F"/>
    <w:rsid w:val="00DA4248"/>
    <w:rsid w:val="00DA4618"/>
    <w:rsid w:val="00DA46ED"/>
    <w:rsid w:val="00DA487A"/>
    <w:rsid w:val="00DA4E77"/>
    <w:rsid w:val="00DA55D8"/>
    <w:rsid w:val="00DA57FA"/>
    <w:rsid w:val="00DA5D98"/>
    <w:rsid w:val="00DA5F3C"/>
    <w:rsid w:val="00DA5F60"/>
    <w:rsid w:val="00DA6381"/>
    <w:rsid w:val="00DA68D5"/>
    <w:rsid w:val="00DA6A9E"/>
    <w:rsid w:val="00DA6C8A"/>
    <w:rsid w:val="00DA6D4D"/>
    <w:rsid w:val="00DA7183"/>
    <w:rsid w:val="00DA792D"/>
    <w:rsid w:val="00DA79E2"/>
    <w:rsid w:val="00DA7F7B"/>
    <w:rsid w:val="00DB008C"/>
    <w:rsid w:val="00DB0255"/>
    <w:rsid w:val="00DB036C"/>
    <w:rsid w:val="00DB03FF"/>
    <w:rsid w:val="00DB072E"/>
    <w:rsid w:val="00DB09F6"/>
    <w:rsid w:val="00DB0AB7"/>
    <w:rsid w:val="00DB0CC4"/>
    <w:rsid w:val="00DB0E3B"/>
    <w:rsid w:val="00DB130E"/>
    <w:rsid w:val="00DB13CC"/>
    <w:rsid w:val="00DB13D2"/>
    <w:rsid w:val="00DB17BB"/>
    <w:rsid w:val="00DB1B5D"/>
    <w:rsid w:val="00DB1DEF"/>
    <w:rsid w:val="00DB1F8E"/>
    <w:rsid w:val="00DB2336"/>
    <w:rsid w:val="00DB2801"/>
    <w:rsid w:val="00DB3B4C"/>
    <w:rsid w:val="00DB4089"/>
    <w:rsid w:val="00DB4277"/>
    <w:rsid w:val="00DB4382"/>
    <w:rsid w:val="00DB4464"/>
    <w:rsid w:val="00DB49D6"/>
    <w:rsid w:val="00DB4C24"/>
    <w:rsid w:val="00DB4DDF"/>
    <w:rsid w:val="00DB5259"/>
    <w:rsid w:val="00DB5597"/>
    <w:rsid w:val="00DB5A13"/>
    <w:rsid w:val="00DB5B6B"/>
    <w:rsid w:val="00DB6534"/>
    <w:rsid w:val="00DB6676"/>
    <w:rsid w:val="00DB6D84"/>
    <w:rsid w:val="00DB6F6C"/>
    <w:rsid w:val="00DB7275"/>
    <w:rsid w:val="00DB7698"/>
    <w:rsid w:val="00DB7A78"/>
    <w:rsid w:val="00DB7D2B"/>
    <w:rsid w:val="00DB7D98"/>
    <w:rsid w:val="00DC0312"/>
    <w:rsid w:val="00DC048C"/>
    <w:rsid w:val="00DC05A5"/>
    <w:rsid w:val="00DC0A75"/>
    <w:rsid w:val="00DC0ED7"/>
    <w:rsid w:val="00DC105C"/>
    <w:rsid w:val="00DC173E"/>
    <w:rsid w:val="00DC1762"/>
    <w:rsid w:val="00DC19C7"/>
    <w:rsid w:val="00DC1A12"/>
    <w:rsid w:val="00DC20CC"/>
    <w:rsid w:val="00DC2FBD"/>
    <w:rsid w:val="00DC32FE"/>
    <w:rsid w:val="00DC3958"/>
    <w:rsid w:val="00DC4326"/>
    <w:rsid w:val="00DC462E"/>
    <w:rsid w:val="00DC4A75"/>
    <w:rsid w:val="00DC4A8B"/>
    <w:rsid w:val="00DC4CB5"/>
    <w:rsid w:val="00DC4E7F"/>
    <w:rsid w:val="00DC5018"/>
    <w:rsid w:val="00DC537C"/>
    <w:rsid w:val="00DC5728"/>
    <w:rsid w:val="00DC578A"/>
    <w:rsid w:val="00DC5951"/>
    <w:rsid w:val="00DC5AEA"/>
    <w:rsid w:val="00DC5F6C"/>
    <w:rsid w:val="00DC62BA"/>
    <w:rsid w:val="00DC6D28"/>
    <w:rsid w:val="00DC6E11"/>
    <w:rsid w:val="00DC73F6"/>
    <w:rsid w:val="00DC754D"/>
    <w:rsid w:val="00DC75D7"/>
    <w:rsid w:val="00DC78B7"/>
    <w:rsid w:val="00DC7940"/>
    <w:rsid w:val="00DC7D63"/>
    <w:rsid w:val="00DD022E"/>
    <w:rsid w:val="00DD028C"/>
    <w:rsid w:val="00DD04F2"/>
    <w:rsid w:val="00DD05CA"/>
    <w:rsid w:val="00DD0C52"/>
    <w:rsid w:val="00DD15B4"/>
    <w:rsid w:val="00DD1B9B"/>
    <w:rsid w:val="00DD1BBA"/>
    <w:rsid w:val="00DD1BDB"/>
    <w:rsid w:val="00DD1CC1"/>
    <w:rsid w:val="00DD1DA6"/>
    <w:rsid w:val="00DD2489"/>
    <w:rsid w:val="00DD26EB"/>
    <w:rsid w:val="00DD2870"/>
    <w:rsid w:val="00DD2921"/>
    <w:rsid w:val="00DD2A64"/>
    <w:rsid w:val="00DD2BB3"/>
    <w:rsid w:val="00DD3181"/>
    <w:rsid w:val="00DD350D"/>
    <w:rsid w:val="00DD3ED5"/>
    <w:rsid w:val="00DD419A"/>
    <w:rsid w:val="00DD424C"/>
    <w:rsid w:val="00DD4312"/>
    <w:rsid w:val="00DD4B2F"/>
    <w:rsid w:val="00DD529B"/>
    <w:rsid w:val="00DD52CC"/>
    <w:rsid w:val="00DD532E"/>
    <w:rsid w:val="00DD5419"/>
    <w:rsid w:val="00DD56A8"/>
    <w:rsid w:val="00DD5759"/>
    <w:rsid w:val="00DD6E92"/>
    <w:rsid w:val="00DD6EB6"/>
    <w:rsid w:val="00DD7C93"/>
    <w:rsid w:val="00DE03A7"/>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6BCC"/>
    <w:rsid w:val="00DE714E"/>
    <w:rsid w:val="00DE71DB"/>
    <w:rsid w:val="00DE730C"/>
    <w:rsid w:val="00DF0017"/>
    <w:rsid w:val="00DF01D4"/>
    <w:rsid w:val="00DF06FD"/>
    <w:rsid w:val="00DF077C"/>
    <w:rsid w:val="00DF093B"/>
    <w:rsid w:val="00DF14AC"/>
    <w:rsid w:val="00DF2036"/>
    <w:rsid w:val="00DF2429"/>
    <w:rsid w:val="00DF24D0"/>
    <w:rsid w:val="00DF25A4"/>
    <w:rsid w:val="00DF2619"/>
    <w:rsid w:val="00DF276A"/>
    <w:rsid w:val="00DF2A69"/>
    <w:rsid w:val="00DF2C6D"/>
    <w:rsid w:val="00DF310E"/>
    <w:rsid w:val="00DF3616"/>
    <w:rsid w:val="00DF37CE"/>
    <w:rsid w:val="00DF3B1C"/>
    <w:rsid w:val="00DF3BAD"/>
    <w:rsid w:val="00DF3ED6"/>
    <w:rsid w:val="00DF4140"/>
    <w:rsid w:val="00DF42E7"/>
    <w:rsid w:val="00DF4614"/>
    <w:rsid w:val="00DF4ACC"/>
    <w:rsid w:val="00DF4B59"/>
    <w:rsid w:val="00DF4BBD"/>
    <w:rsid w:val="00DF54D4"/>
    <w:rsid w:val="00DF5525"/>
    <w:rsid w:val="00DF5818"/>
    <w:rsid w:val="00DF5B04"/>
    <w:rsid w:val="00DF5C10"/>
    <w:rsid w:val="00DF61FE"/>
    <w:rsid w:val="00DF6445"/>
    <w:rsid w:val="00DF64E9"/>
    <w:rsid w:val="00DF671C"/>
    <w:rsid w:val="00DF677E"/>
    <w:rsid w:val="00DF6844"/>
    <w:rsid w:val="00DF6B45"/>
    <w:rsid w:val="00DF6DFF"/>
    <w:rsid w:val="00DF6F10"/>
    <w:rsid w:val="00DF75D8"/>
    <w:rsid w:val="00DF7B81"/>
    <w:rsid w:val="00DF7DA3"/>
    <w:rsid w:val="00E00115"/>
    <w:rsid w:val="00E00148"/>
    <w:rsid w:val="00E006E8"/>
    <w:rsid w:val="00E008F3"/>
    <w:rsid w:val="00E00B6A"/>
    <w:rsid w:val="00E00DAE"/>
    <w:rsid w:val="00E01064"/>
    <w:rsid w:val="00E010F4"/>
    <w:rsid w:val="00E0114A"/>
    <w:rsid w:val="00E01186"/>
    <w:rsid w:val="00E01950"/>
    <w:rsid w:val="00E019CD"/>
    <w:rsid w:val="00E01A48"/>
    <w:rsid w:val="00E01A49"/>
    <w:rsid w:val="00E01B57"/>
    <w:rsid w:val="00E01F06"/>
    <w:rsid w:val="00E020C1"/>
    <w:rsid w:val="00E02247"/>
    <w:rsid w:val="00E0269A"/>
    <w:rsid w:val="00E02AAF"/>
    <w:rsid w:val="00E02E68"/>
    <w:rsid w:val="00E02EB7"/>
    <w:rsid w:val="00E031D0"/>
    <w:rsid w:val="00E036C6"/>
    <w:rsid w:val="00E03972"/>
    <w:rsid w:val="00E03D38"/>
    <w:rsid w:val="00E03D3A"/>
    <w:rsid w:val="00E03F12"/>
    <w:rsid w:val="00E044AC"/>
    <w:rsid w:val="00E0459A"/>
    <w:rsid w:val="00E0460C"/>
    <w:rsid w:val="00E04BB4"/>
    <w:rsid w:val="00E04E88"/>
    <w:rsid w:val="00E0524C"/>
    <w:rsid w:val="00E0533A"/>
    <w:rsid w:val="00E0556E"/>
    <w:rsid w:val="00E0572D"/>
    <w:rsid w:val="00E05A72"/>
    <w:rsid w:val="00E05D93"/>
    <w:rsid w:val="00E05E52"/>
    <w:rsid w:val="00E0683F"/>
    <w:rsid w:val="00E0688C"/>
    <w:rsid w:val="00E070EB"/>
    <w:rsid w:val="00E0726A"/>
    <w:rsid w:val="00E079FD"/>
    <w:rsid w:val="00E07D27"/>
    <w:rsid w:val="00E07F7E"/>
    <w:rsid w:val="00E07F8D"/>
    <w:rsid w:val="00E10307"/>
    <w:rsid w:val="00E10447"/>
    <w:rsid w:val="00E1093B"/>
    <w:rsid w:val="00E109DB"/>
    <w:rsid w:val="00E118C8"/>
    <w:rsid w:val="00E118D1"/>
    <w:rsid w:val="00E11A3D"/>
    <w:rsid w:val="00E11BD4"/>
    <w:rsid w:val="00E11DDA"/>
    <w:rsid w:val="00E11E98"/>
    <w:rsid w:val="00E12324"/>
    <w:rsid w:val="00E12626"/>
    <w:rsid w:val="00E1295A"/>
    <w:rsid w:val="00E12A06"/>
    <w:rsid w:val="00E12FA3"/>
    <w:rsid w:val="00E1341D"/>
    <w:rsid w:val="00E13534"/>
    <w:rsid w:val="00E1386B"/>
    <w:rsid w:val="00E13AED"/>
    <w:rsid w:val="00E13C40"/>
    <w:rsid w:val="00E13F72"/>
    <w:rsid w:val="00E14614"/>
    <w:rsid w:val="00E1476F"/>
    <w:rsid w:val="00E149E1"/>
    <w:rsid w:val="00E14B87"/>
    <w:rsid w:val="00E14DA6"/>
    <w:rsid w:val="00E14DB4"/>
    <w:rsid w:val="00E15332"/>
    <w:rsid w:val="00E15B1B"/>
    <w:rsid w:val="00E15CFF"/>
    <w:rsid w:val="00E1655B"/>
    <w:rsid w:val="00E1662F"/>
    <w:rsid w:val="00E16632"/>
    <w:rsid w:val="00E16B25"/>
    <w:rsid w:val="00E16B9F"/>
    <w:rsid w:val="00E17187"/>
    <w:rsid w:val="00E1732D"/>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396"/>
    <w:rsid w:val="00E2252F"/>
    <w:rsid w:val="00E22558"/>
    <w:rsid w:val="00E2298C"/>
    <w:rsid w:val="00E22DFB"/>
    <w:rsid w:val="00E22F20"/>
    <w:rsid w:val="00E2353B"/>
    <w:rsid w:val="00E23979"/>
    <w:rsid w:val="00E23BCD"/>
    <w:rsid w:val="00E23E30"/>
    <w:rsid w:val="00E23F80"/>
    <w:rsid w:val="00E243B5"/>
    <w:rsid w:val="00E245B8"/>
    <w:rsid w:val="00E24A17"/>
    <w:rsid w:val="00E24A49"/>
    <w:rsid w:val="00E25E81"/>
    <w:rsid w:val="00E260A1"/>
    <w:rsid w:val="00E2644A"/>
    <w:rsid w:val="00E2766F"/>
    <w:rsid w:val="00E27714"/>
    <w:rsid w:val="00E27882"/>
    <w:rsid w:val="00E2797D"/>
    <w:rsid w:val="00E279B8"/>
    <w:rsid w:val="00E27EB1"/>
    <w:rsid w:val="00E305BD"/>
    <w:rsid w:val="00E307DA"/>
    <w:rsid w:val="00E308DB"/>
    <w:rsid w:val="00E309A3"/>
    <w:rsid w:val="00E30D4B"/>
    <w:rsid w:val="00E30F26"/>
    <w:rsid w:val="00E319C6"/>
    <w:rsid w:val="00E31B21"/>
    <w:rsid w:val="00E32257"/>
    <w:rsid w:val="00E3226C"/>
    <w:rsid w:val="00E32417"/>
    <w:rsid w:val="00E32496"/>
    <w:rsid w:val="00E325DF"/>
    <w:rsid w:val="00E3262F"/>
    <w:rsid w:val="00E32A39"/>
    <w:rsid w:val="00E32B45"/>
    <w:rsid w:val="00E32E3C"/>
    <w:rsid w:val="00E3312D"/>
    <w:rsid w:val="00E33349"/>
    <w:rsid w:val="00E33D39"/>
    <w:rsid w:val="00E34505"/>
    <w:rsid w:val="00E34BA9"/>
    <w:rsid w:val="00E3539E"/>
    <w:rsid w:val="00E353C6"/>
    <w:rsid w:val="00E35AE3"/>
    <w:rsid w:val="00E35F47"/>
    <w:rsid w:val="00E361D4"/>
    <w:rsid w:val="00E364F8"/>
    <w:rsid w:val="00E3652C"/>
    <w:rsid w:val="00E36AFA"/>
    <w:rsid w:val="00E36D14"/>
    <w:rsid w:val="00E36E5F"/>
    <w:rsid w:val="00E36FA5"/>
    <w:rsid w:val="00E3706E"/>
    <w:rsid w:val="00E378F4"/>
    <w:rsid w:val="00E40022"/>
    <w:rsid w:val="00E40715"/>
    <w:rsid w:val="00E40B85"/>
    <w:rsid w:val="00E40DE2"/>
    <w:rsid w:val="00E40E39"/>
    <w:rsid w:val="00E410E4"/>
    <w:rsid w:val="00E410E8"/>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2F4"/>
    <w:rsid w:val="00E45705"/>
    <w:rsid w:val="00E45C29"/>
    <w:rsid w:val="00E460CA"/>
    <w:rsid w:val="00E4615C"/>
    <w:rsid w:val="00E4742A"/>
    <w:rsid w:val="00E50514"/>
    <w:rsid w:val="00E50640"/>
    <w:rsid w:val="00E50698"/>
    <w:rsid w:val="00E507AF"/>
    <w:rsid w:val="00E507D0"/>
    <w:rsid w:val="00E50C43"/>
    <w:rsid w:val="00E50FA7"/>
    <w:rsid w:val="00E51292"/>
    <w:rsid w:val="00E51330"/>
    <w:rsid w:val="00E51496"/>
    <w:rsid w:val="00E51F1D"/>
    <w:rsid w:val="00E52233"/>
    <w:rsid w:val="00E5250B"/>
    <w:rsid w:val="00E52594"/>
    <w:rsid w:val="00E525F8"/>
    <w:rsid w:val="00E5277C"/>
    <w:rsid w:val="00E52877"/>
    <w:rsid w:val="00E529E1"/>
    <w:rsid w:val="00E52AFE"/>
    <w:rsid w:val="00E52D28"/>
    <w:rsid w:val="00E52FE3"/>
    <w:rsid w:val="00E53308"/>
    <w:rsid w:val="00E53539"/>
    <w:rsid w:val="00E53759"/>
    <w:rsid w:val="00E5393A"/>
    <w:rsid w:val="00E53BC5"/>
    <w:rsid w:val="00E53ECA"/>
    <w:rsid w:val="00E54AFC"/>
    <w:rsid w:val="00E5577A"/>
    <w:rsid w:val="00E55B03"/>
    <w:rsid w:val="00E55E8E"/>
    <w:rsid w:val="00E5641E"/>
    <w:rsid w:val="00E56630"/>
    <w:rsid w:val="00E56636"/>
    <w:rsid w:val="00E56B71"/>
    <w:rsid w:val="00E579B4"/>
    <w:rsid w:val="00E57EED"/>
    <w:rsid w:val="00E60275"/>
    <w:rsid w:val="00E604A7"/>
    <w:rsid w:val="00E605CF"/>
    <w:rsid w:val="00E60683"/>
    <w:rsid w:val="00E607C9"/>
    <w:rsid w:val="00E6122D"/>
    <w:rsid w:val="00E615D5"/>
    <w:rsid w:val="00E62199"/>
    <w:rsid w:val="00E621D2"/>
    <w:rsid w:val="00E6243D"/>
    <w:rsid w:val="00E62BE5"/>
    <w:rsid w:val="00E62C67"/>
    <w:rsid w:val="00E62CBE"/>
    <w:rsid w:val="00E6325E"/>
    <w:rsid w:val="00E6370F"/>
    <w:rsid w:val="00E63B79"/>
    <w:rsid w:val="00E63C1F"/>
    <w:rsid w:val="00E642E6"/>
    <w:rsid w:val="00E64607"/>
    <w:rsid w:val="00E646F3"/>
    <w:rsid w:val="00E64B15"/>
    <w:rsid w:val="00E65096"/>
    <w:rsid w:val="00E65392"/>
    <w:rsid w:val="00E65B21"/>
    <w:rsid w:val="00E65BF1"/>
    <w:rsid w:val="00E65F91"/>
    <w:rsid w:val="00E660BB"/>
    <w:rsid w:val="00E66208"/>
    <w:rsid w:val="00E664BB"/>
    <w:rsid w:val="00E6656B"/>
    <w:rsid w:val="00E66883"/>
    <w:rsid w:val="00E66B3D"/>
    <w:rsid w:val="00E66BAD"/>
    <w:rsid w:val="00E67229"/>
    <w:rsid w:val="00E67410"/>
    <w:rsid w:val="00E6745C"/>
    <w:rsid w:val="00E67B26"/>
    <w:rsid w:val="00E67D28"/>
    <w:rsid w:val="00E67D46"/>
    <w:rsid w:val="00E67DE6"/>
    <w:rsid w:val="00E7018C"/>
    <w:rsid w:val="00E70605"/>
    <w:rsid w:val="00E707FD"/>
    <w:rsid w:val="00E70955"/>
    <w:rsid w:val="00E70BEE"/>
    <w:rsid w:val="00E70E11"/>
    <w:rsid w:val="00E71849"/>
    <w:rsid w:val="00E71C8D"/>
    <w:rsid w:val="00E71EA8"/>
    <w:rsid w:val="00E7278D"/>
    <w:rsid w:val="00E72908"/>
    <w:rsid w:val="00E73335"/>
    <w:rsid w:val="00E736D1"/>
    <w:rsid w:val="00E73851"/>
    <w:rsid w:val="00E739E8"/>
    <w:rsid w:val="00E73BAC"/>
    <w:rsid w:val="00E7439D"/>
    <w:rsid w:val="00E74D0F"/>
    <w:rsid w:val="00E74E1A"/>
    <w:rsid w:val="00E7510F"/>
    <w:rsid w:val="00E751AA"/>
    <w:rsid w:val="00E75F0D"/>
    <w:rsid w:val="00E764E0"/>
    <w:rsid w:val="00E76DBA"/>
    <w:rsid w:val="00E76FAC"/>
    <w:rsid w:val="00E7777A"/>
    <w:rsid w:val="00E77F1E"/>
    <w:rsid w:val="00E812AA"/>
    <w:rsid w:val="00E813DB"/>
    <w:rsid w:val="00E814AE"/>
    <w:rsid w:val="00E8190D"/>
    <w:rsid w:val="00E81D78"/>
    <w:rsid w:val="00E82576"/>
    <w:rsid w:val="00E826FF"/>
    <w:rsid w:val="00E82DD9"/>
    <w:rsid w:val="00E83233"/>
    <w:rsid w:val="00E83246"/>
    <w:rsid w:val="00E837D6"/>
    <w:rsid w:val="00E83832"/>
    <w:rsid w:val="00E83E93"/>
    <w:rsid w:val="00E84253"/>
    <w:rsid w:val="00E849B5"/>
    <w:rsid w:val="00E84C70"/>
    <w:rsid w:val="00E84D42"/>
    <w:rsid w:val="00E84DFE"/>
    <w:rsid w:val="00E851B5"/>
    <w:rsid w:val="00E8542D"/>
    <w:rsid w:val="00E85546"/>
    <w:rsid w:val="00E85750"/>
    <w:rsid w:val="00E85CAC"/>
    <w:rsid w:val="00E85DD9"/>
    <w:rsid w:val="00E86683"/>
    <w:rsid w:val="00E8693A"/>
    <w:rsid w:val="00E86A79"/>
    <w:rsid w:val="00E870B3"/>
    <w:rsid w:val="00E87391"/>
    <w:rsid w:val="00E875BF"/>
    <w:rsid w:val="00E8763D"/>
    <w:rsid w:val="00E87654"/>
    <w:rsid w:val="00E8783D"/>
    <w:rsid w:val="00E878AF"/>
    <w:rsid w:val="00E87AED"/>
    <w:rsid w:val="00E87EA3"/>
    <w:rsid w:val="00E87EC4"/>
    <w:rsid w:val="00E87ED8"/>
    <w:rsid w:val="00E90207"/>
    <w:rsid w:val="00E904B2"/>
    <w:rsid w:val="00E9059C"/>
    <w:rsid w:val="00E9071D"/>
    <w:rsid w:val="00E90806"/>
    <w:rsid w:val="00E90E88"/>
    <w:rsid w:val="00E91181"/>
    <w:rsid w:val="00E912A6"/>
    <w:rsid w:val="00E91322"/>
    <w:rsid w:val="00E91BE4"/>
    <w:rsid w:val="00E91FB0"/>
    <w:rsid w:val="00E92620"/>
    <w:rsid w:val="00E926F5"/>
    <w:rsid w:val="00E929AC"/>
    <w:rsid w:val="00E93381"/>
    <w:rsid w:val="00E9340E"/>
    <w:rsid w:val="00E9367A"/>
    <w:rsid w:val="00E936F1"/>
    <w:rsid w:val="00E93B22"/>
    <w:rsid w:val="00E93E69"/>
    <w:rsid w:val="00E94071"/>
    <w:rsid w:val="00E94A00"/>
    <w:rsid w:val="00E94B04"/>
    <w:rsid w:val="00E9540E"/>
    <w:rsid w:val="00E95497"/>
    <w:rsid w:val="00E9594F"/>
    <w:rsid w:val="00E96458"/>
    <w:rsid w:val="00E96AF0"/>
    <w:rsid w:val="00E96CF4"/>
    <w:rsid w:val="00E97096"/>
    <w:rsid w:val="00E975B9"/>
    <w:rsid w:val="00E97752"/>
    <w:rsid w:val="00E9789C"/>
    <w:rsid w:val="00E979D7"/>
    <w:rsid w:val="00E97BE4"/>
    <w:rsid w:val="00E97FB4"/>
    <w:rsid w:val="00EA037E"/>
    <w:rsid w:val="00EA095F"/>
    <w:rsid w:val="00EA0AA2"/>
    <w:rsid w:val="00EA0DDF"/>
    <w:rsid w:val="00EA0E93"/>
    <w:rsid w:val="00EA13A8"/>
    <w:rsid w:val="00EA16C7"/>
    <w:rsid w:val="00EA1B18"/>
    <w:rsid w:val="00EA1DCD"/>
    <w:rsid w:val="00EA2264"/>
    <w:rsid w:val="00EA284C"/>
    <w:rsid w:val="00EA2A71"/>
    <w:rsid w:val="00EA3032"/>
    <w:rsid w:val="00EA3045"/>
    <w:rsid w:val="00EA3195"/>
    <w:rsid w:val="00EA3412"/>
    <w:rsid w:val="00EA3413"/>
    <w:rsid w:val="00EA3F46"/>
    <w:rsid w:val="00EA452F"/>
    <w:rsid w:val="00EA4EA7"/>
    <w:rsid w:val="00EA5D7A"/>
    <w:rsid w:val="00EA5DB8"/>
    <w:rsid w:val="00EA61F1"/>
    <w:rsid w:val="00EA662A"/>
    <w:rsid w:val="00EA6683"/>
    <w:rsid w:val="00EA6826"/>
    <w:rsid w:val="00EA6FC4"/>
    <w:rsid w:val="00EA7536"/>
    <w:rsid w:val="00EA7912"/>
    <w:rsid w:val="00EA7956"/>
    <w:rsid w:val="00EA7C2F"/>
    <w:rsid w:val="00EA7ECE"/>
    <w:rsid w:val="00EB09B8"/>
    <w:rsid w:val="00EB0FE1"/>
    <w:rsid w:val="00EB157F"/>
    <w:rsid w:val="00EB1864"/>
    <w:rsid w:val="00EB1C4D"/>
    <w:rsid w:val="00EB2015"/>
    <w:rsid w:val="00EB2130"/>
    <w:rsid w:val="00EB262C"/>
    <w:rsid w:val="00EB267E"/>
    <w:rsid w:val="00EB2771"/>
    <w:rsid w:val="00EB2858"/>
    <w:rsid w:val="00EB2F37"/>
    <w:rsid w:val="00EB31F2"/>
    <w:rsid w:val="00EB35CA"/>
    <w:rsid w:val="00EB35F6"/>
    <w:rsid w:val="00EB3FBC"/>
    <w:rsid w:val="00EB42B5"/>
    <w:rsid w:val="00EB43DB"/>
    <w:rsid w:val="00EB4511"/>
    <w:rsid w:val="00EB4665"/>
    <w:rsid w:val="00EB49B9"/>
    <w:rsid w:val="00EB4E59"/>
    <w:rsid w:val="00EB5183"/>
    <w:rsid w:val="00EB5C42"/>
    <w:rsid w:val="00EB5C97"/>
    <w:rsid w:val="00EB6040"/>
    <w:rsid w:val="00EB6286"/>
    <w:rsid w:val="00EB6540"/>
    <w:rsid w:val="00EB655B"/>
    <w:rsid w:val="00EB65AC"/>
    <w:rsid w:val="00EB70C6"/>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02"/>
    <w:rsid w:val="00EC466E"/>
    <w:rsid w:val="00EC4AFB"/>
    <w:rsid w:val="00EC4D79"/>
    <w:rsid w:val="00EC5209"/>
    <w:rsid w:val="00EC617E"/>
    <w:rsid w:val="00EC6398"/>
    <w:rsid w:val="00EC690F"/>
    <w:rsid w:val="00EC6B64"/>
    <w:rsid w:val="00EC6F33"/>
    <w:rsid w:val="00EC754F"/>
    <w:rsid w:val="00EC76F6"/>
    <w:rsid w:val="00ED0372"/>
    <w:rsid w:val="00ED038C"/>
    <w:rsid w:val="00ED03DD"/>
    <w:rsid w:val="00ED06E4"/>
    <w:rsid w:val="00ED07CC"/>
    <w:rsid w:val="00ED090B"/>
    <w:rsid w:val="00ED0F22"/>
    <w:rsid w:val="00ED106D"/>
    <w:rsid w:val="00ED1674"/>
    <w:rsid w:val="00ED1710"/>
    <w:rsid w:val="00ED188B"/>
    <w:rsid w:val="00ED1B7B"/>
    <w:rsid w:val="00ED1EA5"/>
    <w:rsid w:val="00ED227F"/>
    <w:rsid w:val="00ED2935"/>
    <w:rsid w:val="00ED3526"/>
    <w:rsid w:val="00ED366B"/>
    <w:rsid w:val="00ED3A5F"/>
    <w:rsid w:val="00ED3D9F"/>
    <w:rsid w:val="00ED4563"/>
    <w:rsid w:val="00ED4681"/>
    <w:rsid w:val="00ED4A7B"/>
    <w:rsid w:val="00ED5C63"/>
    <w:rsid w:val="00ED5E5D"/>
    <w:rsid w:val="00ED60CB"/>
    <w:rsid w:val="00ED6BCF"/>
    <w:rsid w:val="00ED6BF0"/>
    <w:rsid w:val="00ED6CD3"/>
    <w:rsid w:val="00ED6D39"/>
    <w:rsid w:val="00ED6F85"/>
    <w:rsid w:val="00ED7466"/>
    <w:rsid w:val="00ED74DD"/>
    <w:rsid w:val="00ED750C"/>
    <w:rsid w:val="00EE0613"/>
    <w:rsid w:val="00EE0DD8"/>
    <w:rsid w:val="00EE0E97"/>
    <w:rsid w:val="00EE106C"/>
    <w:rsid w:val="00EE15C6"/>
    <w:rsid w:val="00EE1CCB"/>
    <w:rsid w:val="00EE1EA2"/>
    <w:rsid w:val="00EE232F"/>
    <w:rsid w:val="00EE2890"/>
    <w:rsid w:val="00EE29A2"/>
    <w:rsid w:val="00EE2BD6"/>
    <w:rsid w:val="00EE2CF6"/>
    <w:rsid w:val="00EE2FD1"/>
    <w:rsid w:val="00EE3060"/>
    <w:rsid w:val="00EE3255"/>
    <w:rsid w:val="00EE3507"/>
    <w:rsid w:val="00EE36D6"/>
    <w:rsid w:val="00EE3CD5"/>
    <w:rsid w:val="00EE4115"/>
    <w:rsid w:val="00EE42C2"/>
    <w:rsid w:val="00EE47B9"/>
    <w:rsid w:val="00EE4BCE"/>
    <w:rsid w:val="00EE4CA9"/>
    <w:rsid w:val="00EE5650"/>
    <w:rsid w:val="00EE6548"/>
    <w:rsid w:val="00EE66CC"/>
    <w:rsid w:val="00EE6FBD"/>
    <w:rsid w:val="00EE7163"/>
    <w:rsid w:val="00EE75A2"/>
    <w:rsid w:val="00EF0007"/>
    <w:rsid w:val="00EF0072"/>
    <w:rsid w:val="00EF0102"/>
    <w:rsid w:val="00EF0136"/>
    <w:rsid w:val="00EF01B5"/>
    <w:rsid w:val="00EF0831"/>
    <w:rsid w:val="00EF0A47"/>
    <w:rsid w:val="00EF0A4B"/>
    <w:rsid w:val="00EF0C93"/>
    <w:rsid w:val="00EF0D01"/>
    <w:rsid w:val="00EF0FD5"/>
    <w:rsid w:val="00EF103D"/>
    <w:rsid w:val="00EF12FF"/>
    <w:rsid w:val="00EF16FF"/>
    <w:rsid w:val="00EF1952"/>
    <w:rsid w:val="00EF1D39"/>
    <w:rsid w:val="00EF1E70"/>
    <w:rsid w:val="00EF2184"/>
    <w:rsid w:val="00EF2394"/>
    <w:rsid w:val="00EF2E7D"/>
    <w:rsid w:val="00EF3278"/>
    <w:rsid w:val="00EF423C"/>
    <w:rsid w:val="00EF4278"/>
    <w:rsid w:val="00EF4A55"/>
    <w:rsid w:val="00EF4B62"/>
    <w:rsid w:val="00EF4F64"/>
    <w:rsid w:val="00EF53B8"/>
    <w:rsid w:val="00EF54A8"/>
    <w:rsid w:val="00EF57BC"/>
    <w:rsid w:val="00EF581A"/>
    <w:rsid w:val="00EF5981"/>
    <w:rsid w:val="00EF5D18"/>
    <w:rsid w:val="00EF5F8E"/>
    <w:rsid w:val="00EF6151"/>
    <w:rsid w:val="00EF68A5"/>
    <w:rsid w:val="00EF6957"/>
    <w:rsid w:val="00EF69F2"/>
    <w:rsid w:val="00EF733A"/>
    <w:rsid w:val="00EF7483"/>
    <w:rsid w:val="00EF74C6"/>
    <w:rsid w:val="00EF7D1A"/>
    <w:rsid w:val="00EF7D23"/>
    <w:rsid w:val="00F0082C"/>
    <w:rsid w:val="00F00D94"/>
    <w:rsid w:val="00F0149E"/>
    <w:rsid w:val="00F0167B"/>
    <w:rsid w:val="00F01AA7"/>
    <w:rsid w:val="00F0207E"/>
    <w:rsid w:val="00F021E0"/>
    <w:rsid w:val="00F023E8"/>
    <w:rsid w:val="00F026B0"/>
    <w:rsid w:val="00F02704"/>
    <w:rsid w:val="00F02904"/>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52"/>
    <w:rsid w:val="00F06874"/>
    <w:rsid w:val="00F068F9"/>
    <w:rsid w:val="00F07123"/>
    <w:rsid w:val="00F07309"/>
    <w:rsid w:val="00F07B78"/>
    <w:rsid w:val="00F07D74"/>
    <w:rsid w:val="00F07D81"/>
    <w:rsid w:val="00F101C1"/>
    <w:rsid w:val="00F107FC"/>
    <w:rsid w:val="00F11434"/>
    <w:rsid w:val="00F1145B"/>
    <w:rsid w:val="00F11574"/>
    <w:rsid w:val="00F11819"/>
    <w:rsid w:val="00F11A6D"/>
    <w:rsid w:val="00F11EC9"/>
    <w:rsid w:val="00F121B0"/>
    <w:rsid w:val="00F1230F"/>
    <w:rsid w:val="00F125B3"/>
    <w:rsid w:val="00F126B0"/>
    <w:rsid w:val="00F12D0F"/>
    <w:rsid w:val="00F12EE7"/>
    <w:rsid w:val="00F13EFC"/>
    <w:rsid w:val="00F13F22"/>
    <w:rsid w:val="00F142AD"/>
    <w:rsid w:val="00F1448E"/>
    <w:rsid w:val="00F148A0"/>
    <w:rsid w:val="00F148D4"/>
    <w:rsid w:val="00F14BB7"/>
    <w:rsid w:val="00F14F77"/>
    <w:rsid w:val="00F15084"/>
    <w:rsid w:val="00F15176"/>
    <w:rsid w:val="00F15183"/>
    <w:rsid w:val="00F151A0"/>
    <w:rsid w:val="00F16189"/>
    <w:rsid w:val="00F16371"/>
    <w:rsid w:val="00F16891"/>
    <w:rsid w:val="00F16B72"/>
    <w:rsid w:val="00F16CAD"/>
    <w:rsid w:val="00F16FEE"/>
    <w:rsid w:val="00F1704C"/>
    <w:rsid w:val="00F17112"/>
    <w:rsid w:val="00F1760E"/>
    <w:rsid w:val="00F17674"/>
    <w:rsid w:val="00F176DE"/>
    <w:rsid w:val="00F17E50"/>
    <w:rsid w:val="00F20489"/>
    <w:rsid w:val="00F206E0"/>
    <w:rsid w:val="00F2073E"/>
    <w:rsid w:val="00F207F7"/>
    <w:rsid w:val="00F20B8E"/>
    <w:rsid w:val="00F20ECC"/>
    <w:rsid w:val="00F213C3"/>
    <w:rsid w:val="00F21404"/>
    <w:rsid w:val="00F2152C"/>
    <w:rsid w:val="00F21893"/>
    <w:rsid w:val="00F21AC9"/>
    <w:rsid w:val="00F2287C"/>
    <w:rsid w:val="00F22D18"/>
    <w:rsid w:val="00F237E8"/>
    <w:rsid w:val="00F241CC"/>
    <w:rsid w:val="00F24DD6"/>
    <w:rsid w:val="00F24F72"/>
    <w:rsid w:val="00F253B8"/>
    <w:rsid w:val="00F253EB"/>
    <w:rsid w:val="00F25727"/>
    <w:rsid w:val="00F26047"/>
    <w:rsid w:val="00F26179"/>
    <w:rsid w:val="00F26384"/>
    <w:rsid w:val="00F26719"/>
    <w:rsid w:val="00F26802"/>
    <w:rsid w:val="00F268DC"/>
    <w:rsid w:val="00F26A37"/>
    <w:rsid w:val="00F26DD5"/>
    <w:rsid w:val="00F2723F"/>
    <w:rsid w:val="00F27891"/>
    <w:rsid w:val="00F27969"/>
    <w:rsid w:val="00F2799A"/>
    <w:rsid w:val="00F27C25"/>
    <w:rsid w:val="00F27CD5"/>
    <w:rsid w:val="00F3004E"/>
    <w:rsid w:val="00F3023F"/>
    <w:rsid w:val="00F3028D"/>
    <w:rsid w:val="00F30302"/>
    <w:rsid w:val="00F303C3"/>
    <w:rsid w:val="00F30831"/>
    <w:rsid w:val="00F30848"/>
    <w:rsid w:val="00F30DAA"/>
    <w:rsid w:val="00F30DD3"/>
    <w:rsid w:val="00F3123D"/>
    <w:rsid w:val="00F313BA"/>
    <w:rsid w:val="00F318D1"/>
    <w:rsid w:val="00F31AF2"/>
    <w:rsid w:val="00F31BC9"/>
    <w:rsid w:val="00F3236F"/>
    <w:rsid w:val="00F323F1"/>
    <w:rsid w:val="00F32703"/>
    <w:rsid w:val="00F32EF8"/>
    <w:rsid w:val="00F32F9C"/>
    <w:rsid w:val="00F3351D"/>
    <w:rsid w:val="00F33B75"/>
    <w:rsid w:val="00F33BCD"/>
    <w:rsid w:val="00F33BEE"/>
    <w:rsid w:val="00F33E28"/>
    <w:rsid w:val="00F34890"/>
    <w:rsid w:val="00F34F2D"/>
    <w:rsid w:val="00F35276"/>
    <w:rsid w:val="00F3575E"/>
    <w:rsid w:val="00F35ACB"/>
    <w:rsid w:val="00F35BC4"/>
    <w:rsid w:val="00F35DC1"/>
    <w:rsid w:val="00F35E18"/>
    <w:rsid w:val="00F35E75"/>
    <w:rsid w:val="00F35F8D"/>
    <w:rsid w:val="00F3600F"/>
    <w:rsid w:val="00F361B8"/>
    <w:rsid w:val="00F36508"/>
    <w:rsid w:val="00F367CA"/>
    <w:rsid w:val="00F36BFD"/>
    <w:rsid w:val="00F36F38"/>
    <w:rsid w:val="00F37A5C"/>
    <w:rsid w:val="00F37B10"/>
    <w:rsid w:val="00F37BBD"/>
    <w:rsid w:val="00F37D9B"/>
    <w:rsid w:val="00F37F7F"/>
    <w:rsid w:val="00F40C02"/>
    <w:rsid w:val="00F41097"/>
    <w:rsid w:val="00F41248"/>
    <w:rsid w:val="00F412C5"/>
    <w:rsid w:val="00F4140E"/>
    <w:rsid w:val="00F4143B"/>
    <w:rsid w:val="00F419E3"/>
    <w:rsid w:val="00F41D8C"/>
    <w:rsid w:val="00F421B6"/>
    <w:rsid w:val="00F42769"/>
    <w:rsid w:val="00F42E82"/>
    <w:rsid w:val="00F431C2"/>
    <w:rsid w:val="00F4320F"/>
    <w:rsid w:val="00F433CF"/>
    <w:rsid w:val="00F4364D"/>
    <w:rsid w:val="00F43B55"/>
    <w:rsid w:val="00F43E25"/>
    <w:rsid w:val="00F444AD"/>
    <w:rsid w:val="00F44502"/>
    <w:rsid w:val="00F4549A"/>
    <w:rsid w:val="00F45B5A"/>
    <w:rsid w:val="00F4669D"/>
    <w:rsid w:val="00F477C8"/>
    <w:rsid w:val="00F47BE1"/>
    <w:rsid w:val="00F47C79"/>
    <w:rsid w:val="00F47CA6"/>
    <w:rsid w:val="00F47D2C"/>
    <w:rsid w:val="00F47E91"/>
    <w:rsid w:val="00F5032E"/>
    <w:rsid w:val="00F50471"/>
    <w:rsid w:val="00F505DE"/>
    <w:rsid w:val="00F50AEF"/>
    <w:rsid w:val="00F50C16"/>
    <w:rsid w:val="00F512AC"/>
    <w:rsid w:val="00F514B4"/>
    <w:rsid w:val="00F51718"/>
    <w:rsid w:val="00F51913"/>
    <w:rsid w:val="00F51B17"/>
    <w:rsid w:val="00F51E8A"/>
    <w:rsid w:val="00F51F79"/>
    <w:rsid w:val="00F52147"/>
    <w:rsid w:val="00F523D4"/>
    <w:rsid w:val="00F52639"/>
    <w:rsid w:val="00F52789"/>
    <w:rsid w:val="00F528D3"/>
    <w:rsid w:val="00F52D17"/>
    <w:rsid w:val="00F52F5D"/>
    <w:rsid w:val="00F530A9"/>
    <w:rsid w:val="00F530E5"/>
    <w:rsid w:val="00F53187"/>
    <w:rsid w:val="00F53626"/>
    <w:rsid w:val="00F53709"/>
    <w:rsid w:val="00F53F5C"/>
    <w:rsid w:val="00F540A5"/>
    <w:rsid w:val="00F541EF"/>
    <w:rsid w:val="00F543CA"/>
    <w:rsid w:val="00F54C24"/>
    <w:rsid w:val="00F54C90"/>
    <w:rsid w:val="00F55019"/>
    <w:rsid w:val="00F553F0"/>
    <w:rsid w:val="00F554E9"/>
    <w:rsid w:val="00F563A7"/>
    <w:rsid w:val="00F563C0"/>
    <w:rsid w:val="00F56558"/>
    <w:rsid w:val="00F565E6"/>
    <w:rsid w:val="00F56BB9"/>
    <w:rsid w:val="00F56F65"/>
    <w:rsid w:val="00F57267"/>
    <w:rsid w:val="00F5792C"/>
    <w:rsid w:val="00F60258"/>
    <w:rsid w:val="00F6087F"/>
    <w:rsid w:val="00F61BA2"/>
    <w:rsid w:val="00F61DF7"/>
    <w:rsid w:val="00F620C7"/>
    <w:rsid w:val="00F62371"/>
    <w:rsid w:val="00F62917"/>
    <w:rsid w:val="00F62DC0"/>
    <w:rsid w:val="00F63078"/>
    <w:rsid w:val="00F63161"/>
    <w:rsid w:val="00F63202"/>
    <w:rsid w:val="00F6352D"/>
    <w:rsid w:val="00F63551"/>
    <w:rsid w:val="00F63553"/>
    <w:rsid w:val="00F63566"/>
    <w:rsid w:val="00F63BC6"/>
    <w:rsid w:val="00F63BD1"/>
    <w:rsid w:val="00F63C1C"/>
    <w:rsid w:val="00F63CBE"/>
    <w:rsid w:val="00F63E38"/>
    <w:rsid w:val="00F64244"/>
    <w:rsid w:val="00F648E3"/>
    <w:rsid w:val="00F64B1E"/>
    <w:rsid w:val="00F64B86"/>
    <w:rsid w:val="00F64C3C"/>
    <w:rsid w:val="00F653D8"/>
    <w:rsid w:val="00F657D7"/>
    <w:rsid w:val="00F6594D"/>
    <w:rsid w:val="00F65B7D"/>
    <w:rsid w:val="00F6647A"/>
    <w:rsid w:val="00F6652E"/>
    <w:rsid w:val="00F666A8"/>
    <w:rsid w:val="00F67376"/>
    <w:rsid w:val="00F6774F"/>
    <w:rsid w:val="00F70103"/>
    <w:rsid w:val="00F706FC"/>
    <w:rsid w:val="00F71769"/>
    <w:rsid w:val="00F71865"/>
    <w:rsid w:val="00F71983"/>
    <w:rsid w:val="00F7218E"/>
    <w:rsid w:val="00F729C0"/>
    <w:rsid w:val="00F72C0C"/>
    <w:rsid w:val="00F72E8D"/>
    <w:rsid w:val="00F731F1"/>
    <w:rsid w:val="00F7330C"/>
    <w:rsid w:val="00F736E7"/>
    <w:rsid w:val="00F7394E"/>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B2E"/>
    <w:rsid w:val="00F80D19"/>
    <w:rsid w:val="00F80D4B"/>
    <w:rsid w:val="00F81447"/>
    <w:rsid w:val="00F818C3"/>
    <w:rsid w:val="00F81F07"/>
    <w:rsid w:val="00F824CC"/>
    <w:rsid w:val="00F825B0"/>
    <w:rsid w:val="00F82A2E"/>
    <w:rsid w:val="00F832C5"/>
    <w:rsid w:val="00F835DC"/>
    <w:rsid w:val="00F83DC3"/>
    <w:rsid w:val="00F840D6"/>
    <w:rsid w:val="00F845EE"/>
    <w:rsid w:val="00F84D06"/>
    <w:rsid w:val="00F84F9D"/>
    <w:rsid w:val="00F85B40"/>
    <w:rsid w:val="00F86010"/>
    <w:rsid w:val="00F861C0"/>
    <w:rsid w:val="00F862F2"/>
    <w:rsid w:val="00F863AC"/>
    <w:rsid w:val="00F86D23"/>
    <w:rsid w:val="00F87242"/>
    <w:rsid w:val="00F87609"/>
    <w:rsid w:val="00F87A01"/>
    <w:rsid w:val="00F87BB5"/>
    <w:rsid w:val="00F87C69"/>
    <w:rsid w:val="00F87D59"/>
    <w:rsid w:val="00F87D79"/>
    <w:rsid w:val="00F87FCA"/>
    <w:rsid w:val="00F90048"/>
    <w:rsid w:val="00F9033F"/>
    <w:rsid w:val="00F90341"/>
    <w:rsid w:val="00F90715"/>
    <w:rsid w:val="00F9083F"/>
    <w:rsid w:val="00F90ECE"/>
    <w:rsid w:val="00F91096"/>
    <w:rsid w:val="00F911D5"/>
    <w:rsid w:val="00F91B52"/>
    <w:rsid w:val="00F91E35"/>
    <w:rsid w:val="00F921F0"/>
    <w:rsid w:val="00F92245"/>
    <w:rsid w:val="00F925E5"/>
    <w:rsid w:val="00F92A69"/>
    <w:rsid w:val="00F92B5D"/>
    <w:rsid w:val="00F92F30"/>
    <w:rsid w:val="00F92FEF"/>
    <w:rsid w:val="00F93170"/>
    <w:rsid w:val="00F93175"/>
    <w:rsid w:val="00F931B5"/>
    <w:rsid w:val="00F93599"/>
    <w:rsid w:val="00F93C54"/>
    <w:rsid w:val="00F942B2"/>
    <w:rsid w:val="00F9458B"/>
    <w:rsid w:val="00F94606"/>
    <w:rsid w:val="00F946B5"/>
    <w:rsid w:val="00F949D0"/>
    <w:rsid w:val="00F94D6D"/>
    <w:rsid w:val="00F9503F"/>
    <w:rsid w:val="00F950E1"/>
    <w:rsid w:val="00F95473"/>
    <w:rsid w:val="00F95492"/>
    <w:rsid w:val="00F95898"/>
    <w:rsid w:val="00F958EF"/>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02C"/>
    <w:rsid w:val="00FA0227"/>
    <w:rsid w:val="00FA0387"/>
    <w:rsid w:val="00FA0D8C"/>
    <w:rsid w:val="00FA0EA0"/>
    <w:rsid w:val="00FA14BF"/>
    <w:rsid w:val="00FA1504"/>
    <w:rsid w:val="00FA1841"/>
    <w:rsid w:val="00FA2119"/>
    <w:rsid w:val="00FA2469"/>
    <w:rsid w:val="00FA2571"/>
    <w:rsid w:val="00FA2582"/>
    <w:rsid w:val="00FA2620"/>
    <w:rsid w:val="00FA2C0A"/>
    <w:rsid w:val="00FA35CE"/>
    <w:rsid w:val="00FA38EF"/>
    <w:rsid w:val="00FA4068"/>
    <w:rsid w:val="00FA4CCE"/>
    <w:rsid w:val="00FA538D"/>
    <w:rsid w:val="00FA563D"/>
    <w:rsid w:val="00FA5B4B"/>
    <w:rsid w:val="00FA618C"/>
    <w:rsid w:val="00FA6337"/>
    <w:rsid w:val="00FA6669"/>
    <w:rsid w:val="00FA71C8"/>
    <w:rsid w:val="00FA7B39"/>
    <w:rsid w:val="00FA7DB3"/>
    <w:rsid w:val="00FA7EE6"/>
    <w:rsid w:val="00FB01AF"/>
    <w:rsid w:val="00FB01F5"/>
    <w:rsid w:val="00FB10B5"/>
    <w:rsid w:val="00FB1419"/>
    <w:rsid w:val="00FB14DC"/>
    <w:rsid w:val="00FB16FE"/>
    <w:rsid w:val="00FB1834"/>
    <w:rsid w:val="00FB1D59"/>
    <w:rsid w:val="00FB1EBF"/>
    <w:rsid w:val="00FB2214"/>
    <w:rsid w:val="00FB2259"/>
    <w:rsid w:val="00FB2959"/>
    <w:rsid w:val="00FB2D00"/>
    <w:rsid w:val="00FB2D6C"/>
    <w:rsid w:val="00FB2D7B"/>
    <w:rsid w:val="00FB31F7"/>
    <w:rsid w:val="00FB3752"/>
    <w:rsid w:val="00FB39D8"/>
    <w:rsid w:val="00FB3B80"/>
    <w:rsid w:val="00FB3EDC"/>
    <w:rsid w:val="00FB4832"/>
    <w:rsid w:val="00FB48A0"/>
    <w:rsid w:val="00FB494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B7939"/>
    <w:rsid w:val="00FC05CD"/>
    <w:rsid w:val="00FC060B"/>
    <w:rsid w:val="00FC067A"/>
    <w:rsid w:val="00FC08AD"/>
    <w:rsid w:val="00FC175B"/>
    <w:rsid w:val="00FC2939"/>
    <w:rsid w:val="00FC3BD2"/>
    <w:rsid w:val="00FC3CA0"/>
    <w:rsid w:val="00FC3CA9"/>
    <w:rsid w:val="00FC3D9F"/>
    <w:rsid w:val="00FC3DCB"/>
    <w:rsid w:val="00FC3F37"/>
    <w:rsid w:val="00FC43E5"/>
    <w:rsid w:val="00FC4495"/>
    <w:rsid w:val="00FC44C9"/>
    <w:rsid w:val="00FC54E7"/>
    <w:rsid w:val="00FC556D"/>
    <w:rsid w:val="00FC5578"/>
    <w:rsid w:val="00FC568D"/>
    <w:rsid w:val="00FC5769"/>
    <w:rsid w:val="00FC5888"/>
    <w:rsid w:val="00FC58B8"/>
    <w:rsid w:val="00FC6154"/>
    <w:rsid w:val="00FC615E"/>
    <w:rsid w:val="00FC6512"/>
    <w:rsid w:val="00FC68BC"/>
    <w:rsid w:val="00FC6AE2"/>
    <w:rsid w:val="00FC711C"/>
    <w:rsid w:val="00FC7485"/>
    <w:rsid w:val="00FC770A"/>
    <w:rsid w:val="00FC7A81"/>
    <w:rsid w:val="00FC7C28"/>
    <w:rsid w:val="00FC7C32"/>
    <w:rsid w:val="00FC7C5C"/>
    <w:rsid w:val="00FD006D"/>
    <w:rsid w:val="00FD06A1"/>
    <w:rsid w:val="00FD0810"/>
    <w:rsid w:val="00FD0A74"/>
    <w:rsid w:val="00FD0AE5"/>
    <w:rsid w:val="00FD0EE2"/>
    <w:rsid w:val="00FD14D3"/>
    <w:rsid w:val="00FD1C18"/>
    <w:rsid w:val="00FD1D21"/>
    <w:rsid w:val="00FD2112"/>
    <w:rsid w:val="00FD2288"/>
    <w:rsid w:val="00FD2AA4"/>
    <w:rsid w:val="00FD2B5E"/>
    <w:rsid w:val="00FD2B9E"/>
    <w:rsid w:val="00FD2EA5"/>
    <w:rsid w:val="00FD3155"/>
    <w:rsid w:val="00FD3265"/>
    <w:rsid w:val="00FD35CD"/>
    <w:rsid w:val="00FD3C09"/>
    <w:rsid w:val="00FD3EA4"/>
    <w:rsid w:val="00FD45E5"/>
    <w:rsid w:val="00FD47CE"/>
    <w:rsid w:val="00FD4CF9"/>
    <w:rsid w:val="00FD55ED"/>
    <w:rsid w:val="00FD57CC"/>
    <w:rsid w:val="00FD5A55"/>
    <w:rsid w:val="00FD6845"/>
    <w:rsid w:val="00FD6AD3"/>
    <w:rsid w:val="00FD6ADD"/>
    <w:rsid w:val="00FD6D27"/>
    <w:rsid w:val="00FD7044"/>
    <w:rsid w:val="00FD7ACA"/>
    <w:rsid w:val="00FE0127"/>
    <w:rsid w:val="00FE0856"/>
    <w:rsid w:val="00FE0DD4"/>
    <w:rsid w:val="00FE1484"/>
    <w:rsid w:val="00FE17EE"/>
    <w:rsid w:val="00FE25C6"/>
    <w:rsid w:val="00FE263F"/>
    <w:rsid w:val="00FE26C4"/>
    <w:rsid w:val="00FE287F"/>
    <w:rsid w:val="00FE3377"/>
    <w:rsid w:val="00FE491D"/>
    <w:rsid w:val="00FE5103"/>
    <w:rsid w:val="00FE5389"/>
    <w:rsid w:val="00FE5622"/>
    <w:rsid w:val="00FE5976"/>
    <w:rsid w:val="00FE5DE5"/>
    <w:rsid w:val="00FE5E01"/>
    <w:rsid w:val="00FE5FDF"/>
    <w:rsid w:val="00FE649D"/>
    <w:rsid w:val="00FE6828"/>
    <w:rsid w:val="00FE6BCC"/>
    <w:rsid w:val="00FE769D"/>
    <w:rsid w:val="00FF033E"/>
    <w:rsid w:val="00FF03B3"/>
    <w:rsid w:val="00FF0748"/>
    <w:rsid w:val="00FF07E9"/>
    <w:rsid w:val="00FF10F6"/>
    <w:rsid w:val="00FF16FB"/>
    <w:rsid w:val="00FF21AF"/>
    <w:rsid w:val="00FF23DF"/>
    <w:rsid w:val="00FF253C"/>
    <w:rsid w:val="00FF26E1"/>
    <w:rsid w:val="00FF2C1F"/>
    <w:rsid w:val="00FF2C3A"/>
    <w:rsid w:val="00FF2D4E"/>
    <w:rsid w:val="00FF2DB2"/>
    <w:rsid w:val="00FF2DF0"/>
    <w:rsid w:val="00FF315E"/>
    <w:rsid w:val="00FF3451"/>
    <w:rsid w:val="00FF34AE"/>
    <w:rsid w:val="00FF3EA0"/>
    <w:rsid w:val="00FF4237"/>
    <w:rsid w:val="00FF4F2A"/>
    <w:rsid w:val="00FF504E"/>
    <w:rsid w:val="00FF5127"/>
    <w:rsid w:val="00FF61E3"/>
    <w:rsid w:val="00FF6288"/>
    <w:rsid w:val="00FF7049"/>
    <w:rsid w:val="00FF70DE"/>
    <w:rsid w:val="00FF7F34"/>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CFC1354"/>
  <w15:docId w15:val="{6B2D7DA4-8F0F-4DE2-A824-C4C2CB0D3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2"/>
    <w:lsdException w:name="No Spacing" w:uiPriority="63"/>
    <w:lsdException w:name="Light Shading" w:uiPriority="64"/>
    <w:lsdException w:name="Light List" w:uiPriority="65"/>
    <w:lsdException w:name="Light Grid" w:uiPriority="99"/>
    <w:lsdException w:name="Medium Shading 1" w:uiPriority="34" w:qFormat="1"/>
    <w:lsdException w:name="Medium Shading 2" w:uiPriority="29" w:qFormat="1"/>
    <w:lsdException w:name="Medium List 1" w:uiPriority="30" w:qFormat="1"/>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66"/>
    <w:lsdException w:name="List Paragraph" w:uiPriority="67"/>
    <w:lsdException w:name="Quote" w:uiPriority="68"/>
    <w:lsdException w:name="Intense Quote" w:uiPriority="69"/>
    <w:lsdException w:name="Medium List 2 Accent 1" w:uiPriority="70"/>
    <w:lsdException w:name="Medium Grid 1 Accent 1" w:uiPriority="71"/>
    <w:lsdException w:name="Medium Grid 2 Accent 1" w:uiPriority="72"/>
    <w:lsdException w:name="Medium Grid 3 Accent 1" w:uiPriority="73"/>
    <w:lsdException w:name="Dark List Accent 1" w:uiPriority="60"/>
    <w:lsdException w:name="Colorful Shading Accent 1" w:uiPriority="61"/>
    <w:lsdException w:name="Colorful List Accent 1" w:uiPriority="62"/>
    <w:lsdException w:name="Colorful Grid Accent 1" w:uiPriority="63"/>
    <w:lsdException w:name="Light Shading Accent 2" w:uiPriority="64"/>
    <w:lsdException w:name="Light List Accent 2" w:uiPriority="65"/>
    <w:lsdException w:name="Light Grid Accent 2" w:uiPriority="66"/>
    <w:lsdException w:name="Medium Shading 1 Accent 2" w:uiPriority="67"/>
    <w:lsdException w:name="Medium Shading 2 Accent 2" w:uiPriority="68"/>
    <w:lsdException w:name="Medium List 1 Accent 2" w:uiPriority="69"/>
    <w:lsdException w:name="Medium List 2 Accent 2" w:uiPriority="70"/>
    <w:lsdException w:name="Medium Grid 1 Accent 2" w:uiPriority="71"/>
    <w:lsdException w:name="Medium Grid 2 Accent 2" w:uiPriority="72"/>
    <w:lsdException w:name="Medium Grid 3 Accent 2" w:uiPriority="73"/>
    <w:lsdException w:name="Dark List Accent 2" w:uiPriority="60"/>
    <w:lsdException w:name="Colorful Shading Accent 2" w:uiPriority="61"/>
    <w:lsdException w:name="Colorful List Accent 2" w:uiPriority="62"/>
    <w:lsdException w:name="Colorful Grid Accent 2" w:uiPriority="63"/>
    <w:lsdException w:name="Light Shading Accent 3" w:uiPriority="64"/>
    <w:lsdException w:name="Light List Accent 3" w:uiPriority="65"/>
    <w:lsdException w:name="Light Grid Accent 3" w:uiPriority="66"/>
    <w:lsdException w:name="Medium Shading 1 Accent 3" w:uiPriority="67"/>
    <w:lsdException w:name="Medium Shading 2 Accent 3" w:uiPriority="68"/>
    <w:lsdException w:name="Medium List 1 Accent 3" w:uiPriority="69"/>
    <w:lsdException w:name="Medium List 2 Accent 3" w:uiPriority="70"/>
    <w:lsdException w:name="Medium Grid 1 Accent 3" w:uiPriority="71"/>
    <w:lsdException w:name="Medium Grid 2 Accent 3" w:uiPriority="72"/>
    <w:lsdException w:name="Medium Grid 3 Accent 3" w:uiPriority="73"/>
    <w:lsdException w:name="Dark List Accent 3" w:uiPriority="60"/>
    <w:lsdException w:name="Colorful Shading Accent 3" w:uiPriority="61"/>
    <w:lsdException w:name="Colorful List Accent 3" w:uiPriority="62"/>
    <w:lsdException w:name="Colorful Grid Accent 3" w:uiPriority="63"/>
    <w:lsdException w:name="Light Shading Accent 4" w:uiPriority="64"/>
    <w:lsdException w:name="Light List Accent 4" w:uiPriority="65"/>
    <w:lsdException w:name="Light Grid Accent 4" w:uiPriority="66"/>
    <w:lsdException w:name="Medium Shading 1 Accent 4" w:uiPriority="67"/>
    <w:lsdException w:name="Medium Shading 2 Accent 4" w:uiPriority="68"/>
    <w:lsdException w:name="Medium List 1 Accent 4" w:uiPriority="69"/>
    <w:lsdException w:name="Medium List 2 Accent 4" w:uiPriority="70"/>
    <w:lsdException w:name="Medium Grid 1 Accent 4" w:uiPriority="71"/>
    <w:lsdException w:name="Medium Grid 2 Accent 4" w:uiPriority="72"/>
    <w:lsdException w:name="Medium Grid 3 Accent 4" w:uiPriority="73"/>
    <w:lsdException w:name="Dark List Accent 4" w:uiPriority="60"/>
    <w:lsdException w:name="Colorful Shading Accent 4" w:uiPriority="61"/>
    <w:lsdException w:name="Colorful List Accent 4" w:uiPriority="62"/>
    <w:lsdException w:name="Colorful Grid Accent 4" w:uiPriority="63"/>
    <w:lsdException w:name="Light Shading Accent 5" w:uiPriority="64"/>
    <w:lsdException w:name="Light List Accent 5" w:uiPriority="65"/>
    <w:lsdException w:name="Light Grid Accent 5" w:uiPriority="66"/>
    <w:lsdException w:name="Medium Shading 1 Accent 5" w:uiPriority="67"/>
    <w:lsdException w:name="Medium Shading 2 Accent 5" w:uiPriority="68"/>
    <w:lsdException w:name="Medium List 1 Accent 5" w:uiPriority="69"/>
    <w:lsdException w:name="Medium List 2 Accent 5" w:uiPriority="70"/>
    <w:lsdException w:name="Medium Grid 1 Accent 5" w:uiPriority="71"/>
    <w:lsdException w:name="Medium Grid 2 Accent 5" w:uiPriority="72"/>
    <w:lsdException w:name="Medium Grid 3 Accent 5" w:uiPriority="73"/>
    <w:lsdException w:name="Dark List Accent 5" w:uiPriority="19" w:qFormat="1"/>
    <w:lsdException w:name="Colorful Shading Accent 5" w:uiPriority="21" w:qFormat="1"/>
    <w:lsdException w:name="Colorful List Accent 5" w:uiPriority="31" w:qFormat="1"/>
    <w:lsdException w:name="Colorful Grid Accent 5" w:uiPriority="32" w:qFormat="1"/>
    <w:lsdException w:name="Light Shading Accent 6" w:uiPriority="33" w:qFormat="1"/>
    <w:lsdException w:name="Light List Accent 6" w:uiPriority="37"/>
    <w:lsdException w:name="Light Grid Accent 6" w:uiPriority="39" w:qFormat="1"/>
    <w:lsdException w:name="Medium Shading 1 Accent 6" w:uiPriority="41"/>
    <w:lsdException w:name="Medium Shading 2 Accent 6" w:uiPriority="42"/>
    <w:lsdException w:name="Medium List 1 Accent 6" w:uiPriority="43"/>
    <w:lsdException w:name="Medium List 2 Accent 6" w:uiPriority="44"/>
    <w:lsdException w:name="Medium Grid 1 Accent 6" w:uiPriority="45"/>
    <w:lsdException w:name="Medium Grid 2 Accent 6" w:uiPriority="40"/>
    <w:lsdException w:name="Medium Grid 3 Accent 6" w:uiPriority="46"/>
    <w:lsdException w:name="Dark List Accent 6" w:uiPriority="47"/>
    <w:lsdException w:name="Colorful Shading Accent 6" w:uiPriority="48"/>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pPr>
      <w:tabs>
        <w:tab w:val="center" w:pos="4419"/>
        <w:tab w:val="right" w:pos="8838"/>
      </w:tabs>
    </w:pPr>
  </w:style>
  <w:style w:type="character" w:customStyle="1" w:styleId="PiedepginaCar">
    <w:name w:val="Pie de página Car"/>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uiPriority w:val="20"/>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1">
    <w:name w:val="Car Car51"/>
    <w:semiHidden/>
    <w:locked/>
    <w:rsid w:val="00792832"/>
    <w:rPr>
      <w:rFonts w:ascii="Arial" w:hAnsi="Arial" w:cs="Arial"/>
      <w:sz w:val="24"/>
      <w:szCs w:val="24"/>
      <w:lang w:val="es-ES_tradnl" w:eastAsia="es-ES" w:bidi="ar-SA"/>
    </w:rPr>
  </w:style>
  <w:style w:type="character" w:customStyle="1" w:styleId="CarCar41">
    <w:name w:val="Car Car41"/>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uiPriority w:val="99"/>
    <w:rsid w:val="00317AD3"/>
    <w:rPr>
      <w:rFonts w:ascii="Tahoma" w:hAnsi="Tahoma" w:cs="Tahoma"/>
      <w:sz w:val="16"/>
      <w:szCs w:val="16"/>
    </w:rPr>
  </w:style>
  <w:style w:type="character" w:customStyle="1" w:styleId="TextodegloboCar">
    <w:name w:val="Texto de globo Car"/>
    <w:link w:val="Textodeglobo"/>
    <w:uiPriority w:val="99"/>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parrafo">
    <w:name w:val="parrafo"/>
    <w:basedOn w:val="Normal"/>
    <w:rsid w:val="0024313D"/>
    <w:pPr>
      <w:spacing w:before="100" w:beforeAutospacing="1" w:after="100" w:afterAutospacing="1"/>
    </w:pPr>
    <w:rPr>
      <w:lang w:val="es-MX" w:eastAsia="es-MX"/>
    </w:rPr>
  </w:style>
  <w:style w:type="paragraph" w:customStyle="1" w:styleId="s-s">
    <w:name w:val="s-s"/>
    <w:basedOn w:val="Normal"/>
    <w:rsid w:val="00A86769"/>
    <w:pPr>
      <w:spacing w:before="100" w:beforeAutospacing="1" w:after="100" w:afterAutospacing="1"/>
    </w:pPr>
    <w:rPr>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324015978">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674187727">
      <w:bodyDiv w:val="1"/>
      <w:marLeft w:val="0"/>
      <w:marRight w:val="0"/>
      <w:marTop w:val="0"/>
      <w:marBottom w:val="0"/>
      <w:divBdr>
        <w:top w:val="none" w:sz="0" w:space="0" w:color="auto"/>
        <w:left w:val="none" w:sz="0" w:space="0" w:color="auto"/>
        <w:bottom w:val="none" w:sz="0" w:space="0" w:color="auto"/>
        <w:right w:val="none" w:sz="0" w:space="0" w:color="auto"/>
      </w:divBdr>
    </w:div>
    <w:div w:id="676739165">
      <w:bodyDiv w:val="1"/>
      <w:marLeft w:val="0"/>
      <w:marRight w:val="0"/>
      <w:marTop w:val="0"/>
      <w:marBottom w:val="0"/>
      <w:divBdr>
        <w:top w:val="none" w:sz="0" w:space="0" w:color="auto"/>
        <w:left w:val="none" w:sz="0" w:space="0" w:color="auto"/>
        <w:bottom w:val="none" w:sz="0" w:space="0" w:color="auto"/>
        <w:right w:val="none" w:sz="0" w:space="0" w:color="auto"/>
      </w:divBdr>
    </w:div>
    <w:div w:id="744568908">
      <w:bodyDiv w:val="1"/>
      <w:marLeft w:val="0"/>
      <w:marRight w:val="0"/>
      <w:marTop w:val="0"/>
      <w:marBottom w:val="0"/>
      <w:divBdr>
        <w:top w:val="none" w:sz="0" w:space="0" w:color="auto"/>
        <w:left w:val="none" w:sz="0" w:space="0" w:color="auto"/>
        <w:bottom w:val="none" w:sz="0" w:space="0" w:color="auto"/>
        <w:right w:val="none" w:sz="0" w:space="0" w:color="auto"/>
      </w:divBdr>
      <w:divsChild>
        <w:div w:id="552471309">
          <w:marLeft w:val="0"/>
          <w:marRight w:val="0"/>
          <w:marTop w:val="0"/>
          <w:marBottom w:val="0"/>
          <w:divBdr>
            <w:top w:val="none" w:sz="0" w:space="0" w:color="auto"/>
            <w:left w:val="none" w:sz="0" w:space="0" w:color="auto"/>
            <w:bottom w:val="none" w:sz="0" w:space="0" w:color="auto"/>
            <w:right w:val="none" w:sz="0" w:space="0" w:color="auto"/>
          </w:divBdr>
        </w:div>
        <w:div w:id="1814330131">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67129608">
      <w:bodyDiv w:val="1"/>
      <w:marLeft w:val="0"/>
      <w:marRight w:val="0"/>
      <w:marTop w:val="0"/>
      <w:marBottom w:val="0"/>
      <w:divBdr>
        <w:top w:val="none" w:sz="0" w:space="0" w:color="auto"/>
        <w:left w:val="none" w:sz="0" w:space="0" w:color="auto"/>
        <w:bottom w:val="none" w:sz="0" w:space="0" w:color="auto"/>
        <w:right w:val="none" w:sz="0" w:space="0" w:color="auto"/>
      </w:divBdr>
    </w:div>
    <w:div w:id="1274479618">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94373939">
      <w:bodyDiv w:val="1"/>
      <w:marLeft w:val="0"/>
      <w:marRight w:val="0"/>
      <w:marTop w:val="0"/>
      <w:marBottom w:val="0"/>
      <w:divBdr>
        <w:top w:val="none" w:sz="0" w:space="0" w:color="auto"/>
        <w:left w:val="none" w:sz="0" w:space="0" w:color="auto"/>
        <w:bottom w:val="none" w:sz="0" w:space="0" w:color="auto"/>
        <w:right w:val="none" w:sz="0" w:space="0" w:color="auto"/>
      </w:divBdr>
      <w:divsChild>
        <w:div w:id="350574617">
          <w:marLeft w:val="0"/>
          <w:marRight w:val="0"/>
          <w:marTop w:val="0"/>
          <w:marBottom w:val="0"/>
          <w:divBdr>
            <w:top w:val="none" w:sz="0" w:space="0" w:color="auto"/>
            <w:left w:val="none" w:sz="0" w:space="0" w:color="auto"/>
            <w:bottom w:val="none" w:sz="0" w:space="0" w:color="auto"/>
            <w:right w:val="none" w:sz="0" w:space="0" w:color="auto"/>
          </w:divBdr>
        </w:div>
      </w:divsChild>
    </w:div>
    <w:div w:id="1646011259">
      <w:bodyDiv w:val="1"/>
      <w:marLeft w:val="0"/>
      <w:marRight w:val="0"/>
      <w:marTop w:val="0"/>
      <w:marBottom w:val="0"/>
      <w:divBdr>
        <w:top w:val="none" w:sz="0" w:space="0" w:color="auto"/>
        <w:left w:val="none" w:sz="0" w:space="0" w:color="auto"/>
        <w:bottom w:val="none" w:sz="0" w:space="0" w:color="auto"/>
        <w:right w:val="none" w:sz="0" w:space="0" w:color="auto"/>
      </w:divBdr>
    </w:div>
    <w:div w:id="1715229147">
      <w:bodyDiv w:val="1"/>
      <w:marLeft w:val="0"/>
      <w:marRight w:val="0"/>
      <w:marTop w:val="0"/>
      <w:marBottom w:val="0"/>
      <w:divBdr>
        <w:top w:val="none" w:sz="0" w:space="0" w:color="auto"/>
        <w:left w:val="none" w:sz="0" w:space="0" w:color="auto"/>
        <w:bottom w:val="none" w:sz="0" w:space="0" w:color="auto"/>
        <w:right w:val="none" w:sz="0" w:space="0" w:color="auto"/>
      </w:divBdr>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21917187">
      <w:bodyDiv w:val="1"/>
      <w:marLeft w:val="0"/>
      <w:marRight w:val="0"/>
      <w:marTop w:val="0"/>
      <w:marBottom w:val="0"/>
      <w:divBdr>
        <w:top w:val="none" w:sz="0" w:space="0" w:color="auto"/>
        <w:left w:val="none" w:sz="0" w:space="0" w:color="auto"/>
        <w:bottom w:val="none" w:sz="0" w:space="0" w:color="auto"/>
        <w:right w:val="none" w:sz="0" w:space="0" w:color="auto"/>
      </w:divBdr>
    </w:div>
    <w:div w:id="1924139405">
      <w:bodyDiv w:val="1"/>
      <w:marLeft w:val="0"/>
      <w:marRight w:val="0"/>
      <w:marTop w:val="0"/>
      <w:marBottom w:val="0"/>
      <w:divBdr>
        <w:top w:val="none" w:sz="0" w:space="0" w:color="auto"/>
        <w:left w:val="none" w:sz="0" w:space="0" w:color="auto"/>
        <w:bottom w:val="none" w:sz="0" w:space="0" w:color="auto"/>
        <w:right w:val="none" w:sz="0" w:space="0" w:color="auto"/>
      </w:divBdr>
    </w:div>
    <w:div w:id="1975329924">
      <w:bodyDiv w:val="1"/>
      <w:marLeft w:val="0"/>
      <w:marRight w:val="0"/>
      <w:marTop w:val="0"/>
      <w:marBottom w:val="0"/>
      <w:divBdr>
        <w:top w:val="none" w:sz="0" w:space="0" w:color="auto"/>
        <w:left w:val="none" w:sz="0" w:space="0" w:color="auto"/>
        <w:bottom w:val="none" w:sz="0" w:space="0" w:color="auto"/>
        <w:right w:val="none" w:sz="0" w:space="0" w:color="auto"/>
      </w:divBdr>
    </w:div>
    <w:div w:id="2012756003">
      <w:bodyDiv w:val="1"/>
      <w:marLeft w:val="0"/>
      <w:marRight w:val="0"/>
      <w:marTop w:val="0"/>
      <w:marBottom w:val="0"/>
      <w:divBdr>
        <w:top w:val="none" w:sz="0" w:space="0" w:color="auto"/>
        <w:left w:val="none" w:sz="0" w:space="0" w:color="auto"/>
        <w:bottom w:val="none" w:sz="0" w:space="0" w:color="auto"/>
        <w:right w:val="none" w:sz="0" w:space="0" w:color="auto"/>
      </w:divBdr>
      <w:divsChild>
        <w:div w:id="2039550222">
          <w:marLeft w:val="0"/>
          <w:marRight w:val="0"/>
          <w:marTop w:val="0"/>
          <w:marBottom w:val="0"/>
          <w:divBdr>
            <w:top w:val="none" w:sz="0" w:space="0" w:color="auto"/>
            <w:left w:val="none" w:sz="0" w:space="0" w:color="auto"/>
            <w:bottom w:val="none" w:sz="0" w:space="0" w:color="auto"/>
            <w:right w:val="none" w:sz="0" w:space="0" w:color="auto"/>
          </w:divBdr>
        </w:div>
        <w:div w:id="143805713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04C9BD-CA90-4B47-8EB1-20C0ADA1F4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10</Pages>
  <Words>2607</Words>
  <Characters>14340</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16914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18</cp:revision>
  <cp:lastPrinted>2019-06-05T17:05:00Z</cp:lastPrinted>
  <dcterms:created xsi:type="dcterms:W3CDTF">2019-06-13T20:25:00Z</dcterms:created>
  <dcterms:modified xsi:type="dcterms:W3CDTF">2019-07-03T13:47:00Z</dcterms:modified>
</cp:coreProperties>
</file>