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FBA" w:rsidRPr="008D3D6A" w:rsidRDefault="00865FBA" w:rsidP="00865FBA">
      <w:pPr>
        <w:spacing w:after="0"/>
        <w:jc w:val="right"/>
        <w:rPr>
          <w:b/>
        </w:rPr>
      </w:pPr>
    </w:p>
    <w:p w:rsidR="00865FBA" w:rsidRPr="008D3D6A" w:rsidRDefault="00865FBA" w:rsidP="00865FBA">
      <w:pPr>
        <w:spacing w:after="0"/>
        <w:jc w:val="right"/>
        <w:rPr>
          <w:b/>
        </w:rPr>
      </w:pPr>
    </w:p>
    <w:p w:rsidR="00865FBA" w:rsidRPr="008D3D6A" w:rsidRDefault="00865FBA" w:rsidP="00865FBA">
      <w:pPr>
        <w:spacing w:after="0"/>
        <w:jc w:val="right"/>
        <w:rPr>
          <w:b/>
        </w:rPr>
      </w:pPr>
      <w:r w:rsidRPr="008D3D6A">
        <w:rPr>
          <w:b/>
        </w:rPr>
        <w:t xml:space="preserve">Oficio: </w:t>
      </w:r>
      <w:r w:rsidR="00A27D8B" w:rsidRPr="008D3D6A">
        <w:t>381/06</w:t>
      </w:r>
      <w:r w:rsidRPr="008D3D6A">
        <w:t>/2019</w:t>
      </w:r>
    </w:p>
    <w:p w:rsidR="00865FBA" w:rsidRPr="008D3D6A" w:rsidRDefault="00865FBA" w:rsidP="00865FBA">
      <w:pPr>
        <w:spacing w:after="0"/>
        <w:jc w:val="right"/>
      </w:pPr>
      <w:r w:rsidRPr="008D3D6A">
        <w:rPr>
          <w:b/>
        </w:rPr>
        <w:t xml:space="preserve">Asunto: </w:t>
      </w:r>
      <w:r w:rsidRPr="008D3D6A">
        <w:t xml:space="preserve">El que se indica </w:t>
      </w:r>
    </w:p>
    <w:p w:rsidR="00865FBA" w:rsidRPr="008D3D6A" w:rsidRDefault="00865FBA" w:rsidP="00865FBA">
      <w:pPr>
        <w:spacing w:after="0"/>
        <w:jc w:val="right"/>
      </w:pPr>
      <w:r w:rsidRPr="008D3D6A">
        <w:t>Guadalc</w:t>
      </w:r>
      <w:r w:rsidR="00A27D8B" w:rsidRPr="008D3D6A">
        <w:t>azar, S</w:t>
      </w:r>
      <w:r w:rsidR="008D3D6A">
        <w:t xml:space="preserve">.L.P., a miércoles </w:t>
      </w:r>
      <w:bookmarkStart w:id="0" w:name="_GoBack"/>
      <w:bookmarkEnd w:id="0"/>
      <w:r w:rsidR="00A27D8B" w:rsidRPr="008D3D6A">
        <w:t xml:space="preserve"> 05 de junio</w:t>
      </w:r>
      <w:r w:rsidRPr="008D3D6A">
        <w:t xml:space="preserve"> del 2019</w:t>
      </w:r>
    </w:p>
    <w:p w:rsidR="00865FBA" w:rsidRPr="008D3D6A" w:rsidRDefault="00865FBA" w:rsidP="007D5F1D">
      <w:pPr>
        <w:spacing w:after="0"/>
        <w:jc w:val="center"/>
        <w:rPr>
          <w:b/>
        </w:rPr>
      </w:pPr>
    </w:p>
    <w:p w:rsidR="00865FBA" w:rsidRPr="008D3D6A" w:rsidRDefault="00865FBA" w:rsidP="007D5F1D">
      <w:pPr>
        <w:spacing w:after="0"/>
        <w:jc w:val="center"/>
        <w:rPr>
          <w:b/>
        </w:rPr>
      </w:pPr>
    </w:p>
    <w:p w:rsidR="007D5F1D" w:rsidRPr="008D3D6A" w:rsidRDefault="00865FBA" w:rsidP="007D5F1D">
      <w:pPr>
        <w:spacing w:after="0"/>
        <w:jc w:val="center"/>
        <w:rPr>
          <w:b/>
        </w:rPr>
      </w:pPr>
      <w:r w:rsidRPr="008D3D6A">
        <w:rPr>
          <w:b/>
        </w:rPr>
        <w:t>INFORME CANALIZACIONES</w:t>
      </w:r>
    </w:p>
    <w:p w:rsidR="007D5F1D" w:rsidRPr="008D3D6A" w:rsidRDefault="007D5F1D" w:rsidP="007D5F1D">
      <w:pPr>
        <w:spacing w:after="0" w:line="240" w:lineRule="atLeast"/>
        <w:jc w:val="center"/>
      </w:pPr>
    </w:p>
    <w:p w:rsidR="007D5F1D" w:rsidRPr="008D3D6A" w:rsidRDefault="007D5F1D" w:rsidP="007D5F1D">
      <w:pPr>
        <w:spacing w:after="0" w:line="240" w:lineRule="atLeast"/>
        <w:jc w:val="center"/>
      </w:pPr>
    </w:p>
    <w:p w:rsidR="007D5F1D" w:rsidRPr="008D3D6A" w:rsidRDefault="00865FBA" w:rsidP="007D5F1D">
      <w:pPr>
        <w:spacing w:after="0" w:line="240" w:lineRule="atLeast"/>
        <w:jc w:val="center"/>
      </w:pPr>
      <w:r w:rsidRPr="008D3D6A">
        <w:t xml:space="preserve">En lo que corresponde al mes de </w:t>
      </w:r>
      <w:r w:rsidR="00A27D8B" w:rsidRPr="008D3D6A">
        <w:rPr>
          <w:b/>
        </w:rPr>
        <w:t xml:space="preserve">Mayo </w:t>
      </w:r>
      <w:r w:rsidRPr="008D3D6A">
        <w:t xml:space="preserve"> se informa, el apoyo brindado a beneficiaros </w:t>
      </w:r>
      <w:r w:rsidR="008D3D6A" w:rsidRPr="008D3D6A">
        <w:t>del</w:t>
      </w:r>
      <w:r w:rsidRPr="008D3D6A">
        <w:t xml:space="preserve"> Municipio de Guadalcazar, S.L.P.</w:t>
      </w:r>
    </w:p>
    <w:p w:rsidR="00865FBA" w:rsidRPr="008D3D6A" w:rsidRDefault="00865FBA" w:rsidP="007D5F1D">
      <w:pPr>
        <w:spacing w:after="0" w:line="240" w:lineRule="atLeast"/>
        <w:jc w:val="center"/>
      </w:pPr>
    </w:p>
    <w:p w:rsidR="00865FBA" w:rsidRPr="008D3D6A" w:rsidRDefault="00865FBA" w:rsidP="007D5F1D">
      <w:pPr>
        <w:spacing w:after="0" w:line="240" w:lineRule="atLeast"/>
        <w:jc w:val="center"/>
        <w:rPr>
          <w:u w:val="single"/>
        </w:rPr>
      </w:pPr>
    </w:p>
    <w:tbl>
      <w:tblPr>
        <w:tblStyle w:val="Tablaconcuadrcula"/>
        <w:tblW w:w="105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864"/>
        <w:gridCol w:w="1559"/>
        <w:gridCol w:w="2772"/>
        <w:gridCol w:w="4402"/>
      </w:tblGrid>
      <w:tr w:rsidR="00865FBA" w:rsidRPr="008D3D6A" w:rsidTr="008D3D6A">
        <w:trPr>
          <w:trHeight w:val="1034"/>
        </w:trPr>
        <w:tc>
          <w:tcPr>
            <w:tcW w:w="1864" w:type="dxa"/>
          </w:tcPr>
          <w:p w:rsidR="00865FBA" w:rsidRPr="008D3D6A" w:rsidRDefault="00865FBA" w:rsidP="0006665E">
            <w:pPr>
              <w:spacing w:line="240" w:lineRule="atLeast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D3D6A">
              <w:rPr>
                <w:rFonts w:ascii="Arial" w:hAnsi="Arial" w:cs="Arial"/>
                <w:b/>
                <w:sz w:val="24"/>
                <w:szCs w:val="24"/>
              </w:rPr>
              <w:t>Beneficio</w:t>
            </w:r>
          </w:p>
        </w:tc>
        <w:tc>
          <w:tcPr>
            <w:tcW w:w="1559" w:type="dxa"/>
          </w:tcPr>
          <w:p w:rsidR="00865FBA" w:rsidRPr="008D3D6A" w:rsidRDefault="00865FBA" w:rsidP="0006665E">
            <w:pPr>
              <w:spacing w:line="240" w:lineRule="atLeast"/>
              <w:rPr>
                <w:rFonts w:ascii="Arial" w:hAnsi="Arial" w:cs="Arial"/>
                <w:b/>
                <w:sz w:val="24"/>
                <w:szCs w:val="24"/>
              </w:rPr>
            </w:pPr>
            <w:r w:rsidRPr="008D3D6A">
              <w:rPr>
                <w:rFonts w:ascii="Arial" w:hAnsi="Arial" w:cs="Arial"/>
                <w:b/>
                <w:sz w:val="24"/>
                <w:szCs w:val="24"/>
              </w:rPr>
              <w:t>Cantidad de servicios otorgados</w:t>
            </w:r>
          </w:p>
        </w:tc>
        <w:tc>
          <w:tcPr>
            <w:tcW w:w="2772" w:type="dxa"/>
          </w:tcPr>
          <w:p w:rsidR="008D3D6A" w:rsidRPr="008D3D6A" w:rsidRDefault="00865FBA" w:rsidP="008D3D6A">
            <w:pPr>
              <w:spacing w:line="240" w:lineRule="atLeast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D3D6A">
              <w:rPr>
                <w:rFonts w:ascii="Arial" w:hAnsi="Arial" w:cs="Arial"/>
                <w:b/>
                <w:sz w:val="24"/>
                <w:szCs w:val="24"/>
              </w:rPr>
              <w:t>Beneficiarios</w:t>
            </w:r>
          </w:p>
          <w:p w:rsidR="008D3D6A" w:rsidRPr="008D3D6A" w:rsidRDefault="008D3D6A" w:rsidP="008D3D6A">
            <w:pPr>
              <w:spacing w:line="240" w:lineRule="atLeast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D3D6A" w:rsidRPr="008D3D6A" w:rsidRDefault="008D3D6A" w:rsidP="008D3D6A">
            <w:pPr>
              <w:spacing w:line="240" w:lineRule="atLeast"/>
              <w:rPr>
                <w:rFonts w:ascii="Arial" w:hAnsi="Arial" w:cs="Arial"/>
                <w:b/>
                <w:sz w:val="24"/>
                <w:szCs w:val="24"/>
              </w:rPr>
            </w:pPr>
            <w:r w:rsidRPr="008D3D6A">
              <w:rPr>
                <w:rFonts w:ascii="Arial" w:hAnsi="Arial" w:cs="Arial"/>
                <w:b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0E1875" wp14:editId="71CCEA76">
                      <wp:simplePos x="0" y="0"/>
                      <wp:positionH relativeFrom="column">
                        <wp:posOffset>829945</wp:posOffset>
                      </wp:positionH>
                      <wp:positionV relativeFrom="paragraph">
                        <wp:posOffset>15875</wp:posOffset>
                      </wp:positionV>
                      <wp:extent cx="0" cy="1047750"/>
                      <wp:effectExtent l="0" t="0" r="19050" b="19050"/>
                      <wp:wrapNone/>
                      <wp:docPr id="3" name="3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47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3 Conector recto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5.35pt,1.25pt" to="65.35pt,8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8D3D6A">
              <w:rPr>
                <w:rFonts w:ascii="Arial" w:hAnsi="Arial" w:cs="Arial"/>
                <w:b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D4BA648" wp14:editId="3A36FAD6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20320</wp:posOffset>
                      </wp:positionV>
                      <wp:extent cx="1752600" cy="0"/>
                      <wp:effectExtent l="0" t="0" r="19050" b="19050"/>
                      <wp:wrapNone/>
                      <wp:docPr id="4" name="4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4 Conector recto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5pt,1.6pt" to="132.8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865FBA" w:rsidRPr="008D3D6A" w:rsidRDefault="008D3D6A" w:rsidP="008D3D6A">
            <w:pPr>
              <w:spacing w:line="240" w:lineRule="atLeast"/>
              <w:rPr>
                <w:rFonts w:ascii="Arial" w:hAnsi="Arial" w:cs="Arial"/>
                <w:b/>
                <w:sz w:val="24"/>
                <w:szCs w:val="24"/>
              </w:rPr>
            </w:pPr>
            <w:r w:rsidRPr="008D3D6A">
              <w:rPr>
                <w:rFonts w:ascii="Arial" w:hAnsi="Arial" w:cs="Arial"/>
                <w:b/>
                <w:sz w:val="24"/>
                <w:szCs w:val="24"/>
              </w:rPr>
              <w:t xml:space="preserve">       M            </w:t>
            </w:r>
            <w:r w:rsidR="00865FBA" w:rsidRPr="008D3D6A">
              <w:rPr>
                <w:rFonts w:ascii="Arial" w:hAnsi="Arial" w:cs="Arial"/>
                <w:b/>
                <w:sz w:val="24"/>
                <w:szCs w:val="24"/>
              </w:rPr>
              <w:t xml:space="preserve">      H</w:t>
            </w:r>
          </w:p>
        </w:tc>
        <w:tc>
          <w:tcPr>
            <w:tcW w:w="4402" w:type="dxa"/>
          </w:tcPr>
          <w:p w:rsidR="00865FBA" w:rsidRPr="008D3D6A" w:rsidRDefault="00865FBA" w:rsidP="0006665E">
            <w:pPr>
              <w:spacing w:line="240" w:lineRule="atLeast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D3D6A">
              <w:rPr>
                <w:rFonts w:ascii="Arial" w:hAnsi="Arial" w:cs="Arial"/>
                <w:b/>
                <w:sz w:val="24"/>
                <w:szCs w:val="24"/>
              </w:rPr>
              <w:t>Observaciones</w:t>
            </w:r>
          </w:p>
        </w:tc>
      </w:tr>
      <w:tr w:rsidR="00865FBA" w:rsidRPr="008D3D6A" w:rsidTr="008D3D6A">
        <w:trPr>
          <w:trHeight w:val="1034"/>
        </w:trPr>
        <w:tc>
          <w:tcPr>
            <w:tcW w:w="1864" w:type="dxa"/>
          </w:tcPr>
          <w:p w:rsidR="00865FBA" w:rsidRPr="008D3D6A" w:rsidRDefault="00865FBA" w:rsidP="0006665E">
            <w:pPr>
              <w:spacing w:line="24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D3D6A">
              <w:rPr>
                <w:rFonts w:ascii="Arial" w:hAnsi="Arial" w:cs="Arial"/>
                <w:sz w:val="24"/>
                <w:szCs w:val="24"/>
              </w:rPr>
              <w:t xml:space="preserve">Canalización </w:t>
            </w:r>
          </w:p>
        </w:tc>
        <w:tc>
          <w:tcPr>
            <w:tcW w:w="1559" w:type="dxa"/>
          </w:tcPr>
          <w:p w:rsidR="00865FBA" w:rsidRPr="008D3D6A" w:rsidRDefault="00865FBA" w:rsidP="0006665E">
            <w:pPr>
              <w:spacing w:line="24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65FBA" w:rsidRPr="008D3D6A" w:rsidRDefault="00865FBA" w:rsidP="0006665E">
            <w:pPr>
              <w:spacing w:line="24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D3D6A">
              <w:rPr>
                <w:rFonts w:ascii="Arial" w:hAnsi="Arial" w:cs="Arial"/>
                <w:sz w:val="24"/>
                <w:szCs w:val="24"/>
              </w:rPr>
              <w:t>1</w:t>
            </w:r>
            <w:r w:rsidR="008D3D6A" w:rsidRPr="008D3D6A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</w:t>
            </w:r>
          </w:p>
        </w:tc>
        <w:tc>
          <w:tcPr>
            <w:tcW w:w="2772" w:type="dxa"/>
          </w:tcPr>
          <w:p w:rsidR="00865FBA" w:rsidRPr="008D3D6A" w:rsidRDefault="008D3D6A" w:rsidP="0006665E">
            <w:pPr>
              <w:tabs>
                <w:tab w:val="left" w:pos="206"/>
                <w:tab w:val="center" w:pos="668"/>
              </w:tabs>
              <w:spacing w:line="240" w:lineRule="atLea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D3D6A">
              <w:rPr>
                <w:rFonts w:ascii="Arial" w:hAnsi="Arial" w:cs="Arial"/>
                <w:sz w:val="24"/>
                <w:szCs w:val="24"/>
              </w:rPr>
              <w:t xml:space="preserve">      </w:t>
            </w:r>
          </w:p>
          <w:p w:rsidR="00865FBA" w:rsidRPr="008D3D6A" w:rsidRDefault="00865FBA" w:rsidP="0006665E">
            <w:pPr>
              <w:tabs>
                <w:tab w:val="left" w:pos="206"/>
                <w:tab w:val="center" w:pos="668"/>
              </w:tabs>
              <w:spacing w:line="240" w:lineRule="atLeast"/>
              <w:rPr>
                <w:rFonts w:ascii="Arial" w:hAnsi="Arial" w:cs="Arial"/>
                <w:sz w:val="24"/>
                <w:szCs w:val="24"/>
              </w:rPr>
            </w:pPr>
            <w:r w:rsidRPr="008D3D6A">
              <w:rPr>
                <w:rFonts w:ascii="Arial" w:hAnsi="Arial" w:cs="Arial"/>
                <w:sz w:val="24"/>
                <w:szCs w:val="24"/>
              </w:rPr>
              <w:t xml:space="preserve">           </w:t>
            </w:r>
            <w:r w:rsidR="008D3D6A" w:rsidRPr="008D3D6A">
              <w:rPr>
                <w:rFonts w:ascii="Arial" w:hAnsi="Arial" w:cs="Arial"/>
                <w:sz w:val="24"/>
                <w:szCs w:val="24"/>
              </w:rPr>
              <w:t>1</w:t>
            </w:r>
            <w:r w:rsidRPr="008D3D6A">
              <w:rPr>
                <w:rFonts w:ascii="Arial" w:hAnsi="Arial" w:cs="Arial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4402" w:type="dxa"/>
          </w:tcPr>
          <w:p w:rsidR="00865FBA" w:rsidRPr="008D3D6A" w:rsidRDefault="00865FBA" w:rsidP="008D3D6A">
            <w:pPr>
              <w:spacing w:line="240" w:lineRule="atLeast"/>
              <w:rPr>
                <w:rFonts w:ascii="Arial" w:hAnsi="Arial" w:cs="Arial"/>
                <w:sz w:val="24"/>
                <w:szCs w:val="24"/>
              </w:rPr>
            </w:pPr>
            <w:r w:rsidRPr="008D3D6A">
              <w:rPr>
                <w:rFonts w:ascii="Arial" w:hAnsi="Arial" w:cs="Arial"/>
                <w:sz w:val="24"/>
                <w:szCs w:val="24"/>
              </w:rPr>
              <w:t xml:space="preserve">Se beneficia a persona de </w:t>
            </w:r>
            <w:r w:rsidR="008D3D6A" w:rsidRPr="008D3D6A">
              <w:rPr>
                <w:rFonts w:ascii="Arial" w:hAnsi="Arial" w:cs="Arial"/>
                <w:sz w:val="24"/>
                <w:szCs w:val="24"/>
              </w:rPr>
              <w:t>sexo femenino</w:t>
            </w:r>
            <w:r w:rsidRPr="008D3D6A">
              <w:rPr>
                <w:rFonts w:ascii="Arial" w:hAnsi="Arial" w:cs="Arial"/>
                <w:sz w:val="24"/>
                <w:szCs w:val="24"/>
              </w:rPr>
              <w:t xml:space="preserve">, con canalización de </w:t>
            </w:r>
            <w:r w:rsidR="008D3D6A" w:rsidRPr="008D3D6A">
              <w:rPr>
                <w:rFonts w:ascii="Arial" w:hAnsi="Arial" w:cs="Arial"/>
                <w:sz w:val="24"/>
                <w:szCs w:val="24"/>
              </w:rPr>
              <w:t>Hemodiálisis</w:t>
            </w:r>
            <w:r w:rsidRPr="008D3D6A">
              <w:rPr>
                <w:rFonts w:ascii="Arial" w:hAnsi="Arial" w:cs="Arial"/>
                <w:sz w:val="24"/>
                <w:szCs w:val="24"/>
              </w:rPr>
              <w:t xml:space="preserve"> al Hospital Ignacio Morones Prieto</w:t>
            </w:r>
          </w:p>
        </w:tc>
      </w:tr>
    </w:tbl>
    <w:p w:rsidR="00865FBA" w:rsidRPr="008D3D6A" w:rsidRDefault="00865FBA" w:rsidP="006A54E7">
      <w:pPr>
        <w:rPr>
          <w:sz w:val="26"/>
          <w:szCs w:val="26"/>
        </w:rPr>
      </w:pPr>
    </w:p>
    <w:p w:rsidR="00865FBA" w:rsidRPr="008D3D6A" w:rsidRDefault="00865FBA" w:rsidP="006A54E7">
      <w:pPr>
        <w:rPr>
          <w:sz w:val="26"/>
          <w:szCs w:val="26"/>
        </w:rPr>
      </w:pPr>
    </w:p>
    <w:p w:rsidR="00865FBA" w:rsidRPr="008D3D6A" w:rsidRDefault="00865FBA" w:rsidP="006A54E7">
      <w:pPr>
        <w:rPr>
          <w:sz w:val="26"/>
          <w:szCs w:val="26"/>
        </w:rPr>
      </w:pPr>
    </w:p>
    <w:p w:rsidR="00865FBA" w:rsidRPr="008D3D6A" w:rsidRDefault="00865FBA" w:rsidP="006A54E7">
      <w:pPr>
        <w:rPr>
          <w:sz w:val="26"/>
          <w:szCs w:val="26"/>
        </w:rPr>
      </w:pPr>
    </w:p>
    <w:p w:rsidR="00865FBA" w:rsidRPr="008D3D6A" w:rsidRDefault="00865FBA" w:rsidP="00865FBA">
      <w:pPr>
        <w:jc w:val="center"/>
        <w:rPr>
          <w:sz w:val="26"/>
          <w:szCs w:val="26"/>
        </w:rPr>
      </w:pPr>
      <w:r w:rsidRPr="008D3D6A">
        <w:rPr>
          <w:sz w:val="26"/>
          <w:szCs w:val="26"/>
        </w:rPr>
        <w:t xml:space="preserve">Luis Fernando </w:t>
      </w:r>
      <w:proofErr w:type="spellStart"/>
      <w:r w:rsidRPr="008D3D6A">
        <w:rPr>
          <w:sz w:val="26"/>
          <w:szCs w:val="26"/>
        </w:rPr>
        <w:t>Balleza</w:t>
      </w:r>
      <w:proofErr w:type="spellEnd"/>
      <w:r w:rsidRPr="008D3D6A">
        <w:rPr>
          <w:sz w:val="26"/>
          <w:szCs w:val="26"/>
        </w:rPr>
        <w:t xml:space="preserve"> Ramos</w:t>
      </w:r>
    </w:p>
    <w:p w:rsidR="00865FBA" w:rsidRPr="008D3D6A" w:rsidRDefault="00865FBA" w:rsidP="00865FBA">
      <w:pPr>
        <w:jc w:val="center"/>
        <w:rPr>
          <w:sz w:val="26"/>
          <w:szCs w:val="26"/>
        </w:rPr>
      </w:pPr>
      <w:r w:rsidRPr="008D3D6A">
        <w:rPr>
          <w:sz w:val="26"/>
          <w:szCs w:val="26"/>
        </w:rPr>
        <w:t>Responsable.</w:t>
      </w:r>
    </w:p>
    <w:sectPr w:rsidR="00865FBA" w:rsidRPr="008D3D6A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EEE" w:rsidRDefault="00327EEE" w:rsidP="004E5615">
      <w:pPr>
        <w:spacing w:after="0" w:line="240" w:lineRule="auto"/>
      </w:pPr>
      <w:r>
        <w:separator/>
      </w:r>
    </w:p>
  </w:endnote>
  <w:endnote w:type="continuationSeparator" w:id="0">
    <w:p w:rsidR="00327EEE" w:rsidRDefault="00327EE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4E5615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Pr="001219DA" w:rsidRDefault="006C351F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 w:rsidR="00571A5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 w:rsidR="004E5615">
      <w:rPr>
        <w:sz w:val="20"/>
      </w:rPr>
      <w:t xml:space="preserve">                 </w:t>
    </w:r>
    <w:r w:rsidR="00571A5F">
      <w:rPr>
        <w:sz w:val="20"/>
      </w:rPr>
      <w:t xml:space="preserve">     </w:t>
    </w:r>
    <w:r w:rsidR="004E5615" w:rsidRPr="001219DA">
      <w:rPr>
        <w:sz w:val="20"/>
      </w:rPr>
      <w:t>ACCIONES QUE TRANSFORMAN</w:t>
    </w:r>
  </w:p>
  <w:p w:rsidR="004E5615" w:rsidRPr="006C351F" w:rsidRDefault="00A77A7F" w:rsidP="004E5615">
    <w:pPr>
      <w:pStyle w:val="Piedepgina"/>
      <w:jc w:val="center"/>
      <w:rPr>
        <w:rFonts w:ascii="Calibri" w:hAnsi="Calibri"/>
        <w:b/>
        <w:sz w:val="16"/>
        <w:szCs w:val="16"/>
      </w:rPr>
    </w:pPr>
    <w:r>
      <w:rPr>
        <w:rFonts w:ascii="Calibri" w:hAnsi="Calibri"/>
        <w:b/>
        <w:sz w:val="16"/>
        <w:szCs w:val="16"/>
      </w:rPr>
      <w:t xml:space="preserve">              Calle Jiménez, S/N</w:t>
    </w:r>
    <w:r w:rsidR="004E5615" w:rsidRPr="006C351F">
      <w:rPr>
        <w:rFonts w:ascii="Calibri" w:hAnsi="Calibri"/>
        <w:b/>
        <w:sz w:val="16"/>
        <w:szCs w:val="16"/>
      </w:rPr>
      <w:t>, Guadalcázar S.L.P, C.P. 78870,</w:t>
    </w:r>
    <w:r>
      <w:rPr>
        <w:rFonts w:ascii="Calibri" w:hAnsi="Calibri"/>
        <w:b/>
        <w:sz w:val="16"/>
        <w:szCs w:val="16"/>
      </w:rPr>
      <w:t xml:space="preserve"> tel. 486 567 62 13</w:t>
    </w:r>
    <w:r w:rsidR="004E5615" w:rsidRPr="006C351F">
      <w:rPr>
        <w:rFonts w:ascii="Calibri" w:hAnsi="Calibri"/>
        <w:b/>
        <w:sz w:val="16"/>
        <w:szCs w:val="16"/>
      </w:rPr>
      <w:t>, difguadalcazar1821@gmail.com</w:t>
    </w:r>
  </w:p>
  <w:p w:rsidR="004E5615" w:rsidRDefault="004E561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EEE" w:rsidRDefault="00327EEE" w:rsidP="004E5615">
      <w:pPr>
        <w:spacing w:after="0" w:line="240" w:lineRule="auto"/>
      </w:pPr>
      <w:r>
        <w:separator/>
      </w:r>
    </w:p>
  </w:footnote>
  <w:footnote w:type="continuationSeparator" w:id="0">
    <w:p w:rsidR="00327EEE" w:rsidRDefault="00327EE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BB" w:rsidRDefault="008D3D6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122D" w:rsidRDefault="008D3D6A" w:rsidP="00360DF1">
    <w:pPr>
      <w:pStyle w:val="Encabezado"/>
      <w:tabs>
        <w:tab w:val="left" w:pos="890"/>
        <w:tab w:val="center" w:pos="5400"/>
      </w:tabs>
      <w:rPr>
        <w:noProof/>
      </w:rPr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4.35pt;margin-top:-96.8pt;width:539.9pt;height:658.35pt;z-index:-251644928;mso-position-horizontal-relative:margin;mso-position-vertical-relative:margin" o:allowincell="f">
          <v:imagedata r:id="rId1" o:title="LOGO FINAL DIF_01" gain="19661f" blacklevel="19661f"/>
          <w10:wrap anchorx="margin" anchory="margin"/>
        </v:shape>
      </w:pict>
    </w:r>
  </w:p>
  <w:p w:rsidR="004E5615" w:rsidRDefault="006C351F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3E38" w:rsidRPr="00960602" w:rsidRDefault="00A77A7F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UNIDAD BÁSICA DE REHABILITACIÓN </w:t>
                          </w:r>
                          <w:r w:rsidR="00F21356"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:rsidR="00F21356" w:rsidRPr="00960602" w:rsidRDefault="00F21356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373E38" w:rsidRPr="00960602" w:rsidRDefault="00A77A7F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>
                      <w:rPr>
                        <w:b/>
                        <w:caps/>
                        <w:sz w:val="20"/>
                        <w:szCs w:val="20"/>
                      </w:rPr>
                      <w:t xml:space="preserve">UNIDAD BÁSICA DE REHABILITACIÓN </w:t>
                    </w:r>
                    <w:r w:rsidR="00F21356"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 </w:t>
                    </w:r>
                  </w:p>
                  <w:p w:rsidR="00F21356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5C763D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60DF1">
      <w:rPr>
        <w:noProof/>
      </w:rPr>
      <w:t xml:space="preserve">          </w:t>
    </w:r>
    <w:r w:rsidR="00373E38">
      <w:rPr>
        <w:noProof/>
      </w:rPr>
      <w:t xml:space="preserve">                </w:t>
    </w:r>
    <w:r w:rsidR="00360DF1">
      <w:rPr>
        <w:noProof/>
      </w:rPr>
      <w:t xml:space="preserve">                                      </w:t>
    </w:r>
    <w:r w:rsidR="00F21356">
      <w:rPr>
        <w:noProof/>
      </w:rPr>
      <w:t xml:space="preserve">  </w:t>
    </w:r>
    <w:r w:rsidR="00373E38">
      <w:rPr>
        <w:noProof/>
        <w:lang w:eastAsia="es-MX"/>
      </w:rPr>
      <w:t xml:space="preserve">                             </w:t>
    </w:r>
    <w:r w:rsidR="004E5615">
      <w:rPr>
        <w:noProof/>
      </w:rPr>
      <w:t xml:space="preserve">  </w:t>
    </w:r>
    <w:r w:rsidR="00571A5F">
      <w:rPr>
        <w:noProof/>
      </w:rPr>
      <w:t xml:space="preserve">  </w:t>
    </w:r>
    <w:r>
      <w:rPr>
        <w:noProof/>
        <w:lang w:eastAsia="es-MX"/>
      </w:rPr>
      <w:t xml:space="preserve">   </w:t>
    </w:r>
    <w:r w:rsidR="00054D18">
      <w:rPr>
        <w:noProof/>
        <w:lang w:eastAsia="es-MX"/>
      </w:rPr>
      <w:t xml:space="preserve">                  </w:t>
    </w:r>
    <w:r w:rsidR="00373E38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BB" w:rsidRDefault="008D3D6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0096F"/>
    <w:rsid w:val="000128DF"/>
    <w:rsid w:val="00054D18"/>
    <w:rsid w:val="00055649"/>
    <w:rsid w:val="00090498"/>
    <w:rsid w:val="00093C00"/>
    <w:rsid w:val="000E3D17"/>
    <w:rsid w:val="000F6B31"/>
    <w:rsid w:val="00170481"/>
    <w:rsid w:val="00181717"/>
    <w:rsid w:val="001929FB"/>
    <w:rsid w:val="001B253A"/>
    <w:rsid w:val="001D5C96"/>
    <w:rsid w:val="00237C1E"/>
    <w:rsid w:val="0027348E"/>
    <w:rsid w:val="0029554E"/>
    <w:rsid w:val="002B2C00"/>
    <w:rsid w:val="002C102B"/>
    <w:rsid w:val="002D25B3"/>
    <w:rsid w:val="002E2D2A"/>
    <w:rsid w:val="003227B3"/>
    <w:rsid w:val="003231BF"/>
    <w:rsid w:val="00327EEE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B16A2"/>
    <w:rsid w:val="004E2703"/>
    <w:rsid w:val="004E5615"/>
    <w:rsid w:val="004F2E97"/>
    <w:rsid w:val="00502DA8"/>
    <w:rsid w:val="005112B5"/>
    <w:rsid w:val="005631E4"/>
    <w:rsid w:val="00571A5F"/>
    <w:rsid w:val="00582881"/>
    <w:rsid w:val="00594E89"/>
    <w:rsid w:val="005A1384"/>
    <w:rsid w:val="005A1588"/>
    <w:rsid w:val="005C763D"/>
    <w:rsid w:val="00612FE2"/>
    <w:rsid w:val="00651DE0"/>
    <w:rsid w:val="0069057E"/>
    <w:rsid w:val="00691783"/>
    <w:rsid w:val="006A54E7"/>
    <w:rsid w:val="006C351F"/>
    <w:rsid w:val="00707445"/>
    <w:rsid w:val="00712825"/>
    <w:rsid w:val="007226FC"/>
    <w:rsid w:val="00756735"/>
    <w:rsid w:val="0078295C"/>
    <w:rsid w:val="00787BF9"/>
    <w:rsid w:val="007927AA"/>
    <w:rsid w:val="007977DF"/>
    <w:rsid w:val="007D5F1D"/>
    <w:rsid w:val="007E333E"/>
    <w:rsid w:val="008152F3"/>
    <w:rsid w:val="00853C7A"/>
    <w:rsid w:val="00865FBA"/>
    <w:rsid w:val="00877879"/>
    <w:rsid w:val="008D2462"/>
    <w:rsid w:val="008D3D6A"/>
    <w:rsid w:val="008F14C0"/>
    <w:rsid w:val="008F16E5"/>
    <w:rsid w:val="008F55AC"/>
    <w:rsid w:val="009230BE"/>
    <w:rsid w:val="0093321A"/>
    <w:rsid w:val="00960602"/>
    <w:rsid w:val="009764EF"/>
    <w:rsid w:val="009772B2"/>
    <w:rsid w:val="00986C95"/>
    <w:rsid w:val="009C65ED"/>
    <w:rsid w:val="009E02D6"/>
    <w:rsid w:val="009E6AD0"/>
    <w:rsid w:val="00A05D59"/>
    <w:rsid w:val="00A12573"/>
    <w:rsid w:val="00A27D8B"/>
    <w:rsid w:val="00A35CFA"/>
    <w:rsid w:val="00A41DA3"/>
    <w:rsid w:val="00A742FE"/>
    <w:rsid w:val="00A77A7F"/>
    <w:rsid w:val="00A83B60"/>
    <w:rsid w:val="00AA64B3"/>
    <w:rsid w:val="00B271BC"/>
    <w:rsid w:val="00B30DFE"/>
    <w:rsid w:val="00B35D72"/>
    <w:rsid w:val="00B66F37"/>
    <w:rsid w:val="00BA1DBB"/>
    <w:rsid w:val="00BF7B31"/>
    <w:rsid w:val="00C04414"/>
    <w:rsid w:val="00C07107"/>
    <w:rsid w:val="00C22337"/>
    <w:rsid w:val="00C378E0"/>
    <w:rsid w:val="00C531F9"/>
    <w:rsid w:val="00CA06DB"/>
    <w:rsid w:val="00D24A8D"/>
    <w:rsid w:val="00D41194"/>
    <w:rsid w:val="00DD4C5D"/>
    <w:rsid w:val="00DE25EC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748D6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95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4</cp:revision>
  <cp:lastPrinted>2019-02-19T20:01:00Z</cp:lastPrinted>
  <dcterms:created xsi:type="dcterms:W3CDTF">2019-05-06T17:55:00Z</dcterms:created>
  <dcterms:modified xsi:type="dcterms:W3CDTF">2019-06-05T19:30:00Z</dcterms:modified>
</cp:coreProperties>
</file>