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Default="004D0305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DEPARTAMENTO DE CULTURA</w:t>
      </w:r>
    </w:p>
    <w:p w:rsidR="00F22411" w:rsidRPr="00624F50" w:rsidRDefault="00F22411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4D0305" w:rsidP="004D03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4D0305">
        <w:rPr>
          <w:rFonts w:ascii="Arial" w:hAnsi="Arial" w:cs="Arial"/>
          <w:sz w:val="28"/>
          <w:szCs w:val="28"/>
          <w:u w:val="single"/>
          <w:lang w:val="es-MX" w:bidi="he-IL"/>
        </w:rPr>
        <w:t>Información correspondiente a destinos turísticos por municipio, con estadísticas sobre actividades turísticas.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F22411" w:rsidRDefault="00F22411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4D0305" w:rsidRPr="004D0305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LTAIPSLP85IT2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4D0305" w:rsidP="002C47C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i/>
          <w:sz w:val="36"/>
          <w:szCs w:val="24"/>
          <w:lang w:val="es-MX" w:bidi="he-IL"/>
        </w:rPr>
        <w:t xml:space="preserve">EN ESTE MES </w:t>
      </w:r>
      <w:r w:rsidR="002C47C0" w:rsidRPr="002C47C0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NO SE GENERO INFORMACION </w:t>
      </w:r>
      <w:r w:rsidR="00BC1770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ESTADISTICA, </w:t>
      </w:r>
      <w:bookmarkStart w:id="0" w:name="_GoBack"/>
      <w:bookmarkEnd w:id="0"/>
      <w:r w:rsidR="002C47C0" w:rsidRPr="002C47C0">
        <w:rPr>
          <w:rFonts w:ascii="Arial" w:hAnsi="Arial" w:cs="Arial"/>
          <w:b/>
          <w:i/>
          <w:sz w:val="36"/>
          <w:szCs w:val="24"/>
          <w:lang w:val="es-MX" w:bidi="he-IL"/>
        </w:rPr>
        <w:t>AL RESPECTO</w:t>
      </w:r>
      <w:r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2C47C0"/>
    <w:rsid w:val="004D0305"/>
    <w:rsid w:val="00624F50"/>
    <w:rsid w:val="00BC1770"/>
    <w:rsid w:val="00C60E7B"/>
    <w:rsid w:val="00F2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0558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9</cp:revision>
  <dcterms:created xsi:type="dcterms:W3CDTF">2019-05-09T18:02:00Z</dcterms:created>
  <dcterms:modified xsi:type="dcterms:W3CDTF">2019-07-03T15:08:00Z</dcterms:modified>
</cp:coreProperties>
</file>