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7E2" w:rsidRPr="003B37E2" w:rsidRDefault="003B37E2" w:rsidP="003B37E2">
      <w:pPr>
        <w:spacing w:after="0" w:line="240" w:lineRule="auto"/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</w:pPr>
      <w:r w:rsidRPr="003B37E2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Durante el me</w:t>
      </w:r>
      <w:bookmarkStart w:id="0" w:name="_GoBack"/>
      <w:bookmarkEnd w:id="0"/>
      <w:r w:rsidRPr="003B37E2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 xml:space="preserve">s de Enero 2019, en el Municipio de </w:t>
      </w:r>
      <w:proofErr w:type="spellStart"/>
      <w:r w:rsidRPr="003B37E2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Huehuetlán</w:t>
      </w:r>
      <w:proofErr w:type="spellEnd"/>
      <w:r w:rsidRPr="003B37E2">
        <w:rPr>
          <w:rFonts w:ascii="Calibri" w:eastAsia="Times New Roman" w:hAnsi="Calibri" w:cs="Calibri"/>
          <w:color w:val="000000"/>
          <w:sz w:val="56"/>
          <w:szCs w:val="56"/>
          <w:lang w:val="es-MX" w:eastAsia="es-MX"/>
        </w:rPr>
        <w:t>, S.L.P., no se generaron  Presupuesto comprometido, devengado y pagado de ningún tipo, motivo por el cual ESTA INFORMACION  NO SE GENERA.</w:t>
      </w:r>
    </w:p>
    <w:p w:rsidR="00D36ED6" w:rsidRPr="003B37E2" w:rsidRDefault="00D36ED6" w:rsidP="003B37E2"/>
    <w:sectPr w:rsidR="00D36ED6" w:rsidRPr="003B37E2" w:rsidSect="00D36ED6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51CF9"/>
    <w:rsid w:val="003B37E2"/>
    <w:rsid w:val="00851CF9"/>
    <w:rsid w:val="00895793"/>
    <w:rsid w:val="008B7D20"/>
    <w:rsid w:val="00C103FC"/>
    <w:rsid w:val="00D3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ACC2CDA-E008-4032-9975-63D1D20F8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6E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22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30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selene</dc:creator>
  <cp:lastModifiedBy>Aspire 3</cp:lastModifiedBy>
  <cp:revision>4</cp:revision>
  <dcterms:created xsi:type="dcterms:W3CDTF">2019-01-09T02:04:00Z</dcterms:created>
  <dcterms:modified xsi:type="dcterms:W3CDTF">2019-02-09T20:13:00Z</dcterms:modified>
</cp:coreProperties>
</file>