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53DEA2" w14:textId="77777777" w:rsidR="002B5941" w:rsidRDefault="002B5941" w:rsidP="004F77A1">
      <w:pPr>
        <w:jc w:val="both"/>
      </w:pPr>
    </w:p>
    <w:p w14:paraId="4A90AAF8" w14:textId="77777777" w:rsidR="002B5941" w:rsidRDefault="002B5941" w:rsidP="004F77A1">
      <w:pPr>
        <w:jc w:val="both"/>
        <w:sectPr w:rsidR="002B5941" w:rsidSect="00B72AB9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74A9EF4C" w14:textId="25F63152" w:rsidR="004F77A1" w:rsidRDefault="004F77A1" w:rsidP="00BA046F">
      <w:pPr>
        <w:pStyle w:val="Default"/>
        <w:jc w:val="both"/>
        <w:rPr>
          <w:b/>
        </w:rPr>
      </w:pPr>
    </w:p>
    <w:p w14:paraId="5EA59D51" w14:textId="1D1AA352" w:rsidR="001C5B31" w:rsidRDefault="00A74420" w:rsidP="00A74420">
      <w:pPr>
        <w:pStyle w:val="Default"/>
        <w:rPr>
          <w:b/>
          <w:sz w:val="44"/>
        </w:rPr>
      </w:pPr>
      <w:r w:rsidRPr="00A74420">
        <w:rPr>
          <w:b/>
          <w:sz w:val="44"/>
        </w:rPr>
        <w:t>1.- Instituciones de PREESCOLAR</w:t>
      </w:r>
      <w:r>
        <w:rPr>
          <w:b/>
          <w:sz w:val="44"/>
        </w:rPr>
        <w:t>,</w:t>
      </w:r>
      <w:r w:rsidRPr="00A74420">
        <w:rPr>
          <w:b/>
          <w:sz w:val="44"/>
        </w:rPr>
        <w:t xml:space="preserve"> PRIMARIA</w:t>
      </w:r>
      <w:r>
        <w:rPr>
          <w:b/>
          <w:sz w:val="44"/>
        </w:rPr>
        <w:t xml:space="preserve"> Y SECUNDARIA.</w:t>
      </w:r>
    </w:p>
    <w:p w14:paraId="1A640194" w14:textId="1C1A5FAC" w:rsidR="00A74420" w:rsidRDefault="00A74420" w:rsidP="00A74420">
      <w:pPr>
        <w:pStyle w:val="Default"/>
        <w:jc w:val="both"/>
      </w:pPr>
      <w:r>
        <w:t xml:space="preserve">La educación básica está integrada por tres niveles: preescolar, primaria y secundaria. En sus tres grados, en la educación preescolar se atiende a niños de tres a cinco años. El nivel primaria tiene seis grados. De acuerdo con los datos oficiales incorpora a niños de seis a 12 años. La conclusión de este nivel se acredita mediante un certificado oficial que constituye un requisito indispensable para ingresar a la secundaria. La educación secundaria se imparte en tres grados. Da cobertura a jóvenes de 13 a 15 años. Su conclusión también se acredita mediante certificado oficial que es requisito imprescindible para ingresar a la educación media superior. De acuerdo con el artículo tercero de la Constitución y con la Ley General de Educación los tres niveles de educación son obligatorios, </w:t>
      </w:r>
      <w:proofErr w:type="gramStart"/>
      <w:r>
        <w:t>y</w:t>
      </w:r>
      <w:proofErr w:type="gramEnd"/>
      <w:r>
        <w:t xml:space="preserve"> por lo tanto, la cobertura tendría que ser universal.</w:t>
      </w:r>
    </w:p>
    <w:p w14:paraId="3AD50A5F" w14:textId="19FBC3E4" w:rsidR="00A74420" w:rsidRDefault="00A74420" w:rsidP="00A74420">
      <w:pPr>
        <w:pStyle w:val="Default"/>
        <w:jc w:val="both"/>
      </w:pPr>
    </w:p>
    <w:p w14:paraId="6A96D273" w14:textId="371470B3" w:rsidR="00A74420" w:rsidRDefault="00A74420" w:rsidP="00A74420">
      <w:pPr>
        <w:pStyle w:val="Default"/>
        <w:jc w:val="both"/>
      </w:pPr>
    </w:p>
    <w:p w14:paraId="26346496" w14:textId="28AC47A9" w:rsidR="00A74420" w:rsidRDefault="00A74420" w:rsidP="00A74420">
      <w:pPr>
        <w:pStyle w:val="Default"/>
        <w:jc w:val="both"/>
        <w:rPr>
          <w:b/>
          <w:sz w:val="40"/>
        </w:rPr>
      </w:pPr>
      <w:r w:rsidRPr="00A74420">
        <w:rPr>
          <w:b/>
          <w:sz w:val="40"/>
        </w:rPr>
        <w:t>2.- Instituciones de BACHILLERATO Y PREPARATORIA</w:t>
      </w:r>
      <w:r w:rsidR="00AB7864">
        <w:rPr>
          <w:b/>
          <w:sz w:val="40"/>
        </w:rPr>
        <w:t xml:space="preserve"> Y CEBAC</w:t>
      </w:r>
      <w:r w:rsidRPr="00A74420">
        <w:rPr>
          <w:b/>
          <w:sz w:val="40"/>
        </w:rPr>
        <w:t>.</w:t>
      </w:r>
    </w:p>
    <w:p w14:paraId="40141C5A" w14:textId="02503FBF" w:rsidR="00A74420" w:rsidRDefault="00A74420" w:rsidP="00A74420">
      <w:pPr>
        <w:pStyle w:val="Default"/>
        <w:jc w:val="both"/>
        <w:rPr>
          <w:sz w:val="40"/>
        </w:rPr>
      </w:pPr>
      <w:r>
        <w:t>La educación media superior comprende el nivel bachillerato y la educación profesional técnica. El bachillerato se imparte generalmente en tres grados, aunque existen programas de estudio de dos y de cuatro años. El certificado de bachillerato es obligatorio para ingresar a la educación de tipo superior. En la educación profesional técnica existen programas de dos hasta cinco años, aunque la mayoría son de tres grados. Se orienta a la formación para el trabajo técnico y casi todos los programas son de carácter terminal. El artículo tercero de la Constitución establece que este tipo educativo es obligatorio a partir del 9 de febrero de 2012 y plantea “lograr la cobertura total en sus diversas modalidades en el país a más tardar en el ciclo escolar 2021 a 2022”.</w:t>
      </w:r>
      <w:r w:rsidRPr="00A74420">
        <w:rPr>
          <w:sz w:val="40"/>
        </w:rPr>
        <w:t xml:space="preserve"> </w:t>
      </w:r>
    </w:p>
    <w:p w14:paraId="5BAA3650" w14:textId="2BF2702F" w:rsidR="00811D87" w:rsidRDefault="00811D87" w:rsidP="00A74420">
      <w:pPr>
        <w:pStyle w:val="Default"/>
        <w:jc w:val="both"/>
        <w:rPr>
          <w:sz w:val="40"/>
        </w:rPr>
      </w:pPr>
    </w:p>
    <w:p w14:paraId="0EC692BE" w14:textId="0DBFA7D7" w:rsidR="00811D87" w:rsidRPr="00A74420" w:rsidRDefault="00811D87" w:rsidP="00A74420">
      <w:pPr>
        <w:pStyle w:val="Default"/>
        <w:jc w:val="both"/>
        <w:rPr>
          <w:sz w:val="40"/>
        </w:rPr>
      </w:pPr>
      <w:r>
        <w:rPr>
          <w:sz w:val="40"/>
        </w:rPr>
        <w:t xml:space="preserve">TODAS LAS INSTITUCIONES ESTAN EN ESTATUS ACTIVO A ESTA FECHA DE </w:t>
      </w:r>
      <w:r w:rsidR="00E672AB">
        <w:rPr>
          <w:sz w:val="40"/>
        </w:rPr>
        <w:t>MAYO</w:t>
      </w:r>
      <w:bookmarkStart w:id="0" w:name="_GoBack"/>
      <w:bookmarkEnd w:id="0"/>
      <w:r>
        <w:rPr>
          <w:sz w:val="40"/>
        </w:rPr>
        <w:t xml:space="preserve"> DE 2019 Y UBICADAS EN CABECERA MUNICIPAL Y COMUNIDADES DEL MISMO MUNICIPIO.</w:t>
      </w:r>
    </w:p>
    <w:sectPr w:rsidR="00811D87" w:rsidRPr="00A74420" w:rsidSect="00610D3A">
      <w:type w:val="continuous"/>
      <w:pgSz w:w="12240" w:h="15840" w:code="1"/>
      <w:pgMar w:top="1418" w:right="1418" w:bottom="1134" w:left="1701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1D8DFB" w14:textId="77777777" w:rsidR="00B51A83" w:rsidRDefault="00B51A83" w:rsidP="002B5941">
      <w:pPr>
        <w:spacing w:after="0" w:line="240" w:lineRule="auto"/>
      </w:pPr>
      <w:r>
        <w:separator/>
      </w:r>
    </w:p>
  </w:endnote>
  <w:endnote w:type="continuationSeparator" w:id="0">
    <w:p w14:paraId="0CCFD993" w14:textId="77777777" w:rsidR="00B51A83" w:rsidRDefault="00B51A83" w:rsidP="002B59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816197" w14:textId="77777777" w:rsidR="00A7780A" w:rsidRDefault="00A7780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28A0B3" w14:textId="2AD6FE64" w:rsidR="00E10A70" w:rsidRDefault="004C4622" w:rsidP="00217169">
    <w:pPr>
      <w:pStyle w:val="Piedepgina"/>
      <w:jc w:val="center"/>
      <w:rPr>
        <w:rFonts w:ascii="Arial" w:hAnsi="Arial" w:cs="Arial"/>
        <w:sz w:val="18"/>
      </w:rPr>
    </w:pPr>
    <w:r w:rsidRPr="00AA0785">
      <w:rPr>
        <w:rFonts w:ascii="Arial" w:hAnsi="Arial" w:cs="Arial"/>
        <w:noProof/>
        <w:sz w:val="18"/>
        <w:lang w:val="en-US"/>
      </w:rPr>
      <w:drawing>
        <wp:anchor distT="0" distB="0" distL="114300" distR="114300" simplePos="0" relativeHeight="251663360" behindDoc="1" locked="0" layoutInCell="1" allowOverlap="1" wp14:anchorId="2EB1AB79" wp14:editId="710C08D0">
          <wp:simplePos x="0" y="0"/>
          <wp:positionH relativeFrom="page">
            <wp:posOffset>-57150</wp:posOffset>
          </wp:positionH>
          <wp:positionV relativeFrom="paragraph">
            <wp:posOffset>259080</wp:posOffset>
          </wp:positionV>
          <wp:extent cx="7820025" cy="219075"/>
          <wp:effectExtent l="0" t="0" r="9525" b="9525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1136904_900x900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025" cy="219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17169">
      <w:rPr>
        <w:rFonts w:ascii="Arial" w:hAnsi="Arial" w:cs="Arial"/>
        <w:sz w:val="18"/>
      </w:rPr>
      <w:t>“</w:t>
    </w:r>
    <w:r w:rsidR="00A7780A">
      <w:rPr>
        <w:rFonts w:ascii="Arial" w:hAnsi="Arial" w:cs="Arial"/>
        <w:sz w:val="18"/>
      </w:rPr>
      <w:t xml:space="preserve">2019, </w:t>
    </w:r>
    <w:r w:rsidR="00217169">
      <w:rPr>
        <w:rFonts w:ascii="Arial" w:hAnsi="Arial" w:cs="Arial"/>
        <w:sz w:val="18"/>
      </w:rPr>
      <w:t>Año del Centenario del Natalicio de Rafael Montejano y Aguiñaga”</w:t>
    </w:r>
  </w:p>
  <w:p w14:paraId="78A9DC4C" w14:textId="77777777" w:rsidR="00E10A70" w:rsidRDefault="004C4622" w:rsidP="00E10A70">
    <w:pPr>
      <w:spacing w:after="0" w:line="240" w:lineRule="auto"/>
      <w:rPr>
        <w:rFonts w:ascii="Arial" w:hAnsi="Arial" w:cs="Arial"/>
      </w:rPr>
    </w:pPr>
    <w:proofErr w:type="spellStart"/>
    <w:r w:rsidRPr="00D331BE">
      <w:rPr>
        <w:rFonts w:ascii="Arial" w:hAnsi="Arial" w:cs="Arial"/>
      </w:rPr>
      <w:t>c.c.p</w:t>
    </w:r>
    <w:proofErr w:type="spellEnd"/>
    <w:r w:rsidRPr="00D331BE">
      <w:rPr>
        <w:rFonts w:ascii="Arial" w:hAnsi="Arial" w:cs="Arial"/>
      </w:rPr>
      <w:t>. Archivo</w:t>
    </w:r>
  </w:p>
  <w:p w14:paraId="277557C2" w14:textId="77777777" w:rsidR="00E10A70" w:rsidRPr="00D331BE" w:rsidRDefault="00B51A83" w:rsidP="00E10A70">
    <w:pPr>
      <w:spacing w:after="0" w:line="240" w:lineRule="auto"/>
      <w:rPr>
        <w:rFonts w:ascii="Arial" w:hAnsi="Arial" w:cs="Arial"/>
      </w:rPr>
    </w:pPr>
  </w:p>
  <w:p w14:paraId="5BB46299" w14:textId="77777777" w:rsidR="00E10A70" w:rsidRDefault="004C4622" w:rsidP="00E10A70">
    <w:pPr>
      <w:pStyle w:val="Piedepgina"/>
      <w:rPr>
        <w:rFonts w:ascii="Arial" w:hAnsi="Arial" w:cs="Arial"/>
        <w:sz w:val="18"/>
      </w:rPr>
    </w:pPr>
    <w:r w:rsidRPr="00AA0785">
      <w:rPr>
        <w:rFonts w:ascii="Arial" w:hAnsi="Arial" w:cs="Arial"/>
        <w:noProof/>
        <w:sz w:val="18"/>
        <w:lang w:val="en-U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5BAF4D1" wp14:editId="204EED70">
              <wp:simplePos x="0" y="0"/>
              <wp:positionH relativeFrom="column">
                <wp:posOffset>394335</wp:posOffset>
              </wp:positionH>
              <wp:positionV relativeFrom="paragraph">
                <wp:posOffset>9445625</wp:posOffset>
              </wp:positionV>
              <wp:extent cx="6987540" cy="422275"/>
              <wp:effectExtent l="0" t="0" r="3810" b="0"/>
              <wp:wrapSquare wrapText="left"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987540" cy="422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21E1050" w14:textId="77777777" w:rsidR="00E10A70" w:rsidRDefault="004C4622" w:rsidP="00323ED8">
                          <w:pPr>
                            <w:spacing w:after="0" w:line="240" w:lineRule="auto"/>
                            <w:jc w:val="center"/>
                            <w:rPr>
                              <w:sz w:val="14"/>
                            </w:rPr>
                          </w:pPr>
                          <w:r w:rsidRPr="00582C92">
                            <w:rPr>
                              <w:sz w:val="14"/>
                            </w:rPr>
                            <w:t>PALACIO MUNICIPA</w:t>
                          </w:r>
                          <w:r>
                            <w:rPr>
                              <w:sz w:val="14"/>
                            </w:rPr>
                            <w:t>L S /N ZONA CENTRO</w:t>
                          </w:r>
                          <w:r>
                            <w:rPr>
                              <w:sz w:val="14"/>
                            </w:rPr>
                            <w:tab/>
                          </w:r>
                          <w:r>
                            <w:rPr>
                              <w:sz w:val="14"/>
                            </w:rPr>
                            <w:tab/>
                          </w:r>
                          <w:r>
                            <w:rPr>
                              <w:sz w:val="14"/>
                            </w:rPr>
                            <w:tab/>
                            <w:t xml:space="preserve">      </w:t>
                          </w:r>
                          <w:r w:rsidRPr="00582C92">
                            <w:rPr>
                              <w:sz w:val="14"/>
                            </w:rPr>
                            <w:t>TAMPACÁN, S.L.P.   C.P. 79940</w:t>
                          </w:r>
                          <w:r w:rsidRPr="00582C92">
                            <w:rPr>
                              <w:sz w:val="14"/>
                            </w:rPr>
                            <w:tab/>
                          </w:r>
                          <w:r w:rsidRPr="00582C92">
                            <w:rPr>
                              <w:sz w:val="14"/>
                            </w:rPr>
                            <w:tab/>
                          </w:r>
                          <w:r w:rsidRPr="00582C92">
                            <w:rPr>
                              <w:sz w:val="14"/>
                            </w:rPr>
                            <w:tab/>
                          </w:r>
                          <w:r w:rsidRPr="00582C92">
                            <w:rPr>
                              <w:sz w:val="14"/>
                            </w:rPr>
                            <w:tab/>
                            <w:t>TELS. 01(483) 36 1 30 96</w:t>
                          </w:r>
                        </w:p>
                        <w:p w14:paraId="0664C314" w14:textId="77777777" w:rsidR="00E10A70" w:rsidRPr="004F51E7" w:rsidRDefault="004C4622" w:rsidP="00323ED8">
                          <w:pPr>
                            <w:spacing w:after="0" w:line="240" w:lineRule="auto"/>
                            <w:jc w:val="center"/>
                            <w:rPr>
                              <w:sz w:val="2"/>
                              <w:szCs w:val="2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              </w:t>
                          </w:r>
                          <w:r w:rsidRPr="004F51E7">
                            <w:rPr>
                              <w:sz w:val="2"/>
                              <w:szCs w:val="2"/>
                            </w:rPr>
                            <w:t xml:space="preserve">     </w:t>
                          </w:r>
                        </w:p>
                        <w:p w14:paraId="629C8D09" w14:textId="77777777" w:rsidR="00E10A70" w:rsidRPr="00582C92" w:rsidRDefault="004C4622" w:rsidP="00323ED8">
                          <w:pPr>
                            <w:spacing w:after="0"/>
                            <w:jc w:val="center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36 1 31 21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5BAF4D1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31.05pt;margin-top:743.75pt;width:550.2pt;height:33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" filled="f" stroked="f">
              <v:textbox>
                <w:txbxContent>
                  <w:p w14:paraId="721E1050" w14:textId="77777777" w:rsidR="00E10A70" w:rsidRDefault="004C4622" w:rsidP="00323ED8">
                    <w:pPr>
                      <w:spacing w:after="0" w:line="240" w:lineRule="auto"/>
                      <w:jc w:val="center"/>
                      <w:rPr>
                        <w:sz w:val="14"/>
                      </w:rPr>
                    </w:pPr>
                    <w:r w:rsidRPr="00582C92">
                      <w:rPr>
                        <w:sz w:val="14"/>
                      </w:rPr>
                      <w:t>PALACIO MUNICIPA</w:t>
                    </w:r>
                    <w:r>
                      <w:rPr>
                        <w:sz w:val="14"/>
                      </w:rPr>
                      <w:t>L S /N ZONA CENTRO</w:t>
                    </w:r>
                    <w:r>
                      <w:rPr>
                        <w:sz w:val="14"/>
                      </w:rPr>
                      <w:tab/>
                    </w:r>
                    <w:r>
                      <w:rPr>
                        <w:sz w:val="14"/>
                      </w:rPr>
                      <w:tab/>
                    </w:r>
                    <w:r>
                      <w:rPr>
                        <w:sz w:val="14"/>
                      </w:rPr>
                      <w:tab/>
                      <w:t xml:space="preserve">      </w:t>
                    </w:r>
                    <w:r w:rsidRPr="00582C92">
                      <w:rPr>
                        <w:sz w:val="14"/>
                      </w:rPr>
                      <w:t>TAMPACÁN, S.L.P.   C.P. 79940</w:t>
                    </w:r>
                    <w:r w:rsidRPr="00582C92">
                      <w:rPr>
                        <w:sz w:val="14"/>
                      </w:rPr>
                      <w:tab/>
                    </w:r>
                    <w:r w:rsidRPr="00582C92">
                      <w:rPr>
                        <w:sz w:val="14"/>
                      </w:rPr>
                      <w:tab/>
                    </w:r>
                    <w:r w:rsidRPr="00582C92">
                      <w:rPr>
                        <w:sz w:val="14"/>
                      </w:rPr>
                      <w:tab/>
                    </w:r>
                    <w:r w:rsidRPr="00582C92">
                      <w:rPr>
                        <w:sz w:val="14"/>
                      </w:rPr>
                      <w:tab/>
                      <w:t>TELS. 01(483) 36 1 30 96</w:t>
                    </w:r>
                  </w:p>
                  <w:p w14:paraId="0664C314" w14:textId="77777777" w:rsidR="00E10A70" w:rsidRPr="004F51E7" w:rsidRDefault="004C4622" w:rsidP="00323ED8">
                    <w:pPr>
                      <w:spacing w:after="0" w:line="240" w:lineRule="auto"/>
                      <w:jc w:val="center"/>
                      <w:rPr>
                        <w:sz w:val="2"/>
                        <w:szCs w:val="2"/>
                      </w:rPr>
                    </w:pPr>
                    <w:r>
                      <w:rPr>
                        <w:sz w:val="14"/>
                      </w:rPr>
                      <w:t xml:space="preserve">              </w:t>
                    </w:r>
                    <w:r w:rsidRPr="004F51E7">
                      <w:rPr>
                        <w:sz w:val="2"/>
                        <w:szCs w:val="2"/>
                      </w:rPr>
                      <w:t xml:space="preserve">     </w:t>
                    </w:r>
                  </w:p>
                  <w:p w14:paraId="629C8D09" w14:textId="77777777" w:rsidR="00E10A70" w:rsidRPr="00582C92" w:rsidRDefault="004C4622" w:rsidP="00323ED8">
                    <w:pPr>
                      <w:spacing w:after="0"/>
                      <w:jc w:val="center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36 1 31 21</w:t>
                    </w:r>
                  </w:p>
                </w:txbxContent>
              </v:textbox>
              <w10:wrap type="square" side="left"/>
            </v:shape>
          </w:pict>
        </mc:Fallback>
      </mc:AlternateContent>
    </w:r>
    <w:r>
      <w:rPr>
        <w:rFonts w:ascii="Arial" w:hAnsi="Arial" w:cs="Arial"/>
        <w:sz w:val="18"/>
      </w:rPr>
      <w:t>PALACIO MUNICIPAL S/</w:t>
    </w:r>
    <w:r w:rsidR="00BC0675">
      <w:rPr>
        <w:rFonts w:ascii="Arial" w:hAnsi="Arial" w:cs="Arial"/>
        <w:sz w:val="18"/>
      </w:rPr>
      <w:t xml:space="preserve">N                    </w:t>
    </w:r>
    <w:r>
      <w:rPr>
        <w:rFonts w:ascii="Arial" w:hAnsi="Arial" w:cs="Arial"/>
        <w:sz w:val="18"/>
      </w:rPr>
      <w:t xml:space="preserve"> </w:t>
    </w:r>
    <w:r w:rsidRPr="00AA0785">
      <w:rPr>
        <w:rFonts w:ascii="Arial" w:hAnsi="Arial" w:cs="Arial"/>
        <w:sz w:val="18"/>
      </w:rPr>
      <w:t>TAMPACÁN, SAN LUIS POTOSÍ</w:t>
    </w:r>
    <w:r>
      <w:rPr>
        <w:rFonts w:ascii="Arial" w:hAnsi="Arial" w:cs="Arial"/>
        <w:sz w:val="18"/>
      </w:rPr>
      <w:t xml:space="preserve">                                    </w:t>
    </w:r>
    <w:r w:rsidRPr="00AA0785">
      <w:rPr>
        <w:rFonts w:ascii="Arial" w:hAnsi="Arial" w:cs="Arial"/>
        <w:sz w:val="18"/>
      </w:rPr>
      <w:t xml:space="preserve"> C.P. 79940</w:t>
    </w:r>
    <w:r>
      <w:rPr>
        <w:rFonts w:ascii="Arial" w:hAnsi="Arial" w:cs="Arial"/>
        <w:sz w:val="18"/>
      </w:rPr>
      <w:t xml:space="preserve"> </w:t>
    </w:r>
  </w:p>
  <w:p w14:paraId="32377F78" w14:textId="77777777" w:rsidR="00E10A70" w:rsidRPr="00F45ED0" w:rsidRDefault="004C4622" w:rsidP="00E10A70">
    <w:pPr>
      <w:pStyle w:val="Piedepgina"/>
      <w:jc w:val="center"/>
      <w:rPr>
        <w:rFonts w:ascii="Arial" w:hAnsi="Arial" w:cs="Arial"/>
        <w:sz w:val="18"/>
        <w:lang w:val="en-US"/>
      </w:rPr>
    </w:pPr>
    <w:r w:rsidRPr="00F45ED0">
      <w:rPr>
        <w:rFonts w:ascii="Arial" w:hAnsi="Arial" w:cs="Arial"/>
        <w:sz w:val="18"/>
        <w:lang w:val="en-US"/>
      </w:rPr>
      <w:t xml:space="preserve">h.ayuntamiento2018_2021@outlook.com                                                       TELS. 01(483) 36 1 30 96 / 36 1 31 21                       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AB6981" w14:textId="77777777" w:rsidR="00A7780A" w:rsidRDefault="00A7780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7B3464" w14:textId="77777777" w:rsidR="00B51A83" w:rsidRDefault="00B51A83" w:rsidP="002B5941">
      <w:pPr>
        <w:spacing w:after="0" w:line="240" w:lineRule="auto"/>
      </w:pPr>
      <w:r>
        <w:separator/>
      </w:r>
    </w:p>
  </w:footnote>
  <w:footnote w:type="continuationSeparator" w:id="0">
    <w:p w14:paraId="43445C13" w14:textId="77777777" w:rsidR="00B51A83" w:rsidRDefault="00B51A83" w:rsidP="002B59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25E1E" w14:textId="77777777" w:rsidR="00A7780A" w:rsidRDefault="00A7780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DBBA81" w14:textId="77777777" w:rsidR="00E10A70" w:rsidRPr="00B122AA" w:rsidRDefault="004C4622" w:rsidP="001D08B2">
    <w:pPr>
      <w:pStyle w:val="Encabezado"/>
      <w:rPr>
        <w:rFonts w:ascii="Arial" w:hAnsi="Arial" w:cs="Arial"/>
      </w:rPr>
    </w:pPr>
    <w:r w:rsidRPr="00B122AA">
      <w:rPr>
        <w:rFonts w:ascii="Arial" w:hAnsi="Arial" w:cs="Arial"/>
        <w:noProof/>
        <w:sz w:val="28"/>
        <w:lang w:val="en-US"/>
      </w:rPr>
      <w:drawing>
        <wp:anchor distT="0" distB="0" distL="114300" distR="114300" simplePos="0" relativeHeight="251661312" behindDoc="1" locked="0" layoutInCell="1" allowOverlap="1" wp14:anchorId="28572C07" wp14:editId="3340C5C3">
          <wp:simplePos x="0" y="0"/>
          <wp:positionH relativeFrom="column">
            <wp:posOffset>-251460</wp:posOffset>
          </wp:positionH>
          <wp:positionV relativeFrom="paragraph">
            <wp:posOffset>-297180</wp:posOffset>
          </wp:positionV>
          <wp:extent cx="1190625" cy="119062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RESIDENCIA MUNICIP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122AA">
      <w:rPr>
        <w:rFonts w:ascii="Arial" w:hAnsi="Arial" w:cs="Arial"/>
        <w:noProof/>
        <w:sz w:val="28"/>
        <w:lang w:val="en-US"/>
      </w:rPr>
      <w:drawing>
        <wp:anchor distT="0" distB="0" distL="114300" distR="114300" simplePos="0" relativeHeight="251660288" behindDoc="1" locked="0" layoutInCell="1" allowOverlap="1" wp14:anchorId="56EF8CAD" wp14:editId="3EF4A396">
          <wp:simplePos x="0" y="0"/>
          <wp:positionH relativeFrom="column">
            <wp:posOffset>4339590</wp:posOffset>
          </wp:positionH>
          <wp:positionV relativeFrom="paragraph">
            <wp:posOffset>-230505</wp:posOffset>
          </wp:positionV>
          <wp:extent cx="1945939" cy="8382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018-2021.jp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873" b="22718"/>
                  <a:stretch/>
                </pic:blipFill>
                <pic:spPr bwMode="auto">
                  <a:xfrm>
                    <a:off x="0" y="0"/>
                    <a:ext cx="1945939" cy="838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sz w:val="24"/>
      </w:rPr>
      <w:t xml:space="preserve">                   </w:t>
    </w:r>
    <w:r w:rsidRPr="00B122AA">
      <w:rPr>
        <w:rFonts w:ascii="Arial" w:hAnsi="Arial" w:cs="Arial"/>
        <w:sz w:val="24"/>
      </w:rPr>
      <w:t>H. AYUNTAMIENTO MUNICIPAL CONSTITUCIONAL</w:t>
    </w:r>
  </w:p>
  <w:p w14:paraId="268EB577" w14:textId="77777777" w:rsidR="00E10A70" w:rsidRPr="00B122AA" w:rsidRDefault="004C4622" w:rsidP="001D08B2">
    <w:pPr>
      <w:pStyle w:val="Encabezado"/>
      <w:rPr>
        <w:rFonts w:ascii="Arial" w:hAnsi="Arial" w:cs="Arial"/>
        <w:sz w:val="24"/>
      </w:rPr>
    </w:pPr>
    <w:r>
      <w:rPr>
        <w:rFonts w:ascii="Arial" w:hAnsi="Arial" w:cs="Arial"/>
        <w:sz w:val="24"/>
      </w:rPr>
      <w:t xml:space="preserve">                                                   </w:t>
    </w:r>
    <w:r w:rsidRPr="00B122AA">
      <w:rPr>
        <w:rFonts w:ascii="Arial" w:hAnsi="Arial" w:cs="Arial"/>
        <w:sz w:val="24"/>
      </w:rPr>
      <w:t xml:space="preserve">2018 – </w:t>
    </w:r>
    <w:r>
      <w:rPr>
        <w:rFonts w:ascii="Arial" w:hAnsi="Arial" w:cs="Arial"/>
        <w:sz w:val="24"/>
      </w:rPr>
      <w:t>2021</w:t>
    </w:r>
  </w:p>
  <w:p w14:paraId="4BD45E76" w14:textId="77777777" w:rsidR="00E10A70" w:rsidRPr="00B122AA" w:rsidRDefault="004C4622" w:rsidP="001D08B2">
    <w:pPr>
      <w:pStyle w:val="Encabezado"/>
      <w:rPr>
        <w:rFonts w:ascii="Arial" w:hAnsi="Arial" w:cs="Arial"/>
        <w:sz w:val="24"/>
      </w:rPr>
    </w:pPr>
    <w:r w:rsidRPr="00CC73C8">
      <w:rPr>
        <w:rFonts w:ascii="Arial" w:hAnsi="Arial" w:cs="Arial"/>
        <w:noProof/>
        <w:sz w:val="24"/>
        <w:szCs w:val="24"/>
        <w:lang w:val="en-US"/>
      </w:rPr>
      <w:drawing>
        <wp:anchor distT="0" distB="0" distL="114300" distR="114300" simplePos="0" relativeHeight="251659264" behindDoc="1" locked="0" layoutInCell="1" allowOverlap="1" wp14:anchorId="4A348A0F" wp14:editId="5CA12FB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3939540" cy="4951730"/>
          <wp:effectExtent l="0" t="0" r="3810" b="0"/>
          <wp:wrapNone/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logobn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939540" cy="49517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sz w:val="24"/>
      </w:rPr>
      <w:t xml:space="preserve">                                </w:t>
    </w:r>
    <w:r w:rsidRPr="00B122AA">
      <w:rPr>
        <w:rFonts w:ascii="Arial" w:hAnsi="Arial" w:cs="Arial"/>
        <w:sz w:val="24"/>
      </w:rPr>
      <w:t>TAMPACÁN, SAN LUIS POTOSÍ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F60D2A" w14:textId="77777777" w:rsidR="00A7780A" w:rsidRDefault="00A7780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2F7776"/>
    <w:multiLevelType w:val="hybridMultilevel"/>
    <w:tmpl w:val="55448C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D508FB"/>
    <w:multiLevelType w:val="hybridMultilevel"/>
    <w:tmpl w:val="7004AA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941"/>
    <w:rsid w:val="00076F00"/>
    <w:rsid w:val="001C5B31"/>
    <w:rsid w:val="00217169"/>
    <w:rsid w:val="00241527"/>
    <w:rsid w:val="002631EB"/>
    <w:rsid w:val="002B5941"/>
    <w:rsid w:val="004C4622"/>
    <w:rsid w:val="004F77A1"/>
    <w:rsid w:val="00531B5D"/>
    <w:rsid w:val="00577391"/>
    <w:rsid w:val="0063517E"/>
    <w:rsid w:val="00653250"/>
    <w:rsid w:val="006B246A"/>
    <w:rsid w:val="00714FB1"/>
    <w:rsid w:val="007A5A44"/>
    <w:rsid w:val="007F646C"/>
    <w:rsid w:val="00811D87"/>
    <w:rsid w:val="00866C0B"/>
    <w:rsid w:val="008C3D5E"/>
    <w:rsid w:val="00910294"/>
    <w:rsid w:val="0097471B"/>
    <w:rsid w:val="00A74420"/>
    <w:rsid w:val="00A7780A"/>
    <w:rsid w:val="00AB7864"/>
    <w:rsid w:val="00B1266F"/>
    <w:rsid w:val="00B51A83"/>
    <w:rsid w:val="00BA046F"/>
    <w:rsid w:val="00BC0675"/>
    <w:rsid w:val="00CD6803"/>
    <w:rsid w:val="00E672AB"/>
    <w:rsid w:val="00E76104"/>
    <w:rsid w:val="00EC0653"/>
    <w:rsid w:val="00FD0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922E56"/>
  <w15:chartTrackingRefBased/>
  <w15:docId w15:val="{D6D47583-E24A-4016-85BB-DD4A01FDB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5941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2B5941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2B5941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2B5941"/>
    <w:rPr>
      <w:lang w:val="es-MX"/>
    </w:rPr>
  </w:style>
  <w:style w:type="paragraph" w:styleId="Sinespaciado">
    <w:name w:val="No Spacing"/>
    <w:uiPriority w:val="1"/>
    <w:qFormat/>
    <w:rsid w:val="002B5941"/>
    <w:pPr>
      <w:spacing w:after="0" w:line="240" w:lineRule="auto"/>
    </w:pPr>
    <w:rPr>
      <w:lang w:val="es-MX"/>
    </w:rPr>
  </w:style>
  <w:style w:type="paragraph" w:customStyle="1" w:styleId="Default">
    <w:name w:val="Default"/>
    <w:rsid w:val="004F77A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s-MX"/>
    </w:rPr>
  </w:style>
  <w:style w:type="character" w:customStyle="1" w:styleId="char-style-override-9">
    <w:name w:val="char-style-override-9"/>
    <w:basedOn w:val="Fuentedeprrafopredeter"/>
    <w:rsid w:val="00A74420"/>
  </w:style>
  <w:style w:type="character" w:styleId="Hipervnculo">
    <w:name w:val="Hyperlink"/>
    <w:basedOn w:val="Fuentedeprrafopredeter"/>
    <w:uiPriority w:val="99"/>
    <w:semiHidden/>
    <w:unhideWhenUsed/>
    <w:rsid w:val="00A7442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290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Miguel</cp:lastModifiedBy>
  <cp:revision>13</cp:revision>
  <cp:lastPrinted>2019-01-07T16:08:00Z</cp:lastPrinted>
  <dcterms:created xsi:type="dcterms:W3CDTF">2019-04-30T19:45:00Z</dcterms:created>
  <dcterms:modified xsi:type="dcterms:W3CDTF">2019-06-04T17:50:00Z</dcterms:modified>
</cp:coreProperties>
</file>