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w="8838" w:type="dxa"/>
        <w:tblInd w:w="70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8908"/>
      </w:tblGrid>
      <w:tr w:rsidR="009C60BE" w:rsidRPr="009C60BE" w:rsidTr="009C60BE">
        <w:trPr>
          <w:trHeight w:val="255"/>
        </w:trPr>
        <w:tc>
          <w:tcPr>
            <w:tcW w:w="88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60BE" w:rsidRPr="009C60BE" w:rsidRDefault="009C60BE" w:rsidP="009C60BE">
            <w:pPr>
              <w:spacing w:after="0" w:line="240" w:lineRule="auto"/>
              <w:rPr>
                <w:rFonts w:ascii="Arial" w:eastAsia="Times New Roman" w:hAnsi="Arial" w:cs="Arial"/>
                <w:color w:val="0000FF"/>
                <w:sz w:val="20"/>
                <w:szCs w:val="20"/>
                <w:u w:val="single"/>
                <w:lang w:eastAsia="es-MX"/>
              </w:rPr>
            </w:pPr>
            <w:bookmarkStart w:id="0" w:name="_GoBack"/>
            <w:bookmarkEnd w:id="0"/>
            <w:r w:rsidRPr="009C60BE">
              <w:rPr>
                <w:rFonts w:ascii="Arial" w:eastAsia="Times New Roman" w:hAnsi="Arial" w:cs="Arial"/>
                <w:color w:val="0000FF"/>
                <w:sz w:val="20"/>
                <w:szCs w:val="20"/>
                <w:u w:val="single"/>
                <w:lang w:eastAsia="es-MX"/>
              </w:rPr>
              <w:t>http://www.diputados.gob.mx/LeyesBiblio/ref/cpeum.htm</w:t>
            </w:r>
          </w:p>
        </w:tc>
      </w:tr>
      <w:tr w:rsidR="009C60BE" w:rsidRPr="009C60BE" w:rsidTr="009C60BE">
        <w:trPr>
          <w:trHeight w:val="255"/>
        </w:trPr>
        <w:tc>
          <w:tcPr>
            <w:tcW w:w="88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60BE" w:rsidRPr="009C60BE" w:rsidRDefault="003E377C" w:rsidP="009C60BE">
            <w:pPr>
              <w:spacing w:after="0" w:line="240" w:lineRule="auto"/>
              <w:rPr>
                <w:rFonts w:ascii="Arial" w:eastAsia="Times New Roman" w:hAnsi="Arial" w:cs="Arial"/>
                <w:color w:val="0000FF"/>
                <w:sz w:val="20"/>
                <w:szCs w:val="20"/>
                <w:u w:val="single"/>
                <w:lang w:eastAsia="es-MX"/>
              </w:rPr>
            </w:pPr>
            <w:hyperlink r:id="rId5" w:history="1">
              <w:r w:rsidR="009C60BE" w:rsidRPr="009C60BE">
                <w:rPr>
                  <w:rFonts w:ascii="Arial" w:eastAsia="Times New Roman" w:hAnsi="Arial" w:cs="Arial"/>
                  <w:color w:val="0000FF"/>
                  <w:sz w:val="20"/>
                  <w:u w:val="single"/>
                  <w:lang w:eastAsia="es-MX"/>
                </w:rPr>
                <w:t>http://www.cegaipslp.org.mx/webcegaip.nsf/af56201fa851b94c862580be005c7aa5/0EDA082DADA92A238625813A006374CF?OpenDocument</w:t>
              </w:r>
            </w:hyperlink>
          </w:p>
        </w:tc>
      </w:tr>
      <w:tr w:rsidR="009C60BE" w:rsidRPr="009C60BE" w:rsidTr="009C60BE">
        <w:trPr>
          <w:trHeight w:val="255"/>
        </w:trPr>
        <w:tc>
          <w:tcPr>
            <w:tcW w:w="88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60BE" w:rsidRPr="009C60BE" w:rsidRDefault="009C60BE" w:rsidP="009C60BE">
            <w:pPr>
              <w:spacing w:after="0" w:line="240" w:lineRule="auto"/>
              <w:rPr>
                <w:rFonts w:ascii="Arial" w:eastAsia="Times New Roman" w:hAnsi="Arial" w:cs="Arial"/>
                <w:color w:val="0000FF"/>
                <w:sz w:val="20"/>
                <w:szCs w:val="20"/>
                <w:u w:val="single"/>
                <w:lang w:eastAsia="es-MX"/>
              </w:rPr>
            </w:pPr>
            <w:r w:rsidRPr="009C60BE">
              <w:rPr>
                <w:rFonts w:ascii="Arial" w:eastAsia="Times New Roman" w:hAnsi="Arial" w:cs="Arial"/>
                <w:color w:val="0000FF"/>
                <w:sz w:val="20"/>
                <w:szCs w:val="20"/>
                <w:u w:val="single"/>
                <w:lang w:eastAsia="es-MX"/>
              </w:rPr>
              <w:t>http://www.cegaipslp.org.mx/webcegaip.nsf/nombre_de_la_vista/5C0126DEFC5316F1862580ED0005F16B/$File/LEY+GENERAL+DE+TRANSPARENCIA+Y+ACCESO+A+LA+INFORMACIÓN+PÚBLICA.pdf</w:t>
            </w:r>
          </w:p>
        </w:tc>
      </w:tr>
      <w:tr w:rsidR="009C60BE" w:rsidRPr="009C60BE" w:rsidTr="009C60BE">
        <w:trPr>
          <w:trHeight w:val="255"/>
        </w:trPr>
        <w:tc>
          <w:tcPr>
            <w:tcW w:w="88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60BE" w:rsidRPr="009C60BE" w:rsidRDefault="003E377C" w:rsidP="009C60BE">
            <w:pPr>
              <w:spacing w:after="0" w:line="240" w:lineRule="auto"/>
              <w:rPr>
                <w:rFonts w:ascii="Arial" w:eastAsia="Times New Roman" w:hAnsi="Arial" w:cs="Arial"/>
                <w:color w:val="0000FF"/>
                <w:sz w:val="20"/>
                <w:szCs w:val="20"/>
                <w:u w:val="single"/>
                <w:lang w:eastAsia="es-MX"/>
              </w:rPr>
            </w:pPr>
            <w:hyperlink r:id="rId6" w:history="1">
              <w:r w:rsidR="009C60BE" w:rsidRPr="009C60BE">
                <w:rPr>
                  <w:rFonts w:ascii="Arial" w:eastAsia="Times New Roman" w:hAnsi="Arial" w:cs="Arial"/>
                  <w:color w:val="0000FF"/>
                  <w:sz w:val="20"/>
                  <w:u w:val="single"/>
                  <w:lang w:eastAsia="es-MX"/>
                </w:rPr>
                <w:t>http://www.amereiaf.mx/sites/default/files/Contabilidad_gubernamental.pdf</w:t>
              </w:r>
            </w:hyperlink>
          </w:p>
        </w:tc>
      </w:tr>
      <w:tr w:rsidR="009C60BE" w:rsidRPr="009C60BE" w:rsidTr="009C60BE">
        <w:trPr>
          <w:trHeight w:val="255"/>
        </w:trPr>
        <w:tc>
          <w:tcPr>
            <w:tcW w:w="88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60BE" w:rsidRPr="009C60BE" w:rsidRDefault="009C60BE" w:rsidP="009C60BE">
            <w:pPr>
              <w:spacing w:after="0" w:line="240" w:lineRule="auto"/>
              <w:rPr>
                <w:rFonts w:ascii="Arial" w:eastAsia="Times New Roman" w:hAnsi="Arial" w:cs="Arial"/>
                <w:color w:val="0000FF"/>
                <w:sz w:val="20"/>
                <w:szCs w:val="20"/>
                <w:u w:val="single"/>
                <w:lang w:eastAsia="es-MX"/>
              </w:rPr>
            </w:pPr>
            <w:r w:rsidRPr="009C60BE">
              <w:rPr>
                <w:rFonts w:ascii="Arial" w:eastAsia="Times New Roman" w:hAnsi="Arial" w:cs="Arial"/>
                <w:color w:val="0000FF"/>
                <w:sz w:val="20"/>
                <w:szCs w:val="20"/>
                <w:u w:val="single"/>
                <w:lang w:eastAsia="es-MX"/>
              </w:rPr>
              <w:t>http://www.diputados.gob.mx/LeyesBiblio/pdf/144_140316.pdf</w:t>
            </w:r>
          </w:p>
        </w:tc>
      </w:tr>
      <w:tr w:rsidR="009C60BE" w:rsidRPr="009C60BE" w:rsidTr="009C60BE">
        <w:trPr>
          <w:trHeight w:val="255"/>
        </w:trPr>
        <w:tc>
          <w:tcPr>
            <w:tcW w:w="88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60BE" w:rsidRPr="009C60BE" w:rsidRDefault="009C60BE" w:rsidP="009C60BE">
            <w:pPr>
              <w:spacing w:after="0" w:line="240" w:lineRule="auto"/>
              <w:rPr>
                <w:rFonts w:ascii="Arial" w:eastAsia="Times New Roman" w:hAnsi="Arial" w:cs="Arial"/>
                <w:color w:val="0000FF"/>
                <w:sz w:val="20"/>
                <w:szCs w:val="20"/>
                <w:u w:val="single"/>
                <w:lang w:eastAsia="es-MX"/>
              </w:rPr>
            </w:pPr>
            <w:r w:rsidRPr="009C60BE">
              <w:rPr>
                <w:rFonts w:ascii="Arial" w:eastAsia="Times New Roman" w:hAnsi="Arial" w:cs="Arial"/>
                <w:color w:val="0000FF"/>
                <w:sz w:val="20"/>
                <w:szCs w:val="20"/>
                <w:u w:val="single"/>
                <w:lang w:eastAsia="es-MX"/>
              </w:rPr>
              <w:t>https://www.colmex.mx/assets/pdfs/10-LGPDPPSO_57.pdf?1493134086</w:t>
            </w:r>
          </w:p>
        </w:tc>
      </w:tr>
      <w:tr w:rsidR="009C60BE" w:rsidRPr="009C60BE" w:rsidTr="009C60BE">
        <w:trPr>
          <w:trHeight w:val="255"/>
        </w:trPr>
        <w:tc>
          <w:tcPr>
            <w:tcW w:w="88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60BE" w:rsidRPr="009C60BE" w:rsidRDefault="009C60BE" w:rsidP="009C60BE">
            <w:pPr>
              <w:spacing w:after="0" w:line="240" w:lineRule="auto"/>
              <w:rPr>
                <w:rFonts w:ascii="Arial" w:eastAsia="Times New Roman" w:hAnsi="Arial" w:cs="Arial"/>
                <w:color w:val="0000FF"/>
                <w:sz w:val="20"/>
                <w:szCs w:val="20"/>
                <w:u w:val="single"/>
                <w:lang w:eastAsia="es-MX"/>
              </w:rPr>
            </w:pPr>
            <w:r w:rsidRPr="009C60BE">
              <w:rPr>
                <w:rFonts w:ascii="Arial" w:eastAsia="Times New Roman" w:hAnsi="Arial" w:cs="Arial"/>
                <w:color w:val="0000FF"/>
                <w:sz w:val="20"/>
                <w:szCs w:val="20"/>
                <w:u w:val="single"/>
                <w:lang w:eastAsia="es-MX"/>
              </w:rPr>
              <w:t>http://www.diputados.gob.mx/LeyesBiblio/pdf/LFPRH_301215.pdf</w:t>
            </w:r>
          </w:p>
        </w:tc>
      </w:tr>
      <w:tr w:rsidR="009C60BE" w:rsidRPr="009C60BE" w:rsidTr="009C60BE">
        <w:trPr>
          <w:trHeight w:val="255"/>
        </w:trPr>
        <w:tc>
          <w:tcPr>
            <w:tcW w:w="88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60BE" w:rsidRPr="009C60BE" w:rsidRDefault="009C60BE" w:rsidP="009C60BE">
            <w:pPr>
              <w:spacing w:after="0" w:line="240" w:lineRule="auto"/>
              <w:rPr>
                <w:rFonts w:ascii="Arial" w:eastAsia="Times New Roman" w:hAnsi="Arial" w:cs="Arial"/>
                <w:color w:val="0000FF"/>
                <w:sz w:val="20"/>
                <w:szCs w:val="20"/>
                <w:u w:val="single"/>
                <w:lang w:eastAsia="es-MX"/>
              </w:rPr>
            </w:pPr>
            <w:r w:rsidRPr="009C60BE">
              <w:rPr>
                <w:rFonts w:ascii="Arial" w:eastAsia="Times New Roman" w:hAnsi="Arial" w:cs="Arial"/>
                <w:color w:val="0000FF"/>
                <w:sz w:val="20"/>
                <w:szCs w:val="20"/>
                <w:u w:val="single"/>
                <w:lang w:eastAsia="es-MX"/>
              </w:rPr>
              <w:t>https://www.colmex.mx/assets/pdfs/13-LGRA_60.pdf?1493134145</w:t>
            </w:r>
          </w:p>
        </w:tc>
      </w:tr>
      <w:tr w:rsidR="009C60BE" w:rsidRPr="009C60BE" w:rsidTr="009C60BE">
        <w:trPr>
          <w:trHeight w:val="255"/>
        </w:trPr>
        <w:tc>
          <w:tcPr>
            <w:tcW w:w="88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60BE" w:rsidRPr="009C60BE" w:rsidRDefault="009C60BE" w:rsidP="009C60BE">
            <w:pPr>
              <w:spacing w:after="0" w:line="240" w:lineRule="auto"/>
              <w:rPr>
                <w:rFonts w:ascii="Arial" w:eastAsia="Times New Roman" w:hAnsi="Arial" w:cs="Arial"/>
                <w:color w:val="0000FF"/>
                <w:sz w:val="20"/>
                <w:szCs w:val="20"/>
                <w:u w:val="single"/>
                <w:lang w:eastAsia="es-MX"/>
              </w:rPr>
            </w:pPr>
            <w:r w:rsidRPr="009C60BE">
              <w:rPr>
                <w:rFonts w:ascii="Arial" w:eastAsia="Times New Roman" w:hAnsi="Arial" w:cs="Arial"/>
                <w:color w:val="0000FF"/>
                <w:sz w:val="20"/>
                <w:szCs w:val="20"/>
                <w:u w:val="single"/>
                <w:lang w:eastAsia="es-MX"/>
              </w:rPr>
              <w:t>https://www.uv.mx/uge/files/2014/05/Ley-Federal-del-Trabajo.pdf</w:t>
            </w:r>
          </w:p>
        </w:tc>
      </w:tr>
      <w:tr w:rsidR="009C60BE" w:rsidRPr="009C60BE" w:rsidTr="009C60BE">
        <w:trPr>
          <w:trHeight w:val="255"/>
        </w:trPr>
        <w:tc>
          <w:tcPr>
            <w:tcW w:w="88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60BE" w:rsidRPr="009C60BE" w:rsidRDefault="009C60BE" w:rsidP="009C60BE">
            <w:pPr>
              <w:spacing w:after="0" w:line="240" w:lineRule="auto"/>
              <w:rPr>
                <w:rFonts w:ascii="Arial" w:eastAsia="Times New Roman" w:hAnsi="Arial" w:cs="Arial"/>
                <w:color w:val="0000FF"/>
                <w:sz w:val="20"/>
                <w:szCs w:val="20"/>
                <w:u w:val="single"/>
                <w:lang w:eastAsia="es-MX"/>
              </w:rPr>
            </w:pPr>
            <w:r w:rsidRPr="009C60BE">
              <w:rPr>
                <w:rFonts w:ascii="Arial" w:eastAsia="Times New Roman" w:hAnsi="Arial" w:cs="Arial"/>
                <w:color w:val="0000FF"/>
                <w:sz w:val="20"/>
                <w:szCs w:val="20"/>
                <w:u w:val="single"/>
                <w:lang w:eastAsia="es-MX"/>
              </w:rPr>
              <w:t>http://www.diputados.gob.mx/LeyesBiblio/pdf/251.pdf</w:t>
            </w:r>
          </w:p>
        </w:tc>
      </w:tr>
      <w:tr w:rsidR="009C60BE" w:rsidRPr="009C60BE" w:rsidTr="009C60BE">
        <w:trPr>
          <w:trHeight w:val="255"/>
        </w:trPr>
        <w:tc>
          <w:tcPr>
            <w:tcW w:w="88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60BE" w:rsidRPr="009C60BE" w:rsidRDefault="009C60BE" w:rsidP="009C60BE">
            <w:pPr>
              <w:spacing w:after="0" w:line="240" w:lineRule="auto"/>
              <w:rPr>
                <w:rFonts w:ascii="Arial" w:eastAsia="Times New Roman" w:hAnsi="Arial" w:cs="Arial"/>
                <w:color w:val="0000FF"/>
                <w:sz w:val="20"/>
                <w:szCs w:val="20"/>
                <w:u w:val="single"/>
                <w:lang w:eastAsia="es-MX"/>
              </w:rPr>
            </w:pPr>
            <w:r w:rsidRPr="009C60BE">
              <w:rPr>
                <w:rFonts w:ascii="Arial" w:eastAsia="Times New Roman" w:hAnsi="Arial" w:cs="Arial"/>
                <w:color w:val="0000FF"/>
                <w:sz w:val="20"/>
                <w:szCs w:val="20"/>
                <w:u w:val="single"/>
                <w:lang w:eastAsia="es-MX"/>
              </w:rPr>
              <w:t>http://congresosanluis.gob.mx/sites/default/files/unpload/legislacion/leyes/2017/07/Ley_Organica_del_Municipio_Libre_del_Estado_de_San_Luis_Potosi_31_May_2017.pdf</w:t>
            </w:r>
          </w:p>
        </w:tc>
      </w:tr>
      <w:tr w:rsidR="009C60BE" w:rsidRPr="009C60BE" w:rsidTr="009C60BE">
        <w:trPr>
          <w:trHeight w:val="255"/>
        </w:trPr>
        <w:tc>
          <w:tcPr>
            <w:tcW w:w="88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60BE" w:rsidRPr="009C60BE" w:rsidRDefault="009C60BE" w:rsidP="009C60BE">
            <w:pPr>
              <w:spacing w:after="0" w:line="240" w:lineRule="auto"/>
              <w:rPr>
                <w:rFonts w:ascii="Arial" w:eastAsia="Times New Roman" w:hAnsi="Arial" w:cs="Arial"/>
                <w:color w:val="0000FF"/>
                <w:sz w:val="20"/>
                <w:szCs w:val="20"/>
                <w:u w:val="single"/>
                <w:lang w:eastAsia="es-MX"/>
              </w:rPr>
            </w:pPr>
            <w:r w:rsidRPr="009C60BE">
              <w:rPr>
                <w:rFonts w:ascii="Arial" w:eastAsia="Times New Roman" w:hAnsi="Arial" w:cs="Arial"/>
                <w:color w:val="0000FF"/>
                <w:sz w:val="20"/>
                <w:szCs w:val="20"/>
                <w:u w:val="single"/>
                <w:lang w:eastAsia="es-MX"/>
              </w:rPr>
              <w:t>http://congresosanluis.gob.mx/sites/default/files/unpload/legislacion/leyes/2017/07/Ley_Organica_de_la_Administracion_Publica_del_Estado_11_Abr_2017.pdf</w:t>
            </w:r>
          </w:p>
        </w:tc>
      </w:tr>
      <w:tr w:rsidR="009C60BE" w:rsidRPr="009C60BE" w:rsidTr="009C60BE">
        <w:trPr>
          <w:trHeight w:val="255"/>
        </w:trPr>
        <w:tc>
          <w:tcPr>
            <w:tcW w:w="88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60BE" w:rsidRPr="009C60BE" w:rsidRDefault="009C60BE" w:rsidP="009C60BE">
            <w:pPr>
              <w:spacing w:after="0" w:line="240" w:lineRule="auto"/>
              <w:rPr>
                <w:rFonts w:ascii="Arial" w:eastAsia="Times New Roman" w:hAnsi="Arial" w:cs="Arial"/>
                <w:color w:val="0000FF"/>
                <w:sz w:val="20"/>
                <w:szCs w:val="20"/>
                <w:u w:val="single"/>
                <w:lang w:eastAsia="es-MX"/>
              </w:rPr>
            </w:pPr>
            <w:r w:rsidRPr="009C60BE">
              <w:rPr>
                <w:rFonts w:ascii="Arial" w:eastAsia="Times New Roman" w:hAnsi="Arial" w:cs="Arial"/>
                <w:color w:val="0000FF"/>
                <w:sz w:val="20"/>
                <w:szCs w:val="20"/>
                <w:u w:val="single"/>
                <w:lang w:eastAsia="es-MX"/>
              </w:rPr>
              <w:t>http://congresosanluis.gob.mx/sites/default/files/unpload/legislacion/leyes/2017/07/Ley_Org%C3%A1nica_del_Poder_Judicial_del_Estado_de_San_Luis_Potosi_24_Junio_2016.pdf</w:t>
            </w:r>
          </w:p>
        </w:tc>
      </w:tr>
      <w:tr w:rsidR="009C60BE" w:rsidRPr="009C60BE" w:rsidTr="009C60BE">
        <w:trPr>
          <w:trHeight w:val="255"/>
        </w:trPr>
        <w:tc>
          <w:tcPr>
            <w:tcW w:w="88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60BE" w:rsidRPr="009C60BE" w:rsidRDefault="009C60BE" w:rsidP="009C60BE">
            <w:pPr>
              <w:spacing w:after="0" w:line="240" w:lineRule="auto"/>
              <w:rPr>
                <w:rFonts w:ascii="Arial" w:eastAsia="Times New Roman" w:hAnsi="Arial" w:cs="Arial"/>
                <w:color w:val="0000FF"/>
                <w:sz w:val="20"/>
                <w:szCs w:val="20"/>
                <w:u w:val="single"/>
                <w:lang w:eastAsia="es-MX"/>
              </w:rPr>
            </w:pPr>
            <w:r w:rsidRPr="009C60BE">
              <w:rPr>
                <w:rFonts w:ascii="Arial" w:eastAsia="Times New Roman" w:hAnsi="Arial" w:cs="Arial"/>
                <w:color w:val="0000FF"/>
                <w:sz w:val="20"/>
                <w:szCs w:val="20"/>
                <w:u w:val="single"/>
                <w:lang w:eastAsia="es-MX"/>
              </w:rPr>
              <w:t>http://docs.wixstatic.com/ugd/5e5371_672a0f90a8d647e88f7bed5a0f9d38e2.pdf</w:t>
            </w:r>
          </w:p>
        </w:tc>
      </w:tr>
      <w:tr w:rsidR="009C60BE" w:rsidRPr="009C60BE" w:rsidTr="009C60BE">
        <w:trPr>
          <w:trHeight w:val="255"/>
        </w:trPr>
        <w:tc>
          <w:tcPr>
            <w:tcW w:w="88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60BE" w:rsidRPr="009C60BE" w:rsidRDefault="009C60BE" w:rsidP="009C60BE">
            <w:pPr>
              <w:spacing w:after="0" w:line="240" w:lineRule="auto"/>
              <w:rPr>
                <w:rFonts w:ascii="Arial" w:eastAsia="Times New Roman" w:hAnsi="Arial" w:cs="Arial"/>
                <w:color w:val="0000FF"/>
                <w:sz w:val="20"/>
                <w:szCs w:val="20"/>
                <w:u w:val="single"/>
                <w:lang w:eastAsia="es-MX"/>
              </w:rPr>
            </w:pPr>
            <w:r w:rsidRPr="009C60BE">
              <w:rPr>
                <w:rFonts w:ascii="Arial" w:eastAsia="Times New Roman" w:hAnsi="Arial" w:cs="Arial"/>
                <w:color w:val="0000FF"/>
                <w:sz w:val="20"/>
                <w:szCs w:val="20"/>
                <w:u w:val="single"/>
                <w:lang w:eastAsia="es-MX"/>
              </w:rPr>
              <w:t>http://docs.wixstatic.com/ugd/5e5371_c1f939e0f3a14cfa97e2bd97258b6e86.pdf</w:t>
            </w:r>
          </w:p>
        </w:tc>
      </w:tr>
      <w:tr w:rsidR="009C60BE" w:rsidRPr="009C60BE" w:rsidTr="009C60BE">
        <w:trPr>
          <w:trHeight w:val="255"/>
        </w:trPr>
        <w:tc>
          <w:tcPr>
            <w:tcW w:w="88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60BE" w:rsidRPr="009C60BE" w:rsidRDefault="003E377C" w:rsidP="009C60BE">
            <w:pPr>
              <w:spacing w:after="0" w:line="240" w:lineRule="auto"/>
              <w:rPr>
                <w:rFonts w:ascii="Arial" w:eastAsia="Times New Roman" w:hAnsi="Arial" w:cs="Arial"/>
                <w:color w:val="0000FF"/>
                <w:sz w:val="20"/>
                <w:szCs w:val="20"/>
                <w:u w:val="single"/>
                <w:lang w:eastAsia="es-MX"/>
              </w:rPr>
            </w:pPr>
            <w:hyperlink r:id="rId7" w:history="1">
              <w:r w:rsidR="009C60BE" w:rsidRPr="009C60BE">
                <w:rPr>
                  <w:rFonts w:ascii="Arial" w:eastAsia="Times New Roman" w:hAnsi="Arial" w:cs="Arial"/>
                  <w:color w:val="0000FF"/>
                  <w:sz w:val="20"/>
                  <w:u w:val="single"/>
                  <w:lang w:eastAsia="es-MX"/>
                </w:rPr>
                <w:t>http://www.cegaipslp.org.mx/webcegaip.nsf/nombre_de_la_vista/CDA593639CDC68CC862580ED00085BC7/$File/LEY+DE+TRANSPARENCIA+Y+ACCESO+A+LA+INFORMACION+PÚBLICA+DEL+ESTADO.pdf</w:t>
              </w:r>
            </w:hyperlink>
          </w:p>
        </w:tc>
      </w:tr>
      <w:tr w:rsidR="009C60BE" w:rsidRPr="009C60BE" w:rsidTr="009C60BE">
        <w:trPr>
          <w:trHeight w:val="255"/>
        </w:trPr>
        <w:tc>
          <w:tcPr>
            <w:tcW w:w="88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60BE" w:rsidRPr="009C60BE" w:rsidRDefault="009C60BE" w:rsidP="009C60BE">
            <w:pPr>
              <w:spacing w:after="0" w:line="240" w:lineRule="auto"/>
              <w:rPr>
                <w:rFonts w:ascii="Arial" w:eastAsia="Times New Roman" w:hAnsi="Arial" w:cs="Arial"/>
                <w:color w:val="0000FF"/>
                <w:sz w:val="20"/>
                <w:szCs w:val="20"/>
                <w:u w:val="single"/>
                <w:lang w:eastAsia="es-MX"/>
              </w:rPr>
            </w:pPr>
            <w:r w:rsidRPr="009C60BE">
              <w:rPr>
                <w:rFonts w:ascii="Arial" w:eastAsia="Times New Roman" w:hAnsi="Arial" w:cs="Arial"/>
                <w:color w:val="0000FF"/>
                <w:sz w:val="20"/>
                <w:szCs w:val="20"/>
                <w:u w:val="single"/>
                <w:lang w:eastAsia="es-MX"/>
              </w:rPr>
              <w:t>http://www.diputados.gob.mx/LeyesBiblio/pdf/14_101114.pdf</w:t>
            </w:r>
          </w:p>
        </w:tc>
      </w:tr>
      <w:tr w:rsidR="009C60BE" w:rsidRPr="009C60BE" w:rsidTr="009C60BE">
        <w:trPr>
          <w:trHeight w:val="255"/>
        </w:trPr>
        <w:tc>
          <w:tcPr>
            <w:tcW w:w="88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60BE" w:rsidRPr="009C60BE" w:rsidRDefault="009C60BE" w:rsidP="009C60BE">
            <w:pPr>
              <w:spacing w:after="0" w:line="240" w:lineRule="auto"/>
              <w:rPr>
                <w:rFonts w:ascii="Arial" w:eastAsia="Times New Roman" w:hAnsi="Arial" w:cs="Arial"/>
                <w:color w:val="0000FF"/>
                <w:sz w:val="20"/>
                <w:szCs w:val="20"/>
                <w:u w:val="single"/>
                <w:lang w:eastAsia="es-MX"/>
              </w:rPr>
            </w:pPr>
            <w:r w:rsidRPr="009C60BE">
              <w:rPr>
                <w:rFonts w:ascii="Arial" w:eastAsia="Times New Roman" w:hAnsi="Arial" w:cs="Arial"/>
                <w:color w:val="0000FF"/>
                <w:sz w:val="20"/>
                <w:szCs w:val="20"/>
                <w:u w:val="single"/>
                <w:lang w:eastAsia="es-MX"/>
              </w:rPr>
              <w:t>http://congresosanluis.gob.mx/sites/default/files/unpload/legislacion/leyes/2017/07/Ley_de_Adquisiciones_del_Estado_de_San_Luis_Potosi_13_May_2017.pdf</w:t>
            </w:r>
          </w:p>
        </w:tc>
      </w:tr>
      <w:tr w:rsidR="009C60BE" w:rsidRPr="009C60BE" w:rsidTr="009C60BE">
        <w:trPr>
          <w:trHeight w:val="255"/>
        </w:trPr>
        <w:tc>
          <w:tcPr>
            <w:tcW w:w="88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60BE" w:rsidRPr="009C60BE" w:rsidRDefault="009C60BE" w:rsidP="009C60BE">
            <w:pPr>
              <w:spacing w:after="0" w:line="240" w:lineRule="auto"/>
              <w:rPr>
                <w:rFonts w:ascii="Arial" w:eastAsia="Times New Roman" w:hAnsi="Arial" w:cs="Arial"/>
                <w:color w:val="0000FF"/>
                <w:sz w:val="20"/>
                <w:szCs w:val="20"/>
                <w:u w:val="single"/>
                <w:lang w:eastAsia="es-MX"/>
              </w:rPr>
            </w:pPr>
            <w:r w:rsidRPr="009C60BE">
              <w:rPr>
                <w:rFonts w:ascii="Arial" w:eastAsia="Times New Roman" w:hAnsi="Arial" w:cs="Arial"/>
                <w:color w:val="0000FF"/>
                <w:sz w:val="20"/>
                <w:szCs w:val="20"/>
                <w:u w:val="single"/>
                <w:lang w:eastAsia="es-MX"/>
              </w:rPr>
              <w:t>http://www.diputados.gob.mx/LeyesBiblio/ref/lcm/LCM_ref01_27dic07.pdf</w:t>
            </w:r>
          </w:p>
        </w:tc>
      </w:tr>
      <w:tr w:rsidR="009C60BE" w:rsidRPr="009C60BE" w:rsidTr="009C60BE">
        <w:trPr>
          <w:trHeight w:val="255"/>
        </w:trPr>
        <w:tc>
          <w:tcPr>
            <w:tcW w:w="88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60BE" w:rsidRPr="009C60BE" w:rsidRDefault="009C60BE" w:rsidP="009C60BE">
            <w:pPr>
              <w:spacing w:after="0" w:line="240" w:lineRule="auto"/>
              <w:rPr>
                <w:rFonts w:ascii="Arial" w:eastAsia="Times New Roman" w:hAnsi="Arial" w:cs="Arial"/>
                <w:color w:val="0000FF"/>
                <w:sz w:val="20"/>
                <w:szCs w:val="20"/>
                <w:u w:val="single"/>
                <w:lang w:eastAsia="es-MX"/>
              </w:rPr>
            </w:pPr>
            <w:r w:rsidRPr="009C60BE">
              <w:rPr>
                <w:rFonts w:ascii="Arial" w:eastAsia="Times New Roman" w:hAnsi="Arial" w:cs="Arial"/>
                <w:color w:val="0000FF"/>
                <w:sz w:val="20"/>
                <w:szCs w:val="20"/>
                <w:u w:val="single"/>
                <w:lang w:eastAsia="es-MX"/>
              </w:rPr>
              <w:t>http://www.diputados.gob.mx/LeyesBiblio/pdf/30.pdf</w:t>
            </w:r>
          </w:p>
        </w:tc>
      </w:tr>
      <w:tr w:rsidR="009C60BE" w:rsidRPr="009C60BE" w:rsidTr="009C60BE">
        <w:trPr>
          <w:trHeight w:val="255"/>
        </w:trPr>
        <w:tc>
          <w:tcPr>
            <w:tcW w:w="88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60BE" w:rsidRPr="009C60BE" w:rsidRDefault="009C60BE" w:rsidP="009C60BE">
            <w:pPr>
              <w:spacing w:after="0" w:line="240" w:lineRule="auto"/>
              <w:rPr>
                <w:rFonts w:ascii="Arial" w:eastAsia="Times New Roman" w:hAnsi="Arial" w:cs="Arial"/>
                <w:color w:val="0000FF"/>
                <w:sz w:val="20"/>
                <w:szCs w:val="20"/>
                <w:u w:val="single"/>
                <w:lang w:eastAsia="es-MX"/>
              </w:rPr>
            </w:pPr>
            <w:r w:rsidRPr="009C60BE">
              <w:rPr>
                <w:rFonts w:ascii="Arial" w:eastAsia="Times New Roman" w:hAnsi="Arial" w:cs="Arial"/>
                <w:color w:val="0000FF"/>
                <w:sz w:val="20"/>
                <w:szCs w:val="20"/>
                <w:u w:val="single"/>
                <w:lang w:eastAsia="es-MX"/>
              </w:rPr>
              <w:t>http://congresosanluis.gob.mx/sites/default/files/unpload/legislacion/leyes/2017/07/Ley_de_Coordinacion_Fiscal_del_Estado_de_San_Luis_Potosi_29_Sept_2016.pdf</w:t>
            </w:r>
          </w:p>
        </w:tc>
      </w:tr>
      <w:tr w:rsidR="009C60BE" w:rsidRPr="009C60BE" w:rsidTr="009C60BE">
        <w:trPr>
          <w:trHeight w:val="255"/>
        </w:trPr>
        <w:tc>
          <w:tcPr>
            <w:tcW w:w="88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60BE" w:rsidRPr="009C60BE" w:rsidRDefault="009C60BE" w:rsidP="009C60BE">
            <w:pPr>
              <w:spacing w:after="0" w:line="240" w:lineRule="auto"/>
              <w:rPr>
                <w:rFonts w:ascii="Arial" w:eastAsia="Times New Roman" w:hAnsi="Arial" w:cs="Arial"/>
                <w:color w:val="0000FF"/>
                <w:sz w:val="20"/>
                <w:szCs w:val="20"/>
                <w:u w:val="single"/>
                <w:lang w:eastAsia="es-MX"/>
              </w:rPr>
            </w:pPr>
            <w:r w:rsidRPr="009C60BE">
              <w:rPr>
                <w:rFonts w:ascii="Arial" w:eastAsia="Times New Roman" w:hAnsi="Arial" w:cs="Arial"/>
                <w:color w:val="0000FF"/>
                <w:sz w:val="20"/>
                <w:szCs w:val="20"/>
                <w:u w:val="single"/>
                <w:lang w:eastAsia="es-MX"/>
              </w:rPr>
              <w:t>http://congresosanluis.gob.mx/sites/default/files/unpload/legislacion/leyes/2017/07/Ley_de_Fiscalizacion_y_Rendicion_de_Cuentas_del_Estado_de_San_Luis_Potosi_10_Abril_2017_LEY_NUEVA.pdf</w:t>
            </w:r>
          </w:p>
        </w:tc>
      </w:tr>
      <w:tr w:rsidR="009C60BE" w:rsidRPr="009C60BE" w:rsidTr="009C60BE">
        <w:trPr>
          <w:trHeight w:val="255"/>
        </w:trPr>
        <w:tc>
          <w:tcPr>
            <w:tcW w:w="88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60BE" w:rsidRPr="009C60BE" w:rsidRDefault="009C60BE" w:rsidP="009C60BE">
            <w:pPr>
              <w:spacing w:after="0" w:line="240" w:lineRule="auto"/>
              <w:rPr>
                <w:rFonts w:ascii="Arial" w:eastAsia="Times New Roman" w:hAnsi="Arial" w:cs="Arial"/>
                <w:color w:val="0000FF"/>
                <w:sz w:val="20"/>
                <w:szCs w:val="20"/>
                <w:u w:val="single"/>
                <w:lang w:eastAsia="es-MX"/>
              </w:rPr>
            </w:pPr>
            <w:r w:rsidRPr="009C60BE">
              <w:rPr>
                <w:rFonts w:ascii="Arial" w:eastAsia="Times New Roman" w:hAnsi="Arial" w:cs="Arial"/>
                <w:color w:val="0000FF"/>
                <w:sz w:val="20"/>
                <w:szCs w:val="20"/>
                <w:u w:val="single"/>
                <w:lang w:eastAsia="es-MX"/>
              </w:rPr>
              <w:t>http://www.diputados.gob.mx/LeyesBiblio/pdf/LIF_2018_151117.pdf</w:t>
            </w:r>
          </w:p>
        </w:tc>
      </w:tr>
      <w:tr w:rsidR="009C60BE" w:rsidRPr="009C60BE" w:rsidTr="009C60BE">
        <w:trPr>
          <w:trHeight w:val="255"/>
        </w:trPr>
        <w:tc>
          <w:tcPr>
            <w:tcW w:w="88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60BE" w:rsidRPr="009C60BE" w:rsidRDefault="009C60BE" w:rsidP="009C60BE">
            <w:pPr>
              <w:spacing w:after="0" w:line="240" w:lineRule="auto"/>
              <w:rPr>
                <w:rFonts w:ascii="Arial" w:eastAsia="Times New Roman" w:hAnsi="Arial" w:cs="Arial"/>
                <w:color w:val="0000FF"/>
                <w:sz w:val="20"/>
                <w:szCs w:val="20"/>
                <w:u w:val="single"/>
                <w:lang w:eastAsia="es-MX"/>
              </w:rPr>
            </w:pPr>
            <w:r w:rsidRPr="009C60BE">
              <w:rPr>
                <w:rFonts w:ascii="Arial" w:eastAsia="Times New Roman" w:hAnsi="Arial" w:cs="Arial"/>
                <w:color w:val="0000FF"/>
                <w:sz w:val="20"/>
                <w:szCs w:val="20"/>
                <w:u w:val="single"/>
                <w:lang w:eastAsia="es-MX"/>
              </w:rPr>
              <w:t>http://www.diputados.gob.mx/LeyesBiblio/pdf/43_170616.pdf</w:t>
            </w:r>
          </w:p>
        </w:tc>
      </w:tr>
      <w:tr w:rsidR="009C60BE" w:rsidRPr="009C60BE" w:rsidTr="009C60BE">
        <w:trPr>
          <w:trHeight w:val="255"/>
        </w:trPr>
        <w:tc>
          <w:tcPr>
            <w:tcW w:w="88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60BE" w:rsidRPr="009C60BE" w:rsidRDefault="009C60BE" w:rsidP="009C60BE">
            <w:pPr>
              <w:spacing w:after="0" w:line="240" w:lineRule="auto"/>
              <w:rPr>
                <w:rFonts w:ascii="Arial" w:eastAsia="Times New Roman" w:hAnsi="Arial" w:cs="Arial"/>
                <w:color w:val="0000FF"/>
                <w:sz w:val="20"/>
                <w:szCs w:val="20"/>
                <w:u w:val="single"/>
                <w:lang w:eastAsia="es-MX"/>
              </w:rPr>
            </w:pPr>
            <w:r w:rsidRPr="009C60BE">
              <w:rPr>
                <w:rFonts w:ascii="Arial" w:eastAsia="Times New Roman" w:hAnsi="Arial" w:cs="Arial"/>
                <w:color w:val="0000FF"/>
                <w:sz w:val="20"/>
                <w:szCs w:val="20"/>
                <w:u w:val="single"/>
                <w:lang w:eastAsia="es-MX"/>
              </w:rPr>
              <w:t>http://congresosanluis.gob.mx/sites/default/files/unpload/legislacion/leyes/2016/08/Ley_de_Planeacion_del_Estado_y_Municipios.pdf</w:t>
            </w:r>
          </w:p>
        </w:tc>
      </w:tr>
      <w:tr w:rsidR="009C60BE" w:rsidRPr="009C60BE" w:rsidTr="009C60BE">
        <w:trPr>
          <w:trHeight w:val="255"/>
        </w:trPr>
        <w:tc>
          <w:tcPr>
            <w:tcW w:w="88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60BE" w:rsidRPr="009C60BE" w:rsidRDefault="009C60BE" w:rsidP="009C60BE">
            <w:pPr>
              <w:spacing w:after="0" w:line="240" w:lineRule="auto"/>
              <w:rPr>
                <w:rFonts w:ascii="Arial" w:eastAsia="Times New Roman" w:hAnsi="Arial" w:cs="Arial"/>
                <w:color w:val="0000FF"/>
                <w:sz w:val="20"/>
                <w:szCs w:val="20"/>
                <w:u w:val="single"/>
                <w:lang w:eastAsia="es-MX"/>
              </w:rPr>
            </w:pPr>
            <w:r w:rsidRPr="009C60BE">
              <w:rPr>
                <w:rFonts w:ascii="Arial" w:eastAsia="Times New Roman" w:hAnsi="Arial" w:cs="Arial"/>
                <w:color w:val="0000FF"/>
                <w:sz w:val="20"/>
                <w:szCs w:val="20"/>
                <w:u w:val="single"/>
                <w:lang w:eastAsia="es-MX"/>
              </w:rPr>
              <w:t>http://www.diputados.gob.mx/LeyesBiblio/pdf/77_301116.pdf</w:t>
            </w:r>
          </w:p>
        </w:tc>
      </w:tr>
      <w:tr w:rsidR="009C60BE" w:rsidRPr="009C60BE" w:rsidTr="009C60BE">
        <w:trPr>
          <w:trHeight w:val="255"/>
        </w:trPr>
        <w:tc>
          <w:tcPr>
            <w:tcW w:w="88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60BE" w:rsidRPr="009C60BE" w:rsidRDefault="009C60BE" w:rsidP="009C60BE">
            <w:pPr>
              <w:spacing w:after="0" w:line="240" w:lineRule="auto"/>
              <w:rPr>
                <w:rFonts w:ascii="Arial" w:eastAsia="Times New Roman" w:hAnsi="Arial" w:cs="Arial"/>
                <w:color w:val="0000FF"/>
                <w:sz w:val="20"/>
                <w:szCs w:val="20"/>
                <w:u w:val="single"/>
                <w:lang w:eastAsia="es-MX"/>
              </w:rPr>
            </w:pPr>
            <w:r w:rsidRPr="009C60BE">
              <w:rPr>
                <w:rFonts w:ascii="Arial" w:eastAsia="Times New Roman" w:hAnsi="Arial" w:cs="Arial"/>
                <w:color w:val="0000FF"/>
                <w:sz w:val="20"/>
                <w:szCs w:val="20"/>
                <w:u w:val="single"/>
                <w:lang w:eastAsia="es-MX"/>
              </w:rPr>
              <w:t>https://mexico.justia.com/federales/leyes/ley-del-impuesto-sobre-la-renta/</w:t>
            </w:r>
          </w:p>
        </w:tc>
      </w:tr>
      <w:tr w:rsidR="009C60BE" w:rsidRPr="009C60BE" w:rsidTr="009C60BE">
        <w:trPr>
          <w:trHeight w:val="255"/>
        </w:trPr>
        <w:tc>
          <w:tcPr>
            <w:tcW w:w="88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60BE" w:rsidRPr="009C60BE" w:rsidRDefault="009C60BE" w:rsidP="009C60BE">
            <w:pPr>
              <w:spacing w:after="0" w:line="240" w:lineRule="auto"/>
              <w:rPr>
                <w:rFonts w:ascii="Arial" w:eastAsia="Times New Roman" w:hAnsi="Arial" w:cs="Arial"/>
                <w:color w:val="0000FF"/>
                <w:sz w:val="20"/>
                <w:szCs w:val="20"/>
                <w:u w:val="single"/>
                <w:lang w:eastAsia="es-MX"/>
              </w:rPr>
            </w:pPr>
            <w:r w:rsidRPr="009C60BE">
              <w:rPr>
                <w:rFonts w:ascii="Arial" w:eastAsia="Times New Roman" w:hAnsi="Arial" w:cs="Arial"/>
                <w:color w:val="0000FF"/>
                <w:sz w:val="20"/>
                <w:szCs w:val="20"/>
                <w:u w:val="single"/>
                <w:lang w:eastAsia="es-MX"/>
              </w:rPr>
              <w:t>http://www.diputados.gob.mx/LeyesBiblio/abro/laerfte/LAERFTE_ref03_21mar13.doc</w:t>
            </w:r>
          </w:p>
        </w:tc>
      </w:tr>
      <w:tr w:rsidR="009C60BE" w:rsidRPr="009C60BE" w:rsidTr="009C60BE">
        <w:trPr>
          <w:trHeight w:val="255"/>
        </w:trPr>
        <w:tc>
          <w:tcPr>
            <w:tcW w:w="88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60BE" w:rsidRPr="009C60BE" w:rsidRDefault="009C60BE" w:rsidP="009C60BE">
            <w:pPr>
              <w:spacing w:after="0" w:line="240" w:lineRule="auto"/>
              <w:rPr>
                <w:rFonts w:ascii="Arial" w:eastAsia="Times New Roman" w:hAnsi="Arial" w:cs="Arial"/>
                <w:color w:val="0000FF"/>
                <w:sz w:val="20"/>
                <w:szCs w:val="20"/>
                <w:u w:val="single"/>
                <w:lang w:eastAsia="es-MX"/>
              </w:rPr>
            </w:pPr>
            <w:r w:rsidRPr="009C60BE">
              <w:rPr>
                <w:rFonts w:ascii="Arial" w:eastAsia="Times New Roman" w:hAnsi="Arial" w:cs="Arial"/>
                <w:color w:val="0000FF"/>
                <w:sz w:val="20"/>
                <w:szCs w:val="20"/>
                <w:u w:val="single"/>
                <w:lang w:eastAsia="es-MX"/>
              </w:rPr>
              <w:t>http://www.ordenjuridico.gob.mx/Documentos/Estatal/San%20Luis%20Potosi/wo95993.pdf</w:t>
            </w:r>
          </w:p>
        </w:tc>
      </w:tr>
      <w:tr w:rsidR="009C60BE" w:rsidRPr="009C60BE" w:rsidTr="009C60BE">
        <w:trPr>
          <w:trHeight w:val="255"/>
        </w:trPr>
        <w:tc>
          <w:tcPr>
            <w:tcW w:w="88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60BE" w:rsidRPr="009C60BE" w:rsidRDefault="009C60BE" w:rsidP="009C60BE">
            <w:pPr>
              <w:spacing w:after="0" w:line="240" w:lineRule="auto"/>
              <w:rPr>
                <w:rFonts w:ascii="Arial" w:eastAsia="Times New Roman" w:hAnsi="Arial" w:cs="Arial"/>
                <w:color w:val="0000FF"/>
                <w:sz w:val="20"/>
                <w:szCs w:val="20"/>
                <w:u w:val="single"/>
                <w:lang w:eastAsia="es-MX"/>
              </w:rPr>
            </w:pPr>
            <w:r w:rsidRPr="009C60BE">
              <w:rPr>
                <w:rFonts w:ascii="Arial" w:eastAsia="Times New Roman" w:hAnsi="Arial" w:cs="Arial"/>
                <w:color w:val="0000FF"/>
                <w:sz w:val="20"/>
                <w:szCs w:val="20"/>
                <w:u w:val="single"/>
                <w:lang w:eastAsia="es-MX"/>
              </w:rPr>
              <w:t>http://congresosanluis.gob.mx/sites/default/files/unpload/legislacion/leyes/2016/08/Ley_de_Proteccion_del_Patrimonio_Cultural.pdf</w:t>
            </w:r>
          </w:p>
        </w:tc>
      </w:tr>
      <w:tr w:rsidR="009C60BE" w:rsidRPr="009C60BE" w:rsidTr="009C60BE">
        <w:trPr>
          <w:trHeight w:val="255"/>
        </w:trPr>
        <w:tc>
          <w:tcPr>
            <w:tcW w:w="88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60BE" w:rsidRPr="009C60BE" w:rsidRDefault="009C60BE" w:rsidP="009C60BE">
            <w:pPr>
              <w:spacing w:after="0" w:line="240" w:lineRule="auto"/>
              <w:rPr>
                <w:rFonts w:ascii="Arial" w:eastAsia="Times New Roman" w:hAnsi="Arial" w:cs="Arial"/>
                <w:color w:val="0000FF"/>
                <w:sz w:val="20"/>
                <w:szCs w:val="20"/>
                <w:u w:val="single"/>
                <w:lang w:eastAsia="es-MX"/>
              </w:rPr>
            </w:pPr>
            <w:r w:rsidRPr="009C60BE">
              <w:rPr>
                <w:rFonts w:ascii="Arial" w:eastAsia="Times New Roman" w:hAnsi="Arial" w:cs="Arial"/>
                <w:color w:val="0000FF"/>
                <w:sz w:val="20"/>
                <w:szCs w:val="20"/>
                <w:u w:val="single"/>
                <w:lang w:eastAsia="es-MX"/>
              </w:rPr>
              <w:t>http://www.cegaipslp.org.mx/webcegaip.nsf/af56201fa851b94c862580be005c7aa5/0EDA082DADA92A238625813A006374CF?OpenDocument</w:t>
            </w:r>
          </w:p>
        </w:tc>
      </w:tr>
      <w:tr w:rsidR="009C60BE" w:rsidRPr="009C60BE" w:rsidTr="009C60BE">
        <w:trPr>
          <w:trHeight w:val="255"/>
        </w:trPr>
        <w:tc>
          <w:tcPr>
            <w:tcW w:w="88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60BE" w:rsidRPr="009C60BE" w:rsidRDefault="009C60BE" w:rsidP="009C60BE">
            <w:pPr>
              <w:spacing w:after="0" w:line="240" w:lineRule="auto"/>
              <w:rPr>
                <w:rFonts w:ascii="Arial" w:eastAsia="Times New Roman" w:hAnsi="Arial" w:cs="Arial"/>
                <w:color w:val="0000FF"/>
                <w:sz w:val="20"/>
                <w:szCs w:val="20"/>
                <w:u w:val="single"/>
                <w:lang w:eastAsia="es-MX"/>
              </w:rPr>
            </w:pPr>
            <w:r w:rsidRPr="009C60BE">
              <w:rPr>
                <w:rFonts w:ascii="Arial" w:eastAsia="Times New Roman" w:hAnsi="Arial" w:cs="Arial"/>
                <w:color w:val="0000FF"/>
                <w:sz w:val="20"/>
                <w:szCs w:val="20"/>
                <w:u w:val="single"/>
                <w:lang w:eastAsia="es-MX"/>
              </w:rPr>
              <w:t>http://www.cegaipslp.org.mx/webcegaip.nsf/af56201fa851b94c862580be005c7aa5/0EDA082DADA92A238625813A006374CF?OpenDocument</w:t>
            </w:r>
          </w:p>
        </w:tc>
      </w:tr>
      <w:tr w:rsidR="009C60BE" w:rsidRPr="009C60BE" w:rsidTr="009C60BE">
        <w:trPr>
          <w:trHeight w:val="255"/>
        </w:trPr>
        <w:tc>
          <w:tcPr>
            <w:tcW w:w="88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60BE" w:rsidRPr="009C60BE" w:rsidRDefault="009C60BE" w:rsidP="009C60BE">
            <w:pPr>
              <w:spacing w:after="0" w:line="240" w:lineRule="auto"/>
              <w:rPr>
                <w:rFonts w:ascii="Arial" w:eastAsia="Times New Roman" w:hAnsi="Arial" w:cs="Arial"/>
                <w:color w:val="0000FF"/>
                <w:sz w:val="20"/>
                <w:szCs w:val="20"/>
                <w:u w:val="single"/>
                <w:lang w:eastAsia="es-MX"/>
              </w:rPr>
            </w:pPr>
            <w:r w:rsidRPr="009C60BE">
              <w:rPr>
                <w:rFonts w:ascii="Arial" w:eastAsia="Times New Roman" w:hAnsi="Arial" w:cs="Arial"/>
                <w:color w:val="0000FF"/>
                <w:sz w:val="20"/>
                <w:szCs w:val="20"/>
                <w:u w:val="single"/>
                <w:lang w:eastAsia="es-MX"/>
              </w:rPr>
              <w:t>http://congresosanluis.gob.mx/sites/default/files/unpload/legislacion/leyes/2016/10/Ley_para_la_Administracion_%20de_las_Aportaciones_Transferidas.pdf</w:t>
            </w:r>
          </w:p>
        </w:tc>
      </w:tr>
      <w:tr w:rsidR="009C60BE" w:rsidRPr="009C60BE" w:rsidTr="009C60BE">
        <w:trPr>
          <w:trHeight w:val="255"/>
        </w:trPr>
        <w:tc>
          <w:tcPr>
            <w:tcW w:w="88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60BE" w:rsidRPr="009C60BE" w:rsidRDefault="003E377C" w:rsidP="009C60BE">
            <w:pPr>
              <w:spacing w:after="0" w:line="240" w:lineRule="auto"/>
              <w:rPr>
                <w:rFonts w:ascii="Arial" w:eastAsia="Times New Roman" w:hAnsi="Arial" w:cs="Arial"/>
                <w:color w:val="0000FF"/>
                <w:sz w:val="20"/>
                <w:szCs w:val="20"/>
                <w:u w:val="single"/>
                <w:lang w:eastAsia="es-MX"/>
              </w:rPr>
            </w:pPr>
            <w:hyperlink r:id="rId8" w:history="1">
              <w:r w:rsidR="009C60BE" w:rsidRPr="009C60BE">
                <w:rPr>
                  <w:rFonts w:ascii="Arial" w:eastAsia="Times New Roman" w:hAnsi="Arial" w:cs="Arial"/>
                  <w:color w:val="0000FF"/>
                  <w:sz w:val="20"/>
                  <w:u w:val="single"/>
                  <w:lang w:eastAsia="es-MX"/>
                </w:rPr>
                <w:t>http://congresosanluis.gob.mx/content/ley-de-asistencia-social-para-el-estado-y-municipios-de-san-luis-potosi-0</w:t>
              </w:r>
            </w:hyperlink>
          </w:p>
        </w:tc>
      </w:tr>
      <w:tr w:rsidR="009C60BE" w:rsidRPr="009C60BE" w:rsidTr="009C60BE">
        <w:trPr>
          <w:trHeight w:val="255"/>
        </w:trPr>
        <w:tc>
          <w:tcPr>
            <w:tcW w:w="88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60BE" w:rsidRPr="009C60BE" w:rsidRDefault="009C60BE" w:rsidP="009C60BE">
            <w:pPr>
              <w:spacing w:after="0" w:line="240" w:lineRule="auto"/>
              <w:rPr>
                <w:rFonts w:ascii="Arial" w:eastAsia="Times New Roman" w:hAnsi="Arial" w:cs="Arial"/>
                <w:color w:val="0000FF"/>
                <w:sz w:val="20"/>
                <w:szCs w:val="20"/>
                <w:u w:val="single"/>
                <w:lang w:eastAsia="es-MX"/>
              </w:rPr>
            </w:pPr>
            <w:r w:rsidRPr="009C60BE">
              <w:rPr>
                <w:rFonts w:ascii="Arial" w:eastAsia="Times New Roman" w:hAnsi="Arial" w:cs="Arial"/>
                <w:color w:val="0000FF"/>
                <w:sz w:val="20"/>
                <w:szCs w:val="20"/>
                <w:u w:val="single"/>
                <w:lang w:eastAsia="es-MX"/>
              </w:rPr>
              <w:t>http://www.stjslp.gob.mx/transp/cont/marco%20juridico/pdf-zip/leyes/LASESLP/LASESLP.pdf</w:t>
            </w:r>
          </w:p>
        </w:tc>
      </w:tr>
      <w:tr w:rsidR="009C60BE" w:rsidRPr="009C60BE" w:rsidTr="009C60BE">
        <w:trPr>
          <w:trHeight w:val="255"/>
        </w:trPr>
        <w:tc>
          <w:tcPr>
            <w:tcW w:w="88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60BE" w:rsidRPr="009C60BE" w:rsidRDefault="009C60BE" w:rsidP="009C60BE">
            <w:pPr>
              <w:spacing w:after="0" w:line="240" w:lineRule="auto"/>
              <w:rPr>
                <w:rFonts w:ascii="Arial" w:eastAsia="Times New Roman" w:hAnsi="Arial" w:cs="Arial"/>
                <w:color w:val="0000FF"/>
                <w:sz w:val="20"/>
                <w:szCs w:val="20"/>
                <w:u w:val="single"/>
                <w:lang w:eastAsia="es-MX"/>
              </w:rPr>
            </w:pPr>
            <w:r w:rsidRPr="009C60BE">
              <w:rPr>
                <w:rFonts w:ascii="Arial" w:eastAsia="Times New Roman" w:hAnsi="Arial" w:cs="Arial"/>
                <w:color w:val="0000FF"/>
                <w:sz w:val="20"/>
                <w:szCs w:val="20"/>
                <w:u w:val="single"/>
                <w:lang w:eastAsia="es-MX"/>
              </w:rPr>
              <w:t>http://congresosanluis.gob.mx/sites/default/files/unpload/legislacion/leyes/2017/07/Ley_de_Bienes</w:t>
            </w:r>
            <w:r w:rsidRPr="009C60BE">
              <w:rPr>
                <w:rFonts w:ascii="Arial" w:eastAsia="Times New Roman" w:hAnsi="Arial" w:cs="Arial"/>
                <w:color w:val="0000FF"/>
                <w:sz w:val="20"/>
                <w:szCs w:val="20"/>
                <w:u w:val="single"/>
                <w:lang w:eastAsia="es-MX"/>
              </w:rPr>
              <w:lastRenderedPageBreak/>
              <w:t>_del_Estado_y_Municipios_de_San_Luis_Potosi_29_Oct_2016.pdf</w:t>
            </w:r>
          </w:p>
        </w:tc>
      </w:tr>
      <w:tr w:rsidR="009C60BE" w:rsidRPr="009C60BE" w:rsidTr="009C60BE">
        <w:trPr>
          <w:trHeight w:val="255"/>
        </w:trPr>
        <w:tc>
          <w:tcPr>
            <w:tcW w:w="88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60BE" w:rsidRPr="009C60BE" w:rsidRDefault="009C60BE" w:rsidP="009C60BE">
            <w:pPr>
              <w:spacing w:after="0" w:line="240" w:lineRule="auto"/>
              <w:rPr>
                <w:rFonts w:ascii="Arial" w:eastAsia="Times New Roman" w:hAnsi="Arial" w:cs="Arial"/>
                <w:color w:val="0000FF"/>
                <w:sz w:val="20"/>
                <w:szCs w:val="20"/>
                <w:u w:val="single"/>
                <w:lang w:eastAsia="es-MX"/>
              </w:rPr>
            </w:pPr>
            <w:r w:rsidRPr="009C60BE">
              <w:rPr>
                <w:rFonts w:ascii="Arial" w:eastAsia="Times New Roman" w:hAnsi="Arial" w:cs="Arial"/>
                <w:color w:val="0000FF"/>
                <w:sz w:val="20"/>
                <w:szCs w:val="20"/>
                <w:u w:val="single"/>
                <w:lang w:eastAsia="es-MX"/>
              </w:rPr>
              <w:lastRenderedPageBreak/>
              <w:t>http://sanluis.gob.mx/wp-content/uploads/2015/12/Ley-del-Registro-Publico-de-la-Propiedad-y-del-Catastro-del-Estado-de-San-Luis-Potosi.pdf</w:t>
            </w:r>
          </w:p>
        </w:tc>
      </w:tr>
      <w:tr w:rsidR="009C60BE" w:rsidRPr="009C60BE" w:rsidTr="009C60BE">
        <w:trPr>
          <w:trHeight w:val="255"/>
        </w:trPr>
        <w:tc>
          <w:tcPr>
            <w:tcW w:w="88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60BE" w:rsidRPr="009C60BE" w:rsidRDefault="009C60BE" w:rsidP="009C60BE">
            <w:pPr>
              <w:spacing w:after="0" w:line="240" w:lineRule="auto"/>
              <w:rPr>
                <w:rFonts w:ascii="Arial" w:eastAsia="Times New Roman" w:hAnsi="Arial" w:cs="Arial"/>
                <w:color w:val="0000FF"/>
                <w:sz w:val="20"/>
                <w:szCs w:val="20"/>
                <w:u w:val="single"/>
                <w:lang w:eastAsia="es-MX"/>
              </w:rPr>
            </w:pPr>
            <w:r w:rsidRPr="009C60BE">
              <w:rPr>
                <w:rFonts w:ascii="Arial" w:eastAsia="Times New Roman" w:hAnsi="Arial" w:cs="Arial"/>
                <w:color w:val="0000FF"/>
                <w:sz w:val="20"/>
                <w:szCs w:val="20"/>
                <w:u w:val="single"/>
                <w:lang w:eastAsia="es-MX"/>
              </w:rPr>
              <w:t>http://www.dof.gob.mx/nota_detalle.php?codigo=5436423&amp;fecha=10/05/2016</w:t>
            </w:r>
          </w:p>
        </w:tc>
      </w:tr>
      <w:tr w:rsidR="009C60BE" w:rsidRPr="009C60BE" w:rsidTr="009C60BE">
        <w:trPr>
          <w:trHeight w:val="255"/>
        </w:trPr>
        <w:tc>
          <w:tcPr>
            <w:tcW w:w="88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60BE" w:rsidRPr="009C60BE" w:rsidRDefault="009C60BE" w:rsidP="009C60BE">
            <w:pPr>
              <w:spacing w:after="0" w:line="240" w:lineRule="auto"/>
              <w:rPr>
                <w:rFonts w:ascii="Arial" w:eastAsia="Times New Roman" w:hAnsi="Arial" w:cs="Arial"/>
                <w:color w:val="0000FF"/>
                <w:sz w:val="20"/>
                <w:szCs w:val="20"/>
                <w:u w:val="single"/>
                <w:lang w:eastAsia="es-MX"/>
              </w:rPr>
            </w:pPr>
            <w:r w:rsidRPr="009C60BE">
              <w:rPr>
                <w:rFonts w:ascii="Arial" w:eastAsia="Times New Roman" w:hAnsi="Arial" w:cs="Arial"/>
                <w:color w:val="0000FF"/>
                <w:sz w:val="20"/>
                <w:szCs w:val="20"/>
                <w:u w:val="single"/>
                <w:lang w:eastAsia="es-MX"/>
              </w:rPr>
              <w:t>http://congresosanluis.gob.mx/sites/default/files/unpload/legislacion/leyes/2016/08/Ley_de_Entrega_Recepcion_de_los_Recursos_Publicos.pdf</w:t>
            </w:r>
          </w:p>
        </w:tc>
      </w:tr>
      <w:tr w:rsidR="009C60BE" w:rsidRPr="009C60BE" w:rsidTr="009C60BE">
        <w:trPr>
          <w:trHeight w:val="255"/>
        </w:trPr>
        <w:tc>
          <w:tcPr>
            <w:tcW w:w="88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60BE" w:rsidRPr="009C60BE" w:rsidRDefault="009C60BE" w:rsidP="009C60BE">
            <w:pPr>
              <w:spacing w:after="0" w:line="240" w:lineRule="auto"/>
              <w:rPr>
                <w:rFonts w:ascii="Arial" w:eastAsia="Times New Roman" w:hAnsi="Arial" w:cs="Arial"/>
                <w:color w:val="0000FF"/>
                <w:sz w:val="20"/>
                <w:szCs w:val="20"/>
                <w:u w:val="single"/>
                <w:lang w:eastAsia="es-MX"/>
              </w:rPr>
            </w:pPr>
            <w:r w:rsidRPr="009C60BE">
              <w:rPr>
                <w:rFonts w:ascii="Arial" w:eastAsia="Times New Roman" w:hAnsi="Arial" w:cs="Arial"/>
                <w:color w:val="0000FF"/>
                <w:sz w:val="20"/>
                <w:szCs w:val="20"/>
                <w:u w:val="single"/>
                <w:lang w:eastAsia="es-MX"/>
              </w:rPr>
              <w:t>http://congresosanluis.gob.mx/sites/default/files/unpload/legislacion/leyes/2017/05/Ley_de_Resp_Patrimonial_del_Estado_y_Municipios_de_San_Luis_Potosi_23_Dic_2004.pdf</w:t>
            </w:r>
          </w:p>
        </w:tc>
      </w:tr>
      <w:tr w:rsidR="009C60BE" w:rsidRPr="009C60BE" w:rsidTr="009C60BE">
        <w:trPr>
          <w:trHeight w:val="255"/>
        </w:trPr>
        <w:tc>
          <w:tcPr>
            <w:tcW w:w="88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60BE" w:rsidRPr="009C60BE" w:rsidRDefault="009C60BE" w:rsidP="009C60BE">
            <w:pPr>
              <w:spacing w:after="0" w:line="240" w:lineRule="auto"/>
              <w:rPr>
                <w:rFonts w:ascii="Arial" w:eastAsia="Times New Roman" w:hAnsi="Arial" w:cs="Arial"/>
                <w:color w:val="0000FF"/>
                <w:sz w:val="20"/>
                <w:szCs w:val="20"/>
                <w:u w:val="single"/>
                <w:lang w:eastAsia="es-MX"/>
              </w:rPr>
            </w:pPr>
            <w:r w:rsidRPr="009C60BE">
              <w:rPr>
                <w:rFonts w:ascii="Arial" w:eastAsia="Times New Roman" w:hAnsi="Arial" w:cs="Arial"/>
                <w:color w:val="0000FF"/>
                <w:sz w:val="20"/>
                <w:szCs w:val="20"/>
                <w:u w:val="single"/>
                <w:lang w:eastAsia="es-MX"/>
              </w:rPr>
              <w:t>http://www.cegaipslp.org.mx/webcegaip.nsf/af56201fa851b94c862580be005c7aa5/0EDA082DADA92A238625813A006374CF?OpenDocument</w:t>
            </w:r>
          </w:p>
        </w:tc>
      </w:tr>
      <w:tr w:rsidR="009C60BE" w:rsidRPr="009C60BE" w:rsidTr="009C60BE">
        <w:trPr>
          <w:trHeight w:val="255"/>
        </w:trPr>
        <w:tc>
          <w:tcPr>
            <w:tcW w:w="88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60BE" w:rsidRPr="009C60BE" w:rsidRDefault="009C60BE" w:rsidP="009C60BE">
            <w:pPr>
              <w:spacing w:after="0" w:line="240" w:lineRule="auto"/>
              <w:rPr>
                <w:rFonts w:ascii="Arial" w:eastAsia="Times New Roman" w:hAnsi="Arial" w:cs="Arial"/>
                <w:color w:val="0000FF"/>
                <w:sz w:val="20"/>
                <w:szCs w:val="20"/>
                <w:u w:val="single"/>
                <w:lang w:eastAsia="es-MX"/>
              </w:rPr>
            </w:pPr>
            <w:r w:rsidRPr="009C60BE">
              <w:rPr>
                <w:rFonts w:ascii="Arial" w:eastAsia="Times New Roman" w:hAnsi="Arial" w:cs="Arial"/>
                <w:color w:val="0000FF"/>
                <w:sz w:val="20"/>
                <w:szCs w:val="20"/>
                <w:u w:val="single"/>
                <w:lang w:eastAsia="es-MX"/>
              </w:rPr>
              <w:t>http://www.cegaipslp.org.mx/webcegaip.nsf/af56201fa851b94c862580be005c7aa5/0EDA082DADA92A238625813A006374CF?OpenDocument</w:t>
            </w:r>
          </w:p>
        </w:tc>
      </w:tr>
      <w:tr w:rsidR="009C60BE" w:rsidRPr="009C60BE" w:rsidTr="009C60BE">
        <w:trPr>
          <w:trHeight w:val="255"/>
        </w:trPr>
        <w:tc>
          <w:tcPr>
            <w:tcW w:w="88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60BE" w:rsidRPr="009C60BE" w:rsidRDefault="009C60BE" w:rsidP="009C60BE">
            <w:pPr>
              <w:spacing w:after="0" w:line="240" w:lineRule="auto"/>
              <w:rPr>
                <w:rFonts w:ascii="Arial" w:eastAsia="Times New Roman" w:hAnsi="Arial" w:cs="Arial"/>
                <w:color w:val="0000FF"/>
                <w:sz w:val="20"/>
                <w:szCs w:val="20"/>
                <w:u w:val="single"/>
                <w:lang w:eastAsia="es-MX"/>
              </w:rPr>
            </w:pPr>
            <w:r w:rsidRPr="009C60BE">
              <w:rPr>
                <w:rFonts w:ascii="Arial" w:eastAsia="Times New Roman" w:hAnsi="Arial" w:cs="Arial"/>
                <w:color w:val="0000FF"/>
                <w:sz w:val="20"/>
                <w:szCs w:val="20"/>
                <w:u w:val="single"/>
                <w:lang w:eastAsia="es-MX"/>
              </w:rPr>
              <w:t>http://www.cegaipslp.org.mx/webcegaip.nsf/af56201fa851b94c862580be005c7aa5/0EDA082DADA92A238625813A006374CF?OpenDocument</w:t>
            </w:r>
          </w:p>
        </w:tc>
      </w:tr>
      <w:tr w:rsidR="009C60BE" w:rsidRPr="009C60BE" w:rsidTr="009C60BE">
        <w:trPr>
          <w:trHeight w:val="255"/>
        </w:trPr>
        <w:tc>
          <w:tcPr>
            <w:tcW w:w="88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60BE" w:rsidRPr="009C60BE" w:rsidRDefault="009C60BE" w:rsidP="009C60BE">
            <w:pPr>
              <w:spacing w:after="0" w:line="240" w:lineRule="auto"/>
              <w:rPr>
                <w:rFonts w:ascii="Arial" w:eastAsia="Times New Roman" w:hAnsi="Arial" w:cs="Arial"/>
                <w:color w:val="0000FF"/>
                <w:sz w:val="20"/>
                <w:szCs w:val="20"/>
                <w:u w:val="single"/>
                <w:lang w:eastAsia="es-MX"/>
              </w:rPr>
            </w:pPr>
            <w:r w:rsidRPr="009C60BE">
              <w:rPr>
                <w:rFonts w:ascii="Arial" w:eastAsia="Times New Roman" w:hAnsi="Arial" w:cs="Arial"/>
                <w:color w:val="0000FF"/>
                <w:sz w:val="20"/>
                <w:szCs w:val="20"/>
                <w:u w:val="single"/>
                <w:lang w:eastAsia="es-MX"/>
              </w:rPr>
              <w:t>http://www.cegaipslp.org.mx/webcegaip.nsf/af56201fa851b94c862580be005c7aa5/0EDA082DADA92A238625813A006374CF?OpenDocument</w:t>
            </w:r>
          </w:p>
        </w:tc>
      </w:tr>
      <w:tr w:rsidR="009C60BE" w:rsidRPr="009C60BE" w:rsidTr="009C60BE">
        <w:trPr>
          <w:trHeight w:val="255"/>
        </w:trPr>
        <w:tc>
          <w:tcPr>
            <w:tcW w:w="88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60BE" w:rsidRPr="009C60BE" w:rsidRDefault="009C60BE" w:rsidP="009C60BE">
            <w:pPr>
              <w:spacing w:after="0" w:line="240" w:lineRule="auto"/>
              <w:rPr>
                <w:rFonts w:ascii="Arial" w:eastAsia="Times New Roman" w:hAnsi="Arial" w:cs="Arial"/>
                <w:color w:val="0000FF"/>
                <w:sz w:val="20"/>
                <w:szCs w:val="20"/>
                <w:u w:val="single"/>
                <w:lang w:eastAsia="es-MX"/>
              </w:rPr>
            </w:pPr>
            <w:r w:rsidRPr="009C60BE">
              <w:rPr>
                <w:rFonts w:ascii="Arial" w:eastAsia="Times New Roman" w:hAnsi="Arial" w:cs="Arial"/>
                <w:color w:val="0000FF"/>
                <w:sz w:val="20"/>
                <w:szCs w:val="20"/>
                <w:u w:val="single"/>
                <w:lang w:eastAsia="es-MX"/>
              </w:rPr>
              <w:t>http://congresosanluis.gob.mx/sites/default/files/unpload/legislacion/leyes/2017/11/Ley_del_Sistema_de_Seguridad_Publica_del_Estado_de_San_Luis_Potosi_16_Mar_2017.pdf</w:t>
            </w:r>
          </w:p>
        </w:tc>
      </w:tr>
      <w:tr w:rsidR="009C60BE" w:rsidRPr="009C60BE" w:rsidTr="009C60BE">
        <w:trPr>
          <w:trHeight w:val="255"/>
        </w:trPr>
        <w:tc>
          <w:tcPr>
            <w:tcW w:w="88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60BE" w:rsidRPr="009C60BE" w:rsidRDefault="009C60BE" w:rsidP="009C60BE">
            <w:pPr>
              <w:spacing w:after="0" w:line="240" w:lineRule="auto"/>
              <w:rPr>
                <w:rFonts w:ascii="Arial" w:eastAsia="Times New Roman" w:hAnsi="Arial" w:cs="Arial"/>
                <w:color w:val="0000FF"/>
                <w:sz w:val="20"/>
                <w:szCs w:val="20"/>
                <w:u w:val="single"/>
                <w:lang w:eastAsia="es-MX"/>
              </w:rPr>
            </w:pPr>
            <w:r w:rsidRPr="009C60BE">
              <w:rPr>
                <w:rFonts w:ascii="Arial" w:eastAsia="Times New Roman" w:hAnsi="Arial" w:cs="Arial"/>
                <w:color w:val="0000FF"/>
                <w:sz w:val="20"/>
                <w:szCs w:val="20"/>
                <w:u w:val="single"/>
                <w:lang w:eastAsia="es-MX"/>
              </w:rPr>
              <w:t>http://congresosanluis.gob.mx/sites/default/files/unpload/legislacion/leyes/2017/07/Ley_de_los_Trabajadores_al_Servicio_de_las_Instituciones_2017_Junio_15.pdf</w:t>
            </w:r>
          </w:p>
        </w:tc>
      </w:tr>
      <w:tr w:rsidR="009C60BE" w:rsidRPr="009C60BE" w:rsidTr="009C60BE">
        <w:trPr>
          <w:trHeight w:val="255"/>
        </w:trPr>
        <w:tc>
          <w:tcPr>
            <w:tcW w:w="88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60BE" w:rsidRPr="009C60BE" w:rsidRDefault="009C60BE" w:rsidP="009C60BE">
            <w:pPr>
              <w:spacing w:after="0" w:line="240" w:lineRule="auto"/>
              <w:rPr>
                <w:rFonts w:ascii="Arial" w:eastAsia="Times New Roman" w:hAnsi="Arial" w:cs="Arial"/>
                <w:color w:val="0000FF"/>
                <w:sz w:val="20"/>
                <w:szCs w:val="20"/>
                <w:u w:val="single"/>
                <w:lang w:eastAsia="es-MX"/>
              </w:rPr>
            </w:pPr>
            <w:r w:rsidRPr="009C60BE">
              <w:rPr>
                <w:rFonts w:ascii="Arial" w:eastAsia="Times New Roman" w:hAnsi="Arial" w:cs="Arial"/>
                <w:color w:val="0000FF"/>
                <w:sz w:val="20"/>
                <w:szCs w:val="20"/>
                <w:u w:val="single"/>
                <w:lang w:eastAsia="es-MX"/>
              </w:rPr>
              <w:t>http://congresosanluis.gob.mx/sites/default/files/unpload/legislacion/leyes/2017/12/Ley_de_Obras_Publicas_y_Servicios_Relacionados_con_las_Mismas_10_Oct_2017.pdf</w:t>
            </w:r>
          </w:p>
        </w:tc>
      </w:tr>
      <w:tr w:rsidR="009C60BE" w:rsidRPr="009C60BE" w:rsidTr="009C60BE">
        <w:trPr>
          <w:trHeight w:val="255"/>
        </w:trPr>
        <w:tc>
          <w:tcPr>
            <w:tcW w:w="88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60BE" w:rsidRPr="009C60BE" w:rsidRDefault="009C60BE" w:rsidP="009C60BE">
            <w:pPr>
              <w:spacing w:after="0" w:line="240" w:lineRule="auto"/>
              <w:rPr>
                <w:rFonts w:ascii="Arial" w:eastAsia="Times New Roman" w:hAnsi="Arial" w:cs="Arial"/>
                <w:color w:val="0000FF"/>
                <w:sz w:val="20"/>
                <w:szCs w:val="20"/>
                <w:u w:val="single"/>
                <w:lang w:eastAsia="es-MX"/>
              </w:rPr>
            </w:pPr>
            <w:r w:rsidRPr="009C60BE">
              <w:rPr>
                <w:rFonts w:ascii="Arial" w:eastAsia="Times New Roman" w:hAnsi="Arial" w:cs="Arial"/>
                <w:color w:val="0000FF"/>
                <w:sz w:val="20"/>
                <w:szCs w:val="20"/>
                <w:u w:val="single"/>
                <w:lang w:eastAsia="es-MX"/>
              </w:rPr>
              <w:t>http://congresosanluis.gob.mx/sites/default/files/unpload/legislacion/leyes/2017/07/Ley_de_Presupuesto_y_Responsabilidad_Hacendaria_30_Marzo_2017.pdf</w:t>
            </w:r>
          </w:p>
        </w:tc>
      </w:tr>
      <w:tr w:rsidR="009C60BE" w:rsidRPr="009C60BE" w:rsidTr="009C60BE">
        <w:trPr>
          <w:trHeight w:val="255"/>
        </w:trPr>
        <w:tc>
          <w:tcPr>
            <w:tcW w:w="88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60BE" w:rsidRPr="009C60BE" w:rsidRDefault="009C60BE" w:rsidP="009C60BE">
            <w:pPr>
              <w:spacing w:after="0" w:line="240" w:lineRule="auto"/>
              <w:rPr>
                <w:rFonts w:ascii="Arial" w:eastAsia="Times New Roman" w:hAnsi="Arial" w:cs="Arial"/>
                <w:color w:val="0000FF"/>
                <w:sz w:val="20"/>
                <w:szCs w:val="20"/>
                <w:u w:val="single"/>
                <w:lang w:eastAsia="es-MX"/>
              </w:rPr>
            </w:pPr>
            <w:r w:rsidRPr="009C60BE">
              <w:rPr>
                <w:rFonts w:ascii="Arial" w:eastAsia="Times New Roman" w:hAnsi="Arial" w:cs="Arial"/>
                <w:color w:val="0000FF"/>
                <w:sz w:val="20"/>
                <w:szCs w:val="20"/>
                <w:u w:val="single"/>
                <w:lang w:eastAsia="es-MX"/>
              </w:rPr>
              <w:t>http://congresosanluis.gob.mx/sites/default/files/unpload/legislacion/leyes/2017/10/Ley_de_Proteccion_de_Datos_Personales_del_Estado_de_San_Luis_Potosi_19_Julio_2017.pdf</w:t>
            </w:r>
          </w:p>
        </w:tc>
      </w:tr>
      <w:tr w:rsidR="009C60BE" w:rsidRPr="009C60BE" w:rsidTr="009C60BE">
        <w:trPr>
          <w:trHeight w:val="255"/>
        </w:trPr>
        <w:tc>
          <w:tcPr>
            <w:tcW w:w="88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60BE" w:rsidRPr="009C60BE" w:rsidRDefault="009C60BE" w:rsidP="009C60BE">
            <w:pPr>
              <w:spacing w:after="0" w:line="240" w:lineRule="auto"/>
              <w:rPr>
                <w:rFonts w:ascii="Arial" w:eastAsia="Times New Roman" w:hAnsi="Arial" w:cs="Arial"/>
                <w:color w:val="0000FF"/>
                <w:sz w:val="20"/>
                <w:szCs w:val="20"/>
                <w:u w:val="single"/>
                <w:lang w:eastAsia="es-MX"/>
              </w:rPr>
            </w:pPr>
            <w:r w:rsidRPr="009C60BE">
              <w:rPr>
                <w:rFonts w:ascii="Arial" w:eastAsia="Times New Roman" w:hAnsi="Arial" w:cs="Arial"/>
                <w:color w:val="0000FF"/>
                <w:sz w:val="20"/>
                <w:szCs w:val="20"/>
                <w:u w:val="single"/>
                <w:lang w:eastAsia="es-MX"/>
              </w:rPr>
              <w:t>http://www.stjslp.gob.mx/transp/cont/marco%20juridico/pdf-zip/leyes/LGPDP/LGPDP.pdf</w:t>
            </w:r>
          </w:p>
        </w:tc>
      </w:tr>
      <w:tr w:rsidR="009C60BE" w:rsidRPr="009C60BE" w:rsidTr="009C60BE">
        <w:trPr>
          <w:trHeight w:val="255"/>
        </w:trPr>
        <w:tc>
          <w:tcPr>
            <w:tcW w:w="88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60BE" w:rsidRPr="009C60BE" w:rsidRDefault="009C60BE" w:rsidP="009C60BE">
            <w:pPr>
              <w:spacing w:after="0" w:line="240" w:lineRule="auto"/>
              <w:rPr>
                <w:rFonts w:ascii="Arial" w:eastAsia="Times New Roman" w:hAnsi="Arial" w:cs="Arial"/>
                <w:color w:val="0000FF"/>
                <w:sz w:val="20"/>
                <w:szCs w:val="20"/>
                <w:u w:val="single"/>
                <w:lang w:eastAsia="es-MX"/>
              </w:rPr>
            </w:pPr>
            <w:r w:rsidRPr="009C60BE">
              <w:rPr>
                <w:rFonts w:ascii="Arial" w:eastAsia="Times New Roman" w:hAnsi="Arial" w:cs="Arial"/>
                <w:color w:val="0000FF"/>
                <w:sz w:val="20"/>
                <w:szCs w:val="20"/>
                <w:u w:val="single"/>
                <w:lang w:eastAsia="es-MX"/>
              </w:rPr>
              <w:t>http://congresosanluis.gob.mx/sites/default/files/unpload/legislacion/leyes/2017/09/Ley_de_Responsabilidades_Administrativas_para_el_Estado_03_Jun_2017_LEY_NUEVA.pdf</w:t>
            </w:r>
          </w:p>
        </w:tc>
      </w:tr>
      <w:tr w:rsidR="009C60BE" w:rsidRPr="009C60BE" w:rsidTr="009C60BE">
        <w:trPr>
          <w:trHeight w:val="255"/>
        </w:trPr>
        <w:tc>
          <w:tcPr>
            <w:tcW w:w="88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60BE" w:rsidRPr="009C60BE" w:rsidRDefault="009C60BE" w:rsidP="009C60BE">
            <w:pPr>
              <w:spacing w:after="0" w:line="240" w:lineRule="auto"/>
              <w:rPr>
                <w:rFonts w:ascii="Arial" w:eastAsia="Times New Roman" w:hAnsi="Arial" w:cs="Arial"/>
                <w:color w:val="0000FF"/>
                <w:sz w:val="20"/>
                <w:szCs w:val="20"/>
                <w:u w:val="single"/>
                <w:lang w:eastAsia="es-MX"/>
              </w:rPr>
            </w:pPr>
            <w:r w:rsidRPr="009C60BE">
              <w:rPr>
                <w:rFonts w:ascii="Arial" w:eastAsia="Times New Roman" w:hAnsi="Arial" w:cs="Arial"/>
                <w:color w:val="0000FF"/>
                <w:sz w:val="20"/>
                <w:szCs w:val="20"/>
                <w:u w:val="single"/>
                <w:lang w:eastAsia="es-MX"/>
              </w:rPr>
              <w:t>http://sanluis.gob.mx/wp-content/uploads/2015/12/Ley-de-Transito-del-Estado-de-San-Luis-Potosi.pdf</w:t>
            </w:r>
          </w:p>
        </w:tc>
      </w:tr>
      <w:tr w:rsidR="009C60BE" w:rsidRPr="009C60BE" w:rsidTr="009C60BE">
        <w:trPr>
          <w:trHeight w:val="255"/>
        </w:trPr>
        <w:tc>
          <w:tcPr>
            <w:tcW w:w="88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60BE" w:rsidRPr="009C60BE" w:rsidRDefault="009C60BE" w:rsidP="009C60BE">
            <w:pPr>
              <w:spacing w:after="0" w:line="240" w:lineRule="auto"/>
              <w:rPr>
                <w:rFonts w:ascii="Arial" w:eastAsia="Times New Roman" w:hAnsi="Arial" w:cs="Arial"/>
                <w:color w:val="0000FF"/>
                <w:sz w:val="20"/>
                <w:szCs w:val="20"/>
                <w:u w:val="single"/>
                <w:lang w:eastAsia="es-MX"/>
              </w:rPr>
            </w:pPr>
            <w:r w:rsidRPr="009C60BE">
              <w:rPr>
                <w:rFonts w:ascii="Arial" w:eastAsia="Times New Roman" w:hAnsi="Arial" w:cs="Arial"/>
                <w:color w:val="0000FF"/>
                <w:sz w:val="20"/>
                <w:szCs w:val="20"/>
                <w:u w:val="single"/>
                <w:lang w:eastAsia="es-MX"/>
              </w:rPr>
              <w:t>http://congresosanluis.gob.mx/sites/default/files/unpload/legislacion/leyes/2017/07/Ley_del_Sistema_de_Proteccion_Civil_del_Estado_de_San_Luis_Potosi_15_Mar_2017.pdf</w:t>
            </w:r>
          </w:p>
        </w:tc>
      </w:tr>
      <w:tr w:rsidR="009C60BE" w:rsidRPr="009C60BE" w:rsidTr="009C60BE">
        <w:trPr>
          <w:trHeight w:val="255"/>
        </w:trPr>
        <w:tc>
          <w:tcPr>
            <w:tcW w:w="88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60BE" w:rsidRPr="009C60BE" w:rsidRDefault="009C60BE" w:rsidP="009C60BE">
            <w:pPr>
              <w:spacing w:after="0" w:line="240" w:lineRule="auto"/>
              <w:rPr>
                <w:rFonts w:ascii="Arial" w:eastAsia="Times New Roman" w:hAnsi="Arial" w:cs="Arial"/>
                <w:color w:val="0000FF"/>
                <w:sz w:val="20"/>
                <w:szCs w:val="20"/>
                <w:u w:val="single"/>
                <w:lang w:eastAsia="es-MX"/>
              </w:rPr>
            </w:pPr>
            <w:r w:rsidRPr="009C60BE">
              <w:rPr>
                <w:rFonts w:ascii="Arial" w:eastAsia="Times New Roman" w:hAnsi="Arial" w:cs="Arial"/>
                <w:color w:val="0000FF"/>
                <w:sz w:val="20"/>
                <w:szCs w:val="20"/>
                <w:u w:val="single"/>
                <w:lang w:eastAsia="es-MX"/>
              </w:rPr>
              <w:t>http://congresosanluis.gob.mx/sites/default/files/unpload/legislacion/leyes/2017/07/Ley_para_la_Igualdad_entre_Mujeres_y_Hombres_del_Estado_17_Jun_2017.pdf</w:t>
            </w:r>
          </w:p>
        </w:tc>
      </w:tr>
      <w:tr w:rsidR="009C60BE" w:rsidRPr="009C60BE" w:rsidTr="009C60BE">
        <w:trPr>
          <w:trHeight w:val="255"/>
        </w:trPr>
        <w:tc>
          <w:tcPr>
            <w:tcW w:w="88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60BE" w:rsidRPr="009C60BE" w:rsidRDefault="009C60BE" w:rsidP="009C60BE">
            <w:pPr>
              <w:spacing w:after="0" w:line="240" w:lineRule="auto"/>
              <w:rPr>
                <w:rFonts w:ascii="Arial" w:eastAsia="Times New Roman" w:hAnsi="Arial" w:cs="Arial"/>
                <w:color w:val="0000FF"/>
                <w:sz w:val="20"/>
                <w:szCs w:val="20"/>
                <w:u w:val="single"/>
                <w:lang w:eastAsia="es-MX"/>
              </w:rPr>
            </w:pPr>
            <w:r w:rsidRPr="009C60BE">
              <w:rPr>
                <w:rFonts w:ascii="Arial" w:eastAsia="Times New Roman" w:hAnsi="Arial" w:cs="Arial"/>
                <w:color w:val="0000FF"/>
                <w:sz w:val="20"/>
                <w:szCs w:val="20"/>
                <w:u w:val="single"/>
                <w:lang w:eastAsia="es-MX"/>
              </w:rPr>
              <w:t>http://congresosanluis.gob.mx/sites/default/files/unpload/legislacion/leyes/2017/07/Ley_que_Establece_las_Bases_para_la_%20Emision_de_Bandos_de_Policia_02_Julio_2016.pdf</w:t>
            </w:r>
          </w:p>
        </w:tc>
      </w:tr>
      <w:tr w:rsidR="009C60BE" w:rsidRPr="009C60BE" w:rsidTr="009C60BE">
        <w:trPr>
          <w:trHeight w:val="255"/>
        </w:trPr>
        <w:tc>
          <w:tcPr>
            <w:tcW w:w="88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60BE" w:rsidRPr="009C60BE" w:rsidRDefault="009C60BE" w:rsidP="009C60BE">
            <w:pPr>
              <w:spacing w:after="0" w:line="240" w:lineRule="auto"/>
              <w:rPr>
                <w:rFonts w:ascii="Arial" w:eastAsia="Times New Roman" w:hAnsi="Arial" w:cs="Arial"/>
                <w:color w:val="0000FF"/>
                <w:sz w:val="20"/>
                <w:szCs w:val="20"/>
                <w:u w:val="single"/>
                <w:lang w:eastAsia="es-MX"/>
              </w:rPr>
            </w:pPr>
            <w:r w:rsidRPr="009C60BE">
              <w:rPr>
                <w:rFonts w:ascii="Arial" w:eastAsia="Times New Roman" w:hAnsi="Arial" w:cs="Arial"/>
                <w:color w:val="0000FF"/>
                <w:sz w:val="20"/>
                <w:szCs w:val="20"/>
                <w:u w:val="single"/>
                <w:lang w:eastAsia="es-MX"/>
              </w:rPr>
              <w:t>http://congresosanluis.gob.mx/sites/default/files/unpload/legislacion/leyes/2017/07/Ley_de_Asociaciones_Publico_Privadas_en_Proyectos_27_Abril_2017.pdf</w:t>
            </w:r>
          </w:p>
        </w:tc>
      </w:tr>
      <w:tr w:rsidR="009C60BE" w:rsidRPr="009C60BE" w:rsidTr="009C60BE">
        <w:trPr>
          <w:trHeight w:val="255"/>
        </w:trPr>
        <w:tc>
          <w:tcPr>
            <w:tcW w:w="88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60BE" w:rsidRPr="009C60BE" w:rsidRDefault="009C60BE" w:rsidP="009C60BE">
            <w:pPr>
              <w:spacing w:after="0" w:line="240" w:lineRule="auto"/>
              <w:rPr>
                <w:rFonts w:ascii="Arial" w:eastAsia="Times New Roman" w:hAnsi="Arial" w:cs="Arial"/>
                <w:color w:val="0000FF"/>
                <w:sz w:val="20"/>
                <w:szCs w:val="20"/>
                <w:u w:val="single"/>
                <w:lang w:eastAsia="es-MX"/>
              </w:rPr>
            </w:pPr>
            <w:r w:rsidRPr="009C60BE">
              <w:rPr>
                <w:rFonts w:ascii="Arial" w:eastAsia="Times New Roman" w:hAnsi="Arial" w:cs="Arial"/>
                <w:color w:val="0000FF"/>
                <w:sz w:val="20"/>
                <w:szCs w:val="20"/>
                <w:u w:val="single"/>
                <w:lang w:eastAsia="es-MX"/>
              </w:rPr>
              <w:t>http://congresosanluis.gob.mx/sites/default/files/unpload/legislacion/leyes/2016/10/Ley_de_Bebidas_Alcoholicas_del_Estado_de_San_Luis_Potosi.pdf</w:t>
            </w:r>
          </w:p>
        </w:tc>
      </w:tr>
      <w:tr w:rsidR="009C60BE" w:rsidRPr="009C60BE" w:rsidTr="009C60BE">
        <w:trPr>
          <w:trHeight w:val="255"/>
        </w:trPr>
        <w:tc>
          <w:tcPr>
            <w:tcW w:w="88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60BE" w:rsidRPr="009C60BE" w:rsidRDefault="009C60BE" w:rsidP="009C60BE">
            <w:pPr>
              <w:spacing w:after="0" w:line="240" w:lineRule="auto"/>
              <w:rPr>
                <w:rFonts w:ascii="Arial" w:eastAsia="Times New Roman" w:hAnsi="Arial" w:cs="Arial"/>
                <w:color w:val="0000FF"/>
                <w:sz w:val="20"/>
                <w:szCs w:val="20"/>
                <w:u w:val="single"/>
                <w:lang w:eastAsia="es-MX"/>
              </w:rPr>
            </w:pPr>
            <w:r w:rsidRPr="009C60BE">
              <w:rPr>
                <w:rFonts w:ascii="Arial" w:eastAsia="Times New Roman" w:hAnsi="Arial" w:cs="Arial"/>
                <w:color w:val="0000FF"/>
                <w:sz w:val="20"/>
                <w:szCs w:val="20"/>
                <w:u w:val="single"/>
                <w:lang w:eastAsia="es-MX"/>
              </w:rPr>
              <w:t>http://congresosanluis.gob.mx/sites/default/files/unpload/legislacion/leyes/2016/08/Ley_de_Bibliotecas.pdf</w:t>
            </w:r>
          </w:p>
        </w:tc>
      </w:tr>
      <w:tr w:rsidR="009C60BE" w:rsidRPr="009C60BE" w:rsidTr="009C60BE">
        <w:trPr>
          <w:trHeight w:val="255"/>
        </w:trPr>
        <w:tc>
          <w:tcPr>
            <w:tcW w:w="88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60BE" w:rsidRPr="009C60BE" w:rsidRDefault="009C60BE" w:rsidP="009C60BE">
            <w:pPr>
              <w:spacing w:after="0" w:line="240" w:lineRule="auto"/>
              <w:rPr>
                <w:rFonts w:ascii="Arial" w:eastAsia="Times New Roman" w:hAnsi="Arial" w:cs="Arial"/>
                <w:color w:val="0000FF"/>
                <w:sz w:val="20"/>
                <w:szCs w:val="20"/>
                <w:u w:val="single"/>
                <w:lang w:eastAsia="es-MX"/>
              </w:rPr>
            </w:pPr>
            <w:r w:rsidRPr="009C60BE">
              <w:rPr>
                <w:rFonts w:ascii="Arial" w:eastAsia="Times New Roman" w:hAnsi="Arial" w:cs="Arial"/>
                <w:color w:val="0000FF"/>
                <w:sz w:val="20"/>
                <w:szCs w:val="20"/>
                <w:u w:val="single"/>
                <w:lang w:eastAsia="es-MX"/>
              </w:rPr>
              <w:t>http://www.ordenjuridico.gob.mx/Documentos/Estatal/San%20Luis%20Potosi/wo95903.pdf</w:t>
            </w:r>
          </w:p>
        </w:tc>
      </w:tr>
      <w:tr w:rsidR="009C60BE" w:rsidRPr="009C60BE" w:rsidTr="009C60BE">
        <w:trPr>
          <w:trHeight w:val="255"/>
        </w:trPr>
        <w:tc>
          <w:tcPr>
            <w:tcW w:w="88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60BE" w:rsidRPr="009C60BE" w:rsidRDefault="009C60BE" w:rsidP="009C60BE">
            <w:pPr>
              <w:spacing w:after="0" w:line="240" w:lineRule="auto"/>
              <w:rPr>
                <w:rFonts w:ascii="Arial" w:eastAsia="Times New Roman" w:hAnsi="Arial" w:cs="Arial"/>
                <w:color w:val="0000FF"/>
                <w:sz w:val="20"/>
                <w:szCs w:val="20"/>
                <w:u w:val="single"/>
                <w:lang w:eastAsia="es-MX"/>
              </w:rPr>
            </w:pPr>
            <w:r w:rsidRPr="009C60BE">
              <w:rPr>
                <w:rFonts w:ascii="Arial" w:eastAsia="Times New Roman" w:hAnsi="Arial" w:cs="Arial"/>
                <w:color w:val="0000FF"/>
                <w:sz w:val="20"/>
                <w:szCs w:val="20"/>
                <w:u w:val="single"/>
                <w:lang w:eastAsia="es-MX"/>
              </w:rPr>
              <w:t>http://congresosanluis.gob.mx/sites/default/files/unpload/legislacion/leyes/2017/08/Ley_de_Ciencia_y_Tecnologia_del_Estado_de_San_Luis_Potosi_19_Julio_2017.pdf</w:t>
            </w:r>
          </w:p>
        </w:tc>
      </w:tr>
      <w:tr w:rsidR="009C60BE" w:rsidRPr="009C60BE" w:rsidTr="009C60BE">
        <w:trPr>
          <w:trHeight w:val="255"/>
        </w:trPr>
        <w:tc>
          <w:tcPr>
            <w:tcW w:w="88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60BE" w:rsidRPr="009C60BE" w:rsidRDefault="009C60BE" w:rsidP="009C60BE">
            <w:pPr>
              <w:spacing w:after="0" w:line="240" w:lineRule="auto"/>
              <w:rPr>
                <w:rFonts w:ascii="Arial" w:eastAsia="Times New Roman" w:hAnsi="Arial" w:cs="Arial"/>
                <w:color w:val="0000FF"/>
                <w:sz w:val="20"/>
                <w:szCs w:val="20"/>
                <w:u w:val="single"/>
                <w:lang w:eastAsia="es-MX"/>
              </w:rPr>
            </w:pPr>
            <w:r w:rsidRPr="009C60BE">
              <w:rPr>
                <w:rFonts w:ascii="Arial" w:eastAsia="Times New Roman" w:hAnsi="Arial" w:cs="Arial"/>
                <w:color w:val="0000FF"/>
                <w:sz w:val="20"/>
                <w:szCs w:val="20"/>
                <w:u w:val="single"/>
                <w:lang w:eastAsia="es-MX"/>
              </w:rPr>
              <w:t>http://congresosanluis.gob.mx/sites/default/files/unpload/legislacion/leyes/2016/08/Ley_de_Cultura_para_el_Estado_y_Municipios.pdf</w:t>
            </w:r>
          </w:p>
        </w:tc>
      </w:tr>
      <w:tr w:rsidR="009C60BE" w:rsidRPr="009C60BE" w:rsidTr="009C60BE">
        <w:trPr>
          <w:trHeight w:val="255"/>
        </w:trPr>
        <w:tc>
          <w:tcPr>
            <w:tcW w:w="88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60BE" w:rsidRPr="009C60BE" w:rsidRDefault="009C60BE" w:rsidP="009C60BE">
            <w:pPr>
              <w:spacing w:after="0" w:line="240" w:lineRule="auto"/>
              <w:rPr>
                <w:rFonts w:ascii="Arial" w:eastAsia="Times New Roman" w:hAnsi="Arial" w:cs="Arial"/>
                <w:color w:val="0000FF"/>
                <w:sz w:val="20"/>
                <w:szCs w:val="20"/>
                <w:u w:val="single"/>
                <w:lang w:eastAsia="es-MX"/>
              </w:rPr>
            </w:pPr>
            <w:r w:rsidRPr="009C60BE">
              <w:rPr>
                <w:rFonts w:ascii="Arial" w:eastAsia="Times New Roman" w:hAnsi="Arial" w:cs="Arial"/>
                <w:color w:val="0000FF"/>
                <w:sz w:val="20"/>
                <w:szCs w:val="20"/>
                <w:u w:val="single"/>
                <w:lang w:eastAsia="es-MX"/>
              </w:rPr>
              <w:t>http://congresosanluis.gob.mx/sites/default/files/unpload/legislacion/leyes/2016/10/Ley_de_Desarrollo_Social_para_el_Estado_y_Municipios.pdf</w:t>
            </w:r>
          </w:p>
        </w:tc>
      </w:tr>
      <w:tr w:rsidR="009C60BE" w:rsidRPr="009C60BE" w:rsidTr="009C60BE">
        <w:trPr>
          <w:trHeight w:val="255"/>
        </w:trPr>
        <w:tc>
          <w:tcPr>
            <w:tcW w:w="88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60BE" w:rsidRPr="009C60BE" w:rsidRDefault="003E377C" w:rsidP="009C60BE">
            <w:pPr>
              <w:spacing w:after="0" w:line="240" w:lineRule="auto"/>
              <w:rPr>
                <w:rFonts w:ascii="Arial" w:eastAsia="Times New Roman" w:hAnsi="Arial" w:cs="Arial"/>
                <w:color w:val="0000FF"/>
                <w:sz w:val="20"/>
                <w:szCs w:val="20"/>
                <w:u w:val="single"/>
                <w:lang w:eastAsia="es-MX"/>
              </w:rPr>
            </w:pPr>
            <w:hyperlink r:id="rId9" w:history="1">
              <w:r w:rsidR="009C60BE" w:rsidRPr="009C60BE">
                <w:rPr>
                  <w:rFonts w:ascii="Arial" w:eastAsia="Times New Roman" w:hAnsi="Arial" w:cs="Arial"/>
                  <w:color w:val="0000FF"/>
                  <w:sz w:val="20"/>
                  <w:u w:val="single"/>
                  <w:lang w:eastAsia="es-MX"/>
                </w:rPr>
                <w:t>http://www.cegaipslp.org.mx/webcegaip.nsf/nombre_de_la_vista/36445A0E5B7021DF862580ED00070184/$File/LEY+DE+DEUDA+PÚBLICA+DEL+ESTADO+Y+MUNICIPIOS+DE+SAN+LUIS+POTOSI.pdf</w:t>
              </w:r>
            </w:hyperlink>
          </w:p>
        </w:tc>
      </w:tr>
      <w:tr w:rsidR="009C60BE" w:rsidRPr="009C60BE" w:rsidTr="009C60BE">
        <w:trPr>
          <w:trHeight w:val="255"/>
        </w:trPr>
        <w:tc>
          <w:tcPr>
            <w:tcW w:w="88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60BE" w:rsidRPr="009C60BE" w:rsidRDefault="003E377C" w:rsidP="009C60BE">
            <w:pPr>
              <w:spacing w:after="0" w:line="240" w:lineRule="auto"/>
              <w:rPr>
                <w:rFonts w:ascii="Arial" w:eastAsia="Times New Roman" w:hAnsi="Arial" w:cs="Arial"/>
                <w:color w:val="0000FF"/>
                <w:sz w:val="20"/>
                <w:szCs w:val="20"/>
                <w:u w:val="single"/>
                <w:lang w:eastAsia="es-MX"/>
              </w:rPr>
            </w:pPr>
            <w:hyperlink r:id="rId10" w:history="1">
              <w:r w:rsidR="009C60BE" w:rsidRPr="009C60BE">
                <w:rPr>
                  <w:rFonts w:ascii="Arial" w:eastAsia="Times New Roman" w:hAnsi="Arial" w:cs="Arial"/>
                  <w:color w:val="0000FF"/>
                  <w:sz w:val="20"/>
                  <w:u w:val="single"/>
                  <w:lang w:eastAsia="es-MX"/>
                </w:rPr>
                <w:t>http://congresosanluis.gob.mx/sites/default/files/unpload/legislacion/leyes/2017/07/Ley_de_Hacienda_para_el_Estado_de_San_Luis_Potosi_16_Mar_2017.pdf</w:t>
              </w:r>
            </w:hyperlink>
          </w:p>
        </w:tc>
      </w:tr>
      <w:tr w:rsidR="009C60BE" w:rsidRPr="009C60BE" w:rsidTr="009C60BE">
        <w:trPr>
          <w:trHeight w:val="255"/>
        </w:trPr>
        <w:tc>
          <w:tcPr>
            <w:tcW w:w="88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60BE" w:rsidRPr="009C60BE" w:rsidRDefault="009C60BE" w:rsidP="009C60BE">
            <w:pPr>
              <w:spacing w:after="0" w:line="240" w:lineRule="auto"/>
              <w:rPr>
                <w:rFonts w:ascii="Arial" w:eastAsia="Times New Roman" w:hAnsi="Arial" w:cs="Arial"/>
                <w:color w:val="0000FF"/>
                <w:sz w:val="20"/>
                <w:szCs w:val="20"/>
                <w:u w:val="single"/>
                <w:lang w:eastAsia="es-MX"/>
              </w:rPr>
            </w:pPr>
            <w:r w:rsidRPr="009C60BE">
              <w:rPr>
                <w:rFonts w:ascii="Arial" w:eastAsia="Times New Roman" w:hAnsi="Arial" w:cs="Arial"/>
                <w:color w:val="0000FF"/>
                <w:sz w:val="20"/>
                <w:szCs w:val="20"/>
                <w:u w:val="single"/>
                <w:lang w:eastAsia="es-MX"/>
              </w:rPr>
              <w:t>http://congresosanluis.gob.mx/sites/default/files/unpload/legislacion/leyes/2016/08/Ley_de_la_Pers</w:t>
            </w:r>
            <w:r w:rsidRPr="009C60BE">
              <w:rPr>
                <w:rFonts w:ascii="Arial" w:eastAsia="Times New Roman" w:hAnsi="Arial" w:cs="Arial"/>
                <w:color w:val="0000FF"/>
                <w:sz w:val="20"/>
                <w:szCs w:val="20"/>
                <w:u w:val="single"/>
                <w:lang w:eastAsia="es-MX"/>
              </w:rPr>
              <w:lastRenderedPageBreak/>
              <w:t>ona_Joven.pdf</w:t>
            </w:r>
          </w:p>
        </w:tc>
      </w:tr>
      <w:tr w:rsidR="009C60BE" w:rsidRPr="009C60BE" w:rsidTr="009C60BE">
        <w:trPr>
          <w:trHeight w:val="255"/>
        </w:trPr>
        <w:tc>
          <w:tcPr>
            <w:tcW w:w="88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60BE" w:rsidRPr="009C60BE" w:rsidRDefault="009C60BE" w:rsidP="009C60BE">
            <w:pPr>
              <w:spacing w:after="0" w:line="240" w:lineRule="auto"/>
              <w:rPr>
                <w:rFonts w:ascii="Arial" w:eastAsia="Times New Roman" w:hAnsi="Arial" w:cs="Arial"/>
                <w:color w:val="0000FF"/>
                <w:sz w:val="20"/>
                <w:szCs w:val="20"/>
                <w:u w:val="single"/>
                <w:lang w:eastAsia="es-MX"/>
              </w:rPr>
            </w:pPr>
            <w:r w:rsidRPr="009C60BE">
              <w:rPr>
                <w:rFonts w:ascii="Arial" w:eastAsia="Times New Roman" w:hAnsi="Arial" w:cs="Arial"/>
                <w:color w:val="0000FF"/>
                <w:sz w:val="20"/>
                <w:szCs w:val="20"/>
                <w:u w:val="single"/>
                <w:lang w:eastAsia="es-MX"/>
              </w:rPr>
              <w:lastRenderedPageBreak/>
              <w:t>http://congresosanluis.gob.mx/sites/default/files/unpload/legislacion/leyes/2016/08/Ley_de_los_Derechos_de_Ni%C3%B1as_Ni%C3%B1os_Adolescentes.pdf</w:t>
            </w:r>
          </w:p>
        </w:tc>
      </w:tr>
      <w:tr w:rsidR="009C60BE" w:rsidRPr="009C60BE" w:rsidTr="009C60BE">
        <w:trPr>
          <w:trHeight w:val="255"/>
        </w:trPr>
        <w:tc>
          <w:tcPr>
            <w:tcW w:w="88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60BE" w:rsidRPr="009C60BE" w:rsidRDefault="009C60BE" w:rsidP="009C60BE">
            <w:pPr>
              <w:spacing w:after="0" w:line="240" w:lineRule="auto"/>
              <w:rPr>
                <w:rFonts w:ascii="Arial" w:eastAsia="Times New Roman" w:hAnsi="Arial" w:cs="Arial"/>
                <w:color w:val="0000FF"/>
                <w:sz w:val="20"/>
                <w:szCs w:val="20"/>
                <w:u w:val="single"/>
                <w:lang w:eastAsia="es-MX"/>
              </w:rPr>
            </w:pPr>
            <w:r w:rsidRPr="009C60BE">
              <w:rPr>
                <w:rFonts w:ascii="Arial" w:eastAsia="Times New Roman" w:hAnsi="Arial" w:cs="Arial"/>
                <w:color w:val="0000FF"/>
                <w:sz w:val="20"/>
                <w:szCs w:val="20"/>
                <w:u w:val="single"/>
                <w:lang w:eastAsia="es-MX"/>
              </w:rPr>
              <w:t>http://congresosanluis.gob.mx/sites/default/files/unpload/legislacion/leyes/2016/08/Ley_del_Registro_Civil.pdf</w:t>
            </w:r>
          </w:p>
        </w:tc>
      </w:tr>
      <w:tr w:rsidR="009C60BE" w:rsidRPr="009C60BE" w:rsidTr="009C60BE">
        <w:trPr>
          <w:trHeight w:val="255"/>
        </w:trPr>
        <w:tc>
          <w:tcPr>
            <w:tcW w:w="88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60BE" w:rsidRPr="009C60BE" w:rsidRDefault="009C60BE" w:rsidP="009C60BE">
            <w:pPr>
              <w:spacing w:after="0" w:line="240" w:lineRule="auto"/>
              <w:rPr>
                <w:rFonts w:ascii="Arial" w:eastAsia="Times New Roman" w:hAnsi="Arial" w:cs="Arial"/>
                <w:color w:val="0000FF"/>
                <w:sz w:val="20"/>
                <w:szCs w:val="20"/>
                <w:u w:val="single"/>
                <w:lang w:eastAsia="es-MX"/>
              </w:rPr>
            </w:pPr>
            <w:r w:rsidRPr="009C60BE">
              <w:rPr>
                <w:rFonts w:ascii="Arial" w:eastAsia="Times New Roman" w:hAnsi="Arial" w:cs="Arial"/>
                <w:color w:val="0000FF"/>
                <w:sz w:val="20"/>
                <w:szCs w:val="20"/>
                <w:u w:val="single"/>
                <w:lang w:eastAsia="es-MX"/>
              </w:rPr>
              <w:t>http://congresosanluis.gob.mx/sites/default/files/unpload/legislacion/codigos/2017/11/Codigo_Civil_para_el_Estado_de_San_Luis_Potosi_19_Jul_2017.pdf</w:t>
            </w:r>
          </w:p>
        </w:tc>
      </w:tr>
      <w:tr w:rsidR="009C60BE" w:rsidRPr="009C60BE" w:rsidTr="009C60BE">
        <w:trPr>
          <w:trHeight w:val="255"/>
        </w:trPr>
        <w:tc>
          <w:tcPr>
            <w:tcW w:w="88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60BE" w:rsidRPr="009C60BE" w:rsidRDefault="009C60BE" w:rsidP="009C60BE">
            <w:pPr>
              <w:spacing w:after="0" w:line="240" w:lineRule="auto"/>
              <w:rPr>
                <w:rFonts w:ascii="Arial" w:eastAsia="Times New Roman" w:hAnsi="Arial" w:cs="Arial"/>
                <w:color w:val="0000FF"/>
                <w:sz w:val="20"/>
                <w:szCs w:val="20"/>
                <w:u w:val="single"/>
                <w:lang w:eastAsia="es-MX"/>
              </w:rPr>
            </w:pPr>
            <w:r w:rsidRPr="009C60BE">
              <w:rPr>
                <w:rFonts w:ascii="Arial" w:eastAsia="Times New Roman" w:hAnsi="Arial" w:cs="Arial"/>
                <w:color w:val="0000FF"/>
                <w:sz w:val="20"/>
                <w:szCs w:val="20"/>
                <w:u w:val="single"/>
                <w:lang w:eastAsia="es-MX"/>
              </w:rPr>
              <w:t>http://congresosanluis.gob.mx/sites/default/files/unpload/legislacion/codigos/2017/07/Codigo_Fiscal_del_Estado_de_San_Luis_Potosi_17_Dic_2016.pdf</w:t>
            </w:r>
          </w:p>
        </w:tc>
      </w:tr>
      <w:tr w:rsidR="009C60BE" w:rsidRPr="009C60BE" w:rsidTr="009C60BE">
        <w:trPr>
          <w:trHeight w:val="255"/>
        </w:trPr>
        <w:tc>
          <w:tcPr>
            <w:tcW w:w="88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60BE" w:rsidRPr="009C60BE" w:rsidRDefault="003E377C" w:rsidP="009C60BE">
            <w:pPr>
              <w:spacing w:after="0" w:line="240" w:lineRule="auto"/>
              <w:rPr>
                <w:rFonts w:ascii="Arial" w:eastAsia="Times New Roman" w:hAnsi="Arial" w:cs="Arial"/>
                <w:color w:val="0000FF"/>
                <w:sz w:val="20"/>
                <w:szCs w:val="20"/>
                <w:u w:val="single"/>
                <w:lang w:eastAsia="es-MX"/>
              </w:rPr>
            </w:pPr>
            <w:hyperlink r:id="rId11" w:history="1">
              <w:r w:rsidR="009C60BE" w:rsidRPr="009C60BE">
                <w:rPr>
                  <w:rFonts w:ascii="Arial" w:eastAsia="Times New Roman" w:hAnsi="Arial" w:cs="Arial"/>
                  <w:color w:val="0000FF"/>
                  <w:sz w:val="20"/>
                  <w:u w:val="single"/>
                  <w:lang w:eastAsia="es-MX"/>
                </w:rPr>
                <w:t>http://www.cegaipslp.org.mx/webcegaip.nsf/af56201fa851b94c862580be005c7aa5/0EDA082DADA92A238625813A006374CF?OpenDocument</w:t>
              </w:r>
            </w:hyperlink>
          </w:p>
        </w:tc>
      </w:tr>
      <w:tr w:rsidR="009C60BE" w:rsidRPr="009C60BE" w:rsidTr="009C60BE">
        <w:trPr>
          <w:trHeight w:val="255"/>
        </w:trPr>
        <w:tc>
          <w:tcPr>
            <w:tcW w:w="88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60BE" w:rsidRPr="009C60BE" w:rsidRDefault="003E377C" w:rsidP="009C60BE">
            <w:pPr>
              <w:spacing w:after="0" w:line="240" w:lineRule="auto"/>
              <w:rPr>
                <w:rFonts w:ascii="Arial" w:eastAsia="Times New Roman" w:hAnsi="Arial" w:cs="Arial"/>
                <w:color w:val="0000FF"/>
                <w:sz w:val="20"/>
                <w:szCs w:val="20"/>
                <w:u w:val="single"/>
                <w:lang w:eastAsia="es-MX"/>
              </w:rPr>
            </w:pPr>
            <w:hyperlink r:id="rId12" w:history="1">
              <w:r w:rsidR="009C60BE" w:rsidRPr="009C60BE">
                <w:rPr>
                  <w:rFonts w:ascii="Arial" w:eastAsia="Times New Roman" w:hAnsi="Arial" w:cs="Arial"/>
                  <w:color w:val="0000FF"/>
                  <w:sz w:val="20"/>
                  <w:u w:val="single"/>
                  <w:lang w:eastAsia="es-MX"/>
                </w:rPr>
                <w:t>http://www.cegaipslp.org.mx/webcegaip.nsf/af56201fa851b94c862580be005c7aa5/0EDA082DADA92A238625813A006374CF?OpenDocument</w:t>
              </w:r>
            </w:hyperlink>
          </w:p>
        </w:tc>
      </w:tr>
      <w:tr w:rsidR="009C60BE" w:rsidRPr="009C60BE" w:rsidTr="009C60BE">
        <w:trPr>
          <w:trHeight w:val="255"/>
        </w:trPr>
        <w:tc>
          <w:tcPr>
            <w:tcW w:w="88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60BE" w:rsidRPr="009C60BE" w:rsidRDefault="003E377C" w:rsidP="009C60BE">
            <w:pPr>
              <w:spacing w:after="0" w:line="240" w:lineRule="auto"/>
              <w:rPr>
                <w:rFonts w:ascii="Arial" w:eastAsia="Times New Roman" w:hAnsi="Arial" w:cs="Arial"/>
                <w:color w:val="0000FF"/>
                <w:sz w:val="20"/>
                <w:szCs w:val="20"/>
                <w:u w:val="single"/>
                <w:lang w:eastAsia="es-MX"/>
              </w:rPr>
            </w:pPr>
            <w:hyperlink r:id="rId13" w:history="1">
              <w:r w:rsidR="009C60BE" w:rsidRPr="009C60BE">
                <w:rPr>
                  <w:rFonts w:ascii="Arial" w:eastAsia="Times New Roman" w:hAnsi="Arial" w:cs="Arial"/>
                  <w:color w:val="0000FF"/>
                  <w:sz w:val="20"/>
                  <w:u w:val="single"/>
                  <w:lang w:eastAsia="es-MX"/>
                </w:rPr>
                <w:t>http://www.cegaipslp.org.mx/webcegaip.nsf/af56201fa851b94c862580be005c7aa5/0EDA082DADA92A238625813A006374CF?OpenDocument</w:t>
              </w:r>
            </w:hyperlink>
          </w:p>
        </w:tc>
      </w:tr>
      <w:tr w:rsidR="009C60BE" w:rsidRPr="009C60BE" w:rsidTr="009C60BE">
        <w:trPr>
          <w:trHeight w:val="255"/>
        </w:trPr>
        <w:tc>
          <w:tcPr>
            <w:tcW w:w="88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60BE" w:rsidRPr="009C60BE" w:rsidRDefault="003E377C" w:rsidP="009C60BE">
            <w:pPr>
              <w:spacing w:after="0" w:line="240" w:lineRule="auto"/>
              <w:rPr>
                <w:rFonts w:ascii="Arial" w:eastAsia="Times New Roman" w:hAnsi="Arial" w:cs="Arial"/>
                <w:color w:val="0000FF"/>
                <w:sz w:val="20"/>
                <w:szCs w:val="20"/>
                <w:u w:val="single"/>
                <w:lang w:eastAsia="es-MX"/>
              </w:rPr>
            </w:pPr>
            <w:hyperlink r:id="rId14" w:history="1">
              <w:r w:rsidR="009C60BE" w:rsidRPr="009C60BE">
                <w:rPr>
                  <w:rFonts w:ascii="Arial" w:eastAsia="Times New Roman" w:hAnsi="Arial" w:cs="Arial"/>
                  <w:color w:val="0000FF"/>
                  <w:sz w:val="20"/>
                  <w:u w:val="single"/>
                  <w:lang w:eastAsia="es-MX"/>
                </w:rPr>
                <w:t>http://www.cegaipslp.org.mx/webcegaip.nsf/af56201fa851b94c862580be005c7aa5/0EDA082DADA92A238625813A006374CF?OpenDocument</w:t>
              </w:r>
            </w:hyperlink>
          </w:p>
        </w:tc>
      </w:tr>
      <w:tr w:rsidR="009C60BE" w:rsidRPr="009C60BE" w:rsidTr="009C60BE">
        <w:trPr>
          <w:trHeight w:val="255"/>
        </w:trPr>
        <w:tc>
          <w:tcPr>
            <w:tcW w:w="88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60BE" w:rsidRPr="009C60BE" w:rsidRDefault="003E377C" w:rsidP="009C60BE">
            <w:pPr>
              <w:spacing w:after="0" w:line="240" w:lineRule="auto"/>
              <w:rPr>
                <w:rFonts w:ascii="Arial" w:eastAsia="Times New Roman" w:hAnsi="Arial" w:cs="Arial"/>
                <w:color w:val="0000FF"/>
                <w:sz w:val="20"/>
                <w:szCs w:val="20"/>
                <w:u w:val="single"/>
                <w:lang w:eastAsia="es-MX"/>
              </w:rPr>
            </w:pPr>
            <w:hyperlink r:id="rId15" w:history="1">
              <w:r w:rsidR="009C60BE" w:rsidRPr="009C60BE">
                <w:rPr>
                  <w:rFonts w:ascii="Arial" w:eastAsia="Times New Roman" w:hAnsi="Arial" w:cs="Arial"/>
                  <w:color w:val="0000FF"/>
                  <w:sz w:val="20"/>
                  <w:u w:val="single"/>
                  <w:lang w:eastAsia="es-MX"/>
                </w:rPr>
                <w:t>http://www.cegaipslp.org.mx/webcegaip.nsf/af56201fa851b94c862580be005c7aa5/0EDA082DADA92A238625813A006374CF?OpenDocument</w:t>
              </w:r>
            </w:hyperlink>
          </w:p>
        </w:tc>
      </w:tr>
      <w:tr w:rsidR="009C60BE" w:rsidRPr="009C60BE" w:rsidTr="009C60BE">
        <w:trPr>
          <w:trHeight w:val="255"/>
        </w:trPr>
        <w:tc>
          <w:tcPr>
            <w:tcW w:w="88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60BE" w:rsidRPr="009C60BE" w:rsidRDefault="003E377C" w:rsidP="009C60BE">
            <w:pPr>
              <w:spacing w:after="0" w:line="240" w:lineRule="auto"/>
              <w:rPr>
                <w:rFonts w:ascii="Arial" w:eastAsia="Times New Roman" w:hAnsi="Arial" w:cs="Arial"/>
                <w:color w:val="0000FF"/>
                <w:sz w:val="20"/>
                <w:szCs w:val="20"/>
                <w:u w:val="single"/>
                <w:lang w:eastAsia="es-MX"/>
              </w:rPr>
            </w:pPr>
            <w:hyperlink r:id="rId16" w:history="1">
              <w:r w:rsidR="009C60BE" w:rsidRPr="009C60BE">
                <w:rPr>
                  <w:rFonts w:ascii="Arial" w:eastAsia="Times New Roman" w:hAnsi="Arial" w:cs="Arial"/>
                  <w:color w:val="0000FF"/>
                  <w:sz w:val="20"/>
                  <w:u w:val="single"/>
                  <w:lang w:eastAsia="es-MX"/>
                </w:rPr>
                <w:t>http://www.cegaipslp.org.mx/webcegaip.nsf/af56201fa851b94c862580be005c7aa5/0EDA082DADA92A238625813A006374CF?OpenDocument</w:t>
              </w:r>
            </w:hyperlink>
          </w:p>
        </w:tc>
      </w:tr>
      <w:tr w:rsidR="009C60BE" w:rsidRPr="009C60BE" w:rsidTr="009C60BE">
        <w:trPr>
          <w:trHeight w:val="255"/>
        </w:trPr>
        <w:tc>
          <w:tcPr>
            <w:tcW w:w="88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60BE" w:rsidRPr="009C60BE" w:rsidRDefault="003E377C" w:rsidP="009C60BE">
            <w:pPr>
              <w:spacing w:after="0" w:line="240" w:lineRule="auto"/>
              <w:rPr>
                <w:rFonts w:ascii="Arial" w:eastAsia="Times New Roman" w:hAnsi="Arial" w:cs="Arial"/>
                <w:color w:val="0000FF"/>
                <w:sz w:val="20"/>
                <w:szCs w:val="20"/>
                <w:u w:val="single"/>
                <w:lang w:eastAsia="es-MX"/>
              </w:rPr>
            </w:pPr>
            <w:hyperlink r:id="rId17" w:history="1">
              <w:r w:rsidR="009C60BE" w:rsidRPr="009C60BE">
                <w:rPr>
                  <w:rFonts w:ascii="Arial" w:eastAsia="Times New Roman" w:hAnsi="Arial" w:cs="Arial"/>
                  <w:color w:val="0000FF"/>
                  <w:sz w:val="20"/>
                  <w:u w:val="single"/>
                  <w:lang w:eastAsia="es-MX"/>
                </w:rPr>
                <w:t>http://www.agroproyectos.org/reglas-operacion-programas-de-sagarpa-2018/</w:t>
              </w:r>
            </w:hyperlink>
          </w:p>
        </w:tc>
      </w:tr>
      <w:tr w:rsidR="009C60BE" w:rsidRPr="009C60BE" w:rsidTr="009C60BE">
        <w:trPr>
          <w:trHeight w:val="255"/>
        </w:trPr>
        <w:tc>
          <w:tcPr>
            <w:tcW w:w="88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60BE" w:rsidRPr="009C60BE" w:rsidRDefault="003E377C" w:rsidP="009C60BE">
            <w:pPr>
              <w:spacing w:after="0" w:line="240" w:lineRule="auto"/>
              <w:rPr>
                <w:rFonts w:ascii="Arial" w:eastAsia="Times New Roman" w:hAnsi="Arial" w:cs="Arial"/>
                <w:color w:val="0000FF"/>
                <w:sz w:val="20"/>
                <w:szCs w:val="20"/>
                <w:u w:val="single"/>
                <w:lang w:eastAsia="es-MX"/>
              </w:rPr>
            </w:pPr>
            <w:hyperlink r:id="rId18" w:history="1">
              <w:r w:rsidR="009C60BE" w:rsidRPr="009C60BE">
                <w:rPr>
                  <w:rFonts w:ascii="Arial" w:eastAsia="Times New Roman" w:hAnsi="Arial" w:cs="Arial"/>
                  <w:color w:val="0000FF"/>
                  <w:sz w:val="20"/>
                  <w:u w:val="single"/>
                  <w:lang w:eastAsia="es-MX"/>
                </w:rPr>
                <w:t>http://www.agroproyectos.org/reglas-operacion-programas-de-sagarpa-2018/</w:t>
              </w:r>
            </w:hyperlink>
          </w:p>
        </w:tc>
      </w:tr>
      <w:tr w:rsidR="009C60BE" w:rsidRPr="009C60BE" w:rsidTr="009C60BE">
        <w:trPr>
          <w:trHeight w:val="255"/>
        </w:trPr>
        <w:tc>
          <w:tcPr>
            <w:tcW w:w="88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60BE" w:rsidRPr="009C60BE" w:rsidRDefault="003E377C" w:rsidP="009C60BE">
            <w:pPr>
              <w:spacing w:after="0" w:line="240" w:lineRule="auto"/>
              <w:rPr>
                <w:rFonts w:ascii="Arial" w:eastAsia="Times New Roman" w:hAnsi="Arial" w:cs="Arial"/>
                <w:color w:val="0000FF"/>
                <w:sz w:val="20"/>
                <w:szCs w:val="20"/>
                <w:u w:val="single"/>
                <w:lang w:eastAsia="es-MX"/>
              </w:rPr>
            </w:pPr>
            <w:hyperlink r:id="rId19" w:history="1">
              <w:r w:rsidR="009C60BE" w:rsidRPr="009C60BE">
                <w:rPr>
                  <w:rFonts w:ascii="Arial" w:eastAsia="Times New Roman" w:hAnsi="Arial" w:cs="Arial"/>
                  <w:color w:val="0000FF"/>
                  <w:sz w:val="20"/>
                  <w:u w:val="single"/>
                  <w:lang w:eastAsia="es-MX"/>
                </w:rPr>
                <w:t>http://www.agroproyectos.org/reglas-operacion-programas-de-sagarpa-2018/</w:t>
              </w:r>
            </w:hyperlink>
          </w:p>
        </w:tc>
      </w:tr>
    </w:tbl>
    <w:p w:rsidR="003C1F4A" w:rsidRPr="009C60BE" w:rsidRDefault="003C1F4A" w:rsidP="009C60BE"/>
    <w:sectPr w:rsidR="003C1F4A" w:rsidRPr="009C60BE" w:rsidSect="001234F2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5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87552"/>
    <w:rsid w:val="001234F2"/>
    <w:rsid w:val="003C1F4A"/>
    <w:rsid w:val="003E377C"/>
    <w:rsid w:val="00587552"/>
    <w:rsid w:val="008B2CDD"/>
    <w:rsid w:val="009C60BE"/>
    <w:rsid w:val="00CB4305"/>
    <w:rsid w:val="00D05CB7"/>
    <w:rsid w:val="00D1728F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styleId="Hipervnculo">
    <w:name w:val="Hyperlink"/>
    <w:basedOn w:val="Fuentedeprrafopredeter"/>
    <w:uiPriority w:val="99"/>
    <w:unhideWhenUsed/>
    <w:rsid w:val="00587552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styleId="Hipervnculo">
    <w:name w:val="Hyperlink"/>
    <w:basedOn w:val="Fuentedeprrafopredeter"/>
    <w:uiPriority w:val="99"/>
    <w:unhideWhenUsed/>
    <w:rsid w:val="00587552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1390589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congresosanluis.gob.mx/content/ley-de-asistencia-social-para-el-estado-y-municipios-de-san-luis-potosi-0" TargetMode="External"/><Relationship Id="rId13" Type="http://schemas.openxmlformats.org/officeDocument/2006/relationships/hyperlink" Target="http://www.cegaipslp.org.mx/webcegaip.nsf/af56201fa851b94c862580be005c7aa5/0EDA082DADA92A238625813A006374CF?OpenDocument" TargetMode="External"/><Relationship Id="rId18" Type="http://schemas.openxmlformats.org/officeDocument/2006/relationships/hyperlink" Target="http://www.agroproyectos.org/reglas-operacion-programas-de-sagarpa-2018/" TargetMode="External"/><Relationship Id="rId3" Type="http://schemas.openxmlformats.org/officeDocument/2006/relationships/settings" Target="settings.xml"/><Relationship Id="rId21" Type="http://schemas.openxmlformats.org/officeDocument/2006/relationships/theme" Target="theme/theme1.xml"/><Relationship Id="rId7" Type="http://schemas.openxmlformats.org/officeDocument/2006/relationships/hyperlink" Target="http://www.cegaipslp.org.mx/webcegaip.nsf/nombre_de_la_vista/CDA593639CDC68CC862580ED00085BC7/$File/LEY+DE+TRANSPARENCIA+Y+ACCESO+A+LA+INFORMACION+P&#218;BLICA+DEL+ESTADO.pdf" TargetMode="External"/><Relationship Id="rId12" Type="http://schemas.openxmlformats.org/officeDocument/2006/relationships/hyperlink" Target="http://www.cegaipslp.org.mx/webcegaip.nsf/af56201fa851b94c862580be005c7aa5/0EDA082DADA92A238625813A006374CF?OpenDocument" TargetMode="External"/><Relationship Id="rId17" Type="http://schemas.openxmlformats.org/officeDocument/2006/relationships/hyperlink" Target="http://www.agroproyectos.org/reglas-operacion-programas-de-sagarpa-2018/" TargetMode="External"/><Relationship Id="rId2" Type="http://schemas.microsoft.com/office/2007/relationships/stylesWithEffects" Target="stylesWithEffects.xml"/><Relationship Id="rId16" Type="http://schemas.openxmlformats.org/officeDocument/2006/relationships/hyperlink" Target="http://www.cegaipslp.org.mx/webcegaip.nsf/af56201fa851b94c862580be005c7aa5/0EDA082DADA92A238625813A006374CF?OpenDocument" TargetMode="External"/><Relationship Id="rId20" Type="http://schemas.openxmlformats.org/officeDocument/2006/relationships/fontTable" Target="fontTable.xml"/><Relationship Id="rId1" Type="http://schemas.openxmlformats.org/officeDocument/2006/relationships/styles" Target="styles.xml"/><Relationship Id="rId6" Type="http://schemas.openxmlformats.org/officeDocument/2006/relationships/hyperlink" Target="http://www.amereiaf.mx/sites/default/files/Contabilidad_gubernamental.pdf" TargetMode="External"/><Relationship Id="rId11" Type="http://schemas.openxmlformats.org/officeDocument/2006/relationships/hyperlink" Target="http://www.cegaipslp.org.mx/webcegaip.nsf/af56201fa851b94c862580be005c7aa5/0EDA082DADA92A238625813A006374CF?OpenDocument" TargetMode="External"/><Relationship Id="rId5" Type="http://schemas.openxmlformats.org/officeDocument/2006/relationships/hyperlink" Target="http://www.cegaipslp.org.mx/webcegaip.nsf/af56201fa851b94c862580be005c7aa5/0EDA082DADA92A238625813A006374CF?OpenDocument" TargetMode="External"/><Relationship Id="rId15" Type="http://schemas.openxmlformats.org/officeDocument/2006/relationships/hyperlink" Target="http://www.cegaipslp.org.mx/webcegaip.nsf/af56201fa851b94c862580be005c7aa5/0EDA082DADA92A238625813A006374CF?OpenDocument" TargetMode="External"/><Relationship Id="rId10" Type="http://schemas.openxmlformats.org/officeDocument/2006/relationships/hyperlink" Target="http://congresosanluis.gob.mx/sites/default/files/unpload/legislacion/leyes/2017/07/Ley_de_Hacienda_para_el_Estado_de_San_Luis_Potosi_16_Mar_2017.pdf" TargetMode="External"/><Relationship Id="rId19" Type="http://schemas.openxmlformats.org/officeDocument/2006/relationships/hyperlink" Target="http://www.agroproyectos.org/reglas-operacion-programas-de-sagarpa-2018/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://www.cegaipslp.org.mx/webcegaip.nsf/nombre_de_la_vista/36445A0E5B7021DF862580ED00070184/$File/LEY+DE+DEUDA+P&#218;BLICA+DEL+ESTADO+Y+MUNICIPIOS+DE+SAN+LUIS+POTOSI.pdf" TargetMode="External"/><Relationship Id="rId14" Type="http://schemas.openxmlformats.org/officeDocument/2006/relationships/hyperlink" Target="http://www.cegaipslp.org.mx/webcegaip.nsf/af56201fa851b94c862580be005c7aa5/0EDA082DADA92A238625813A006374CF?OpenDocument" TargetMode="Externa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1728</Words>
  <Characters>9505</Characters>
  <Application>Microsoft Office Word</Application>
  <DocSecurity>4</DocSecurity>
  <Lines>79</Lines>
  <Paragraphs>22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11211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SECRETARIO-</dc:creator>
  <cp:lastModifiedBy>SECRETARIA</cp:lastModifiedBy>
  <cp:revision>2</cp:revision>
  <dcterms:created xsi:type="dcterms:W3CDTF">2019-06-05T18:25:00Z</dcterms:created>
  <dcterms:modified xsi:type="dcterms:W3CDTF">2019-06-05T18:25:00Z</dcterms:modified>
</cp:coreProperties>
</file>