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E5A" w:rsidRPr="00D31D96" w:rsidRDefault="00D31D96" w:rsidP="00D31D96">
      <w:pPr>
        <w:jc w:val="center"/>
        <w:rPr>
          <w:b/>
          <w:sz w:val="72"/>
          <w:szCs w:val="72"/>
        </w:rPr>
      </w:pPr>
      <w:r w:rsidRPr="00D31D96">
        <w:rPr>
          <w:b/>
          <w:sz w:val="72"/>
          <w:szCs w:val="72"/>
        </w:rPr>
        <w:t>NO SE GENERO</w:t>
      </w:r>
      <w:r w:rsidR="000376A1">
        <w:rPr>
          <w:b/>
          <w:sz w:val="72"/>
          <w:szCs w:val="72"/>
        </w:rPr>
        <w:t xml:space="preserve"> EN EL MES DE ABRIL</w:t>
      </w:r>
      <w:bookmarkStart w:id="0" w:name="_GoBack"/>
      <w:bookmarkEnd w:id="0"/>
      <w:r w:rsidR="00720F74">
        <w:rPr>
          <w:b/>
          <w:sz w:val="72"/>
          <w:szCs w:val="72"/>
        </w:rPr>
        <w:t xml:space="preserve"> 2019</w:t>
      </w:r>
      <w:r w:rsidRPr="00D31D96">
        <w:rPr>
          <w:b/>
          <w:sz w:val="72"/>
          <w:szCs w:val="72"/>
        </w:rPr>
        <w:t xml:space="preserve"> SERIE</w:t>
      </w:r>
      <w:r>
        <w:rPr>
          <w:b/>
          <w:sz w:val="72"/>
          <w:szCs w:val="72"/>
        </w:rPr>
        <w:t xml:space="preserve">S O BANCOS DE DATOS EXISTENTES </w:t>
      </w:r>
      <w:r w:rsidRPr="00D31D96">
        <w:rPr>
          <w:b/>
          <w:sz w:val="72"/>
          <w:szCs w:val="72"/>
        </w:rPr>
        <w:t>RELACIONADOS CON EL TEMA DE LA ESTADISTICA</w:t>
      </w:r>
    </w:p>
    <w:sectPr w:rsidR="007C2E5A" w:rsidRPr="00D31D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96"/>
    <w:rsid w:val="000376A1"/>
    <w:rsid w:val="005D1CB5"/>
    <w:rsid w:val="00720F74"/>
    <w:rsid w:val="007C2E5A"/>
    <w:rsid w:val="00D3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6</cp:revision>
  <dcterms:created xsi:type="dcterms:W3CDTF">2019-02-06T18:15:00Z</dcterms:created>
  <dcterms:modified xsi:type="dcterms:W3CDTF">2019-05-03T18:00:00Z</dcterms:modified>
</cp:coreProperties>
</file>