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461B" w:rsidRDefault="00B53A82" w:rsidP="00DA17BB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93290">
        <w:t xml:space="preserve">28 de junio </w:t>
      </w:r>
      <w:r>
        <w:t>del 2019</w:t>
      </w:r>
    </w:p>
    <w:p w:rsidR="00FA045F" w:rsidRDefault="00FA045F" w:rsidP="00DA17BB">
      <w:pPr>
        <w:jc w:val="both"/>
      </w:pPr>
    </w:p>
    <w:p w:rsidR="00FA045F" w:rsidRPr="00293290" w:rsidRDefault="00FA045F" w:rsidP="00DA17BB">
      <w:pPr>
        <w:jc w:val="both"/>
        <w:rPr>
          <w:sz w:val="24"/>
          <w:szCs w:val="24"/>
        </w:rPr>
      </w:pPr>
    </w:p>
    <w:p w:rsidR="009124FA" w:rsidRPr="00293290" w:rsidRDefault="00293290" w:rsidP="00FA045F">
      <w:pPr>
        <w:ind w:firstLine="708"/>
        <w:jc w:val="both"/>
        <w:rPr>
          <w:sz w:val="24"/>
          <w:szCs w:val="24"/>
        </w:rPr>
      </w:pPr>
      <w:r w:rsidRPr="00293290">
        <w:rPr>
          <w:sz w:val="24"/>
          <w:szCs w:val="24"/>
        </w:rPr>
        <w:t>SAPSAM EXHORTA AL NO DESPILFARRO DE AGUA CON MANGUERA.</w:t>
      </w:r>
    </w:p>
    <w:p w:rsidR="00293290" w:rsidRPr="00293290" w:rsidRDefault="00293290" w:rsidP="00FA045F">
      <w:pPr>
        <w:ind w:firstLine="708"/>
        <w:jc w:val="both"/>
        <w:rPr>
          <w:sz w:val="24"/>
          <w:szCs w:val="24"/>
        </w:rPr>
      </w:pPr>
    </w:p>
    <w:p w:rsidR="00A02C63" w:rsidRDefault="00293290" w:rsidP="009124FA">
      <w:pPr>
        <w:jc w:val="both"/>
        <w:rPr>
          <w:sz w:val="24"/>
          <w:szCs w:val="24"/>
        </w:rPr>
      </w:pPr>
      <w:r w:rsidRPr="00293290">
        <w:rPr>
          <w:sz w:val="24"/>
          <w:szCs w:val="24"/>
        </w:rPr>
        <w:t xml:space="preserve">El </w:t>
      </w:r>
      <w:r w:rsidR="009124FA" w:rsidRPr="00293290">
        <w:rPr>
          <w:sz w:val="24"/>
          <w:szCs w:val="24"/>
        </w:rPr>
        <w:t>Organismo Operador de</w:t>
      </w:r>
      <w:r w:rsidRPr="00293290">
        <w:rPr>
          <w:sz w:val="24"/>
          <w:szCs w:val="24"/>
        </w:rPr>
        <w:t xml:space="preserve"> Servicios de Agua Potable Alcantarillado de Saneamiento de Matehuala, consiente de la necesidad de</w:t>
      </w:r>
      <w:r w:rsidR="00A02C63">
        <w:rPr>
          <w:sz w:val="24"/>
          <w:szCs w:val="24"/>
        </w:rPr>
        <w:t xml:space="preserve"> suministrar a la población del</w:t>
      </w:r>
      <w:r w:rsidRPr="00293290">
        <w:rPr>
          <w:sz w:val="24"/>
          <w:szCs w:val="24"/>
        </w:rPr>
        <w:t xml:space="preserve"> servicio vital, exhorta a los mat</w:t>
      </w:r>
      <w:r w:rsidR="00A02C63">
        <w:rPr>
          <w:sz w:val="24"/>
          <w:szCs w:val="24"/>
        </w:rPr>
        <w:t xml:space="preserve">ehualenses y público en general a hacer uso adecuado del agua </w:t>
      </w:r>
      <w:r w:rsidRPr="00293290">
        <w:rPr>
          <w:sz w:val="24"/>
          <w:szCs w:val="24"/>
        </w:rPr>
        <w:t>en esta temporada de calor y de mayor demanda entre la población</w:t>
      </w:r>
      <w:r w:rsidR="00A02C63">
        <w:rPr>
          <w:sz w:val="24"/>
          <w:szCs w:val="24"/>
        </w:rPr>
        <w:t>, t</w:t>
      </w:r>
      <w:r>
        <w:rPr>
          <w:sz w:val="24"/>
          <w:szCs w:val="24"/>
        </w:rPr>
        <w:t>oda vez</w:t>
      </w:r>
      <w:r w:rsidR="00A02C63">
        <w:rPr>
          <w:sz w:val="24"/>
          <w:szCs w:val="24"/>
        </w:rPr>
        <w:t>,</w:t>
      </w:r>
      <w:r>
        <w:rPr>
          <w:sz w:val="24"/>
          <w:szCs w:val="24"/>
        </w:rPr>
        <w:t xml:space="preserve"> que </w:t>
      </w:r>
      <w:r w:rsidR="00A02C63">
        <w:rPr>
          <w:sz w:val="24"/>
          <w:szCs w:val="24"/>
        </w:rPr>
        <w:t>como se ha mencionado en repetidas ocasiones, que los mantos acuíferos están sobre explotados.</w:t>
      </w:r>
    </w:p>
    <w:p w:rsidR="003A11FD" w:rsidRDefault="00A02C63" w:rsidP="009124FA">
      <w:pPr>
        <w:jc w:val="both"/>
        <w:rPr>
          <w:sz w:val="24"/>
          <w:szCs w:val="24"/>
        </w:rPr>
      </w:pPr>
      <w:r>
        <w:rPr>
          <w:sz w:val="24"/>
          <w:szCs w:val="24"/>
        </w:rPr>
        <w:t>En fechas recientes s</w:t>
      </w:r>
      <w:r w:rsidR="00293290">
        <w:rPr>
          <w:sz w:val="24"/>
          <w:szCs w:val="24"/>
        </w:rPr>
        <w:t>e ha sorprendido a algun</w:t>
      </w:r>
      <w:r w:rsidR="003A11FD">
        <w:rPr>
          <w:sz w:val="24"/>
          <w:szCs w:val="24"/>
        </w:rPr>
        <w:t>os ciudadanos r</w:t>
      </w:r>
      <w:r>
        <w:rPr>
          <w:sz w:val="24"/>
          <w:szCs w:val="24"/>
        </w:rPr>
        <w:t xml:space="preserve">egando el frente de su vivienda, </w:t>
      </w:r>
      <w:r w:rsidR="00293290">
        <w:rPr>
          <w:sz w:val="24"/>
          <w:szCs w:val="24"/>
        </w:rPr>
        <w:t xml:space="preserve">jardín e incluso </w:t>
      </w:r>
      <w:r>
        <w:rPr>
          <w:sz w:val="24"/>
          <w:szCs w:val="24"/>
        </w:rPr>
        <w:t>la banqueta, por lo que SAPSAM en su momento, hizo oportunamente un llamado de atención e invitó a la persona a no regar con manguera el frente de su vivienda.</w:t>
      </w:r>
    </w:p>
    <w:p w:rsidR="00B913F4" w:rsidRDefault="00B913F4" w:rsidP="009124F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Pero atendiendo el fundamento descrito en el artículo 190 Fracción I de la Ley de Aguas en el Estado de San Luís Potosí, donde menciona concientizar a la población que el elemento agua </w:t>
      </w:r>
      <w:r w:rsidR="00D7450A">
        <w:rPr>
          <w:sz w:val="24"/>
          <w:szCs w:val="24"/>
        </w:rPr>
        <w:t>es un recurso vital y escaso que debe aprovecharse con racionalidad y eficiencia.</w:t>
      </w:r>
    </w:p>
    <w:p w:rsidR="00D7450A" w:rsidRDefault="00D7450A" w:rsidP="009124FA">
      <w:pPr>
        <w:jc w:val="both"/>
        <w:rPr>
          <w:sz w:val="24"/>
          <w:szCs w:val="24"/>
        </w:rPr>
      </w:pPr>
      <w:r>
        <w:rPr>
          <w:sz w:val="24"/>
          <w:szCs w:val="24"/>
        </w:rPr>
        <w:t>En este sentido nos permitimos hacer de su conocimiento que la citada ley en su capítulo IV contempla infracciones y sanciones relativas a la prestación del servicio público urbano en su fracción XII que especifica a las personas que utilicen en agua potable para lavar con manguera, banquetas o la vía pública, así como aquellas que sin usar la manguera lleven a cabo los actos señalados, utilizando el agua potable en cantidades que a juicio del prestador de servicios resulten excesivas.</w:t>
      </w:r>
    </w:p>
    <w:p w:rsidR="00D7450A" w:rsidRDefault="00D7450A" w:rsidP="009124FA">
      <w:pPr>
        <w:jc w:val="both"/>
        <w:rPr>
          <w:sz w:val="24"/>
          <w:szCs w:val="24"/>
        </w:rPr>
      </w:pPr>
      <w:r>
        <w:rPr>
          <w:sz w:val="24"/>
          <w:szCs w:val="24"/>
        </w:rPr>
        <w:t>Por lo a</w:t>
      </w:r>
      <w:r w:rsidR="006229B0">
        <w:rPr>
          <w:sz w:val="24"/>
          <w:szCs w:val="24"/>
        </w:rPr>
        <w:t xml:space="preserve">nterior se le invita </w:t>
      </w:r>
      <w:r>
        <w:rPr>
          <w:sz w:val="24"/>
          <w:szCs w:val="24"/>
        </w:rPr>
        <w:t>a</w:t>
      </w:r>
      <w:r w:rsidR="006229B0">
        <w:rPr>
          <w:sz w:val="24"/>
          <w:szCs w:val="24"/>
        </w:rPr>
        <w:t xml:space="preserve"> realizar</w:t>
      </w:r>
      <w:r>
        <w:rPr>
          <w:sz w:val="24"/>
          <w:szCs w:val="24"/>
        </w:rPr>
        <w:t xml:space="preserve"> eficiente</w:t>
      </w:r>
      <w:r w:rsidR="006229B0">
        <w:rPr>
          <w:sz w:val="24"/>
          <w:szCs w:val="24"/>
        </w:rPr>
        <w:t>mente</w:t>
      </w:r>
      <w:r>
        <w:rPr>
          <w:sz w:val="24"/>
          <w:szCs w:val="24"/>
        </w:rPr>
        <w:t xml:space="preserve"> el uso del vital líquido, a fin de que no le sean aplicadas las </w:t>
      </w:r>
      <w:r w:rsidR="006229B0">
        <w:rPr>
          <w:sz w:val="24"/>
          <w:szCs w:val="24"/>
        </w:rPr>
        <w:t>sanciones administrativas que establece el artículo 232 fracción I que establece</w:t>
      </w:r>
      <w:r>
        <w:rPr>
          <w:sz w:val="24"/>
          <w:szCs w:val="24"/>
        </w:rPr>
        <w:t xml:space="preserve"> la ley en mención.</w:t>
      </w:r>
    </w:p>
    <w:p w:rsidR="00D7450A" w:rsidRPr="00293290" w:rsidRDefault="00D7450A" w:rsidP="009124FA">
      <w:pPr>
        <w:jc w:val="both"/>
        <w:rPr>
          <w:sz w:val="24"/>
          <w:szCs w:val="24"/>
        </w:rPr>
      </w:pPr>
    </w:p>
    <w:p w:rsidR="00077041" w:rsidRDefault="00D829AB" w:rsidP="00DA17BB">
      <w:pPr>
        <w:jc w:val="both"/>
        <w:rPr>
          <w:rFonts w:ascii="Arial Narrow" w:hAnsi="Arial Narrow"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E85DAC">
        <w:rPr>
          <w:rFonts w:ascii="Arial Narrow" w:hAnsi="Arial Narrow"/>
          <w:sz w:val="24"/>
          <w:szCs w:val="24"/>
        </w:rPr>
        <w:t xml:space="preserve"> </w:t>
      </w:r>
    </w:p>
    <w:p w:rsidR="004634C3" w:rsidRPr="00681C65" w:rsidRDefault="00681C65" w:rsidP="00681C65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 w:rsidR="004634C3" w:rsidRPr="00C54483">
        <w:rPr>
          <w:rFonts w:ascii="Arial Narrow" w:hAnsi="Arial Narrow"/>
          <w:b/>
          <w:sz w:val="24"/>
          <w:szCs w:val="24"/>
        </w:rPr>
        <w:t>ATENTAMENTE</w:t>
      </w:r>
    </w:p>
    <w:p w:rsidR="0043738A" w:rsidRPr="00C54483" w:rsidRDefault="0043738A" w:rsidP="0043738A">
      <w:pPr>
        <w:ind w:left="1416"/>
        <w:rPr>
          <w:rFonts w:ascii="Arial Narrow" w:hAnsi="Arial Narrow"/>
          <w:b/>
          <w:sz w:val="24"/>
          <w:szCs w:val="24"/>
        </w:rPr>
      </w:pPr>
      <w:r w:rsidRPr="00C54483">
        <w:rPr>
          <w:rFonts w:ascii="Arial Narrow" w:hAnsi="Arial Narrow"/>
          <w:b/>
          <w:sz w:val="24"/>
          <w:szCs w:val="24"/>
        </w:rPr>
        <w:t xml:space="preserve">ORGANISMO OPERADOR DE </w:t>
      </w:r>
      <w:r w:rsidR="00A3053F">
        <w:rPr>
          <w:rFonts w:ascii="Arial Narrow" w:hAnsi="Arial Narrow"/>
          <w:b/>
          <w:sz w:val="24"/>
          <w:szCs w:val="24"/>
        </w:rPr>
        <w:t xml:space="preserve">SERVICIOS DE AGUA POTABLE </w:t>
      </w:r>
      <w:r w:rsidR="006229B0">
        <w:rPr>
          <w:rFonts w:ascii="Arial Narrow" w:hAnsi="Arial Narrow"/>
          <w:b/>
          <w:sz w:val="24"/>
          <w:szCs w:val="24"/>
        </w:rPr>
        <w:t xml:space="preserve">ALCANTARILLADO </w:t>
      </w:r>
      <w:r w:rsidR="00A3053F">
        <w:rPr>
          <w:rFonts w:ascii="Arial Narrow" w:hAnsi="Arial Narrow"/>
          <w:b/>
          <w:sz w:val="24"/>
          <w:szCs w:val="24"/>
        </w:rPr>
        <w:t>Y SANEAMIENTO DE MATEHUALA.   SAPSAM-</w:t>
      </w:r>
    </w:p>
    <w:p w:rsidR="00123778" w:rsidRPr="00123778" w:rsidRDefault="00123778" w:rsidP="0043738A">
      <w:pPr>
        <w:ind w:left="1416"/>
      </w:pPr>
      <w:bookmarkStart w:id="0" w:name="_GoBack"/>
      <w:bookmarkEnd w:id="0"/>
    </w:p>
    <w:sectPr w:rsidR="00123778" w:rsidRPr="00123778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2A20" w:rsidRDefault="00512A20" w:rsidP="004634C3">
      <w:pPr>
        <w:spacing w:after="0" w:line="240" w:lineRule="auto"/>
      </w:pPr>
      <w:r>
        <w:separator/>
      </w:r>
    </w:p>
  </w:endnote>
  <w:endnote w:type="continuationSeparator" w:id="0">
    <w:p w:rsidR="00512A20" w:rsidRDefault="00512A20" w:rsidP="004634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2A20" w:rsidRDefault="00512A20" w:rsidP="004634C3">
      <w:pPr>
        <w:spacing w:after="0" w:line="240" w:lineRule="auto"/>
      </w:pPr>
      <w:r>
        <w:separator/>
      </w:r>
    </w:p>
  </w:footnote>
  <w:footnote w:type="continuationSeparator" w:id="0">
    <w:p w:rsidR="00512A20" w:rsidRDefault="00512A20" w:rsidP="004634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34C3" w:rsidRDefault="004634C3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813435</wp:posOffset>
              </wp:positionH>
              <wp:positionV relativeFrom="paragraph">
                <wp:posOffset>80645</wp:posOffset>
              </wp:positionV>
              <wp:extent cx="5381625" cy="342900"/>
              <wp:effectExtent l="0" t="0" r="9525" b="0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81625" cy="3429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634C3" w:rsidRDefault="004634C3" w:rsidP="002C1C7F">
                          <w:pPr>
                            <w:jc w:val="both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  <w:r w:rsidRPr="002C1C7F"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 xml:space="preserve">Servicios </w:t>
                          </w: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d</w:t>
                          </w:r>
                          <w:r w:rsidRPr="002C1C7F"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e Agua Potable Alcantarillado de</w:t>
                          </w: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 xml:space="preserve"> Saneamiento de Ma</w:t>
                          </w:r>
                          <w:r w:rsidRPr="002C1C7F"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tehuala</w:t>
                          </w: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, S.L.P. SAPSAM</w:t>
                          </w:r>
                        </w:p>
                        <w:p w:rsidR="004634C3" w:rsidRDefault="004634C3" w:rsidP="002C1C7F">
                          <w:pPr>
                            <w:jc w:val="both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</w:p>
                        <w:p w:rsidR="004634C3" w:rsidRDefault="004634C3" w:rsidP="002C1C7F">
                          <w:pPr>
                            <w:jc w:val="both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</w:p>
                        <w:p w:rsidR="004634C3" w:rsidRPr="002C1C7F" w:rsidRDefault="004634C3" w:rsidP="002C1C7F">
                          <w:pPr>
                            <w:jc w:val="both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</w:rPr>
                            <w:t>MEMORANDUM</w:t>
                          </w:r>
                          <w:r w:rsidRPr="005108E2">
                            <w:rPr>
                              <w:rFonts w:ascii="Tahoma" w:hAnsi="Tahoma" w:cs="Tahoma"/>
                              <w:b/>
                            </w:rPr>
                            <w:t xml:space="preserve"> ADMINISTRATIVO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64.05pt;margin-top:6.35pt;width:423.7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" stroked="f">
              <v:textbox>
                <w:txbxContent>
                  <w:p w:rsidR="004634C3" w:rsidRDefault="004634C3" w:rsidP="002C1C7F">
                    <w:pPr>
                      <w:jc w:val="both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  <w:r w:rsidRPr="002C1C7F">
                      <w:rPr>
                        <w:rFonts w:ascii="Tahoma" w:hAnsi="Tahoma" w:cs="Tahoma"/>
                        <w:sz w:val="20"/>
                        <w:szCs w:val="20"/>
                      </w:rPr>
                      <w:t xml:space="preserve">Servicios </w:t>
                    </w: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d</w:t>
                    </w:r>
                    <w:r w:rsidRPr="002C1C7F">
                      <w:rPr>
                        <w:rFonts w:ascii="Tahoma" w:hAnsi="Tahoma" w:cs="Tahoma"/>
                        <w:sz w:val="20"/>
                        <w:szCs w:val="20"/>
                      </w:rPr>
                      <w:t>e Agua Potable Alcantarillado de</w:t>
                    </w: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 xml:space="preserve"> Saneamiento de Ma</w:t>
                    </w:r>
                    <w:r w:rsidRPr="002C1C7F">
                      <w:rPr>
                        <w:rFonts w:ascii="Tahoma" w:hAnsi="Tahoma" w:cs="Tahoma"/>
                        <w:sz w:val="20"/>
                        <w:szCs w:val="20"/>
                      </w:rPr>
                      <w:t>tehuala</w:t>
                    </w: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, S.L.P. SAPSAM</w:t>
                    </w:r>
                  </w:p>
                  <w:p w:rsidR="004634C3" w:rsidRDefault="004634C3" w:rsidP="002C1C7F">
                    <w:pPr>
                      <w:jc w:val="both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</w:p>
                  <w:p w:rsidR="004634C3" w:rsidRDefault="004634C3" w:rsidP="002C1C7F">
                    <w:pPr>
                      <w:jc w:val="both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</w:p>
                  <w:p w:rsidR="004634C3" w:rsidRPr="002C1C7F" w:rsidRDefault="004634C3" w:rsidP="002C1C7F">
                    <w:pPr>
                      <w:jc w:val="both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  <w:r>
                      <w:rPr>
                        <w:rFonts w:ascii="Tahoma" w:hAnsi="Tahoma" w:cs="Tahoma"/>
                        <w:b/>
                      </w:rPr>
                      <w:t>MEMORANDUM</w:t>
                    </w:r>
                    <w:r w:rsidRPr="005108E2">
                      <w:rPr>
                        <w:rFonts w:ascii="Tahoma" w:hAnsi="Tahoma" w:cs="Tahoma"/>
                        <w:b/>
                      </w:rPr>
                      <w:t xml:space="preserve"> ADMINISTRATIVO</w:t>
                    </w:r>
                  </w:p>
                </w:txbxContent>
              </v:textbox>
            </v:shape>
          </w:pict>
        </mc:Fallback>
      </mc:AlternateContent>
    </w:r>
    <w:r w:rsidR="00512A20">
      <w:rPr>
        <w:noProof/>
        <w:lang w:eastAsia="es-MX"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-54.75pt;margin-top:-11.8pt;width:117pt;height:40.35pt;z-index:251658240;mso-position-horizontal-relative:text;mso-position-vertical-relative:text">
          <v:imagedata r:id="rId1" o:title=""/>
        </v:shape>
        <o:OLEObject Type="Embed" ProgID="PBrush" ShapeID="_x0000_s2049" DrawAspect="Content" ObjectID="_1623239309" r:id="rId2"/>
      </w:obje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12C9"/>
    <w:rsid w:val="0000180E"/>
    <w:rsid w:val="00003904"/>
    <w:rsid w:val="000336A5"/>
    <w:rsid w:val="00077041"/>
    <w:rsid w:val="0008778B"/>
    <w:rsid w:val="000878AE"/>
    <w:rsid w:val="000E491A"/>
    <w:rsid w:val="00123778"/>
    <w:rsid w:val="0014737C"/>
    <w:rsid w:val="00227505"/>
    <w:rsid w:val="00264613"/>
    <w:rsid w:val="00276D0B"/>
    <w:rsid w:val="00293290"/>
    <w:rsid w:val="00376635"/>
    <w:rsid w:val="003814DD"/>
    <w:rsid w:val="003A11FD"/>
    <w:rsid w:val="003F5C18"/>
    <w:rsid w:val="0043738A"/>
    <w:rsid w:val="004538C6"/>
    <w:rsid w:val="004634C3"/>
    <w:rsid w:val="004A30F6"/>
    <w:rsid w:val="00512A20"/>
    <w:rsid w:val="005214DE"/>
    <w:rsid w:val="0053461B"/>
    <w:rsid w:val="005A10B2"/>
    <w:rsid w:val="005A3B46"/>
    <w:rsid w:val="006229B0"/>
    <w:rsid w:val="006319B6"/>
    <w:rsid w:val="00681C65"/>
    <w:rsid w:val="006A503B"/>
    <w:rsid w:val="006B2840"/>
    <w:rsid w:val="006B7569"/>
    <w:rsid w:val="00703FD9"/>
    <w:rsid w:val="00791D68"/>
    <w:rsid w:val="00792C8B"/>
    <w:rsid w:val="00796714"/>
    <w:rsid w:val="007C1DFD"/>
    <w:rsid w:val="007E3BCE"/>
    <w:rsid w:val="00843117"/>
    <w:rsid w:val="00846305"/>
    <w:rsid w:val="00856FB4"/>
    <w:rsid w:val="00890FA9"/>
    <w:rsid w:val="008A0635"/>
    <w:rsid w:val="008F6D80"/>
    <w:rsid w:val="009124FA"/>
    <w:rsid w:val="009240D4"/>
    <w:rsid w:val="009259F0"/>
    <w:rsid w:val="00934404"/>
    <w:rsid w:val="00A02C63"/>
    <w:rsid w:val="00A12657"/>
    <w:rsid w:val="00A3053F"/>
    <w:rsid w:val="00A30F39"/>
    <w:rsid w:val="00A460FA"/>
    <w:rsid w:val="00AF6E14"/>
    <w:rsid w:val="00B46AC8"/>
    <w:rsid w:val="00B53A82"/>
    <w:rsid w:val="00B913F4"/>
    <w:rsid w:val="00BA029F"/>
    <w:rsid w:val="00C157F4"/>
    <w:rsid w:val="00C54483"/>
    <w:rsid w:val="00C57664"/>
    <w:rsid w:val="00C612C9"/>
    <w:rsid w:val="00CD7F58"/>
    <w:rsid w:val="00D6741B"/>
    <w:rsid w:val="00D7450A"/>
    <w:rsid w:val="00D829AB"/>
    <w:rsid w:val="00D95102"/>
    <w:rsid w:val="00D9719A"/>
    <w:rsid w:val="00DA17BB"/>
    <w:rsid w:val="00E534CD"/>
    <w:rsid w:val="00E85DAC"/>
    <w:rsid w:val="00EB0A33"/>
    <w:rsid w:val="00ED3D17"/>
    <w:rsid w:val="00EE3EBF"/>
    <w:rsid w:val="00F508F2"/>
    <w:rsid w:val="00F50DFA"/>
    <w:rsid w:val="00F63297"/>
    <w:rsid w:val="00F82300"/>
    <w:rsid w:val="00FA0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6BC9BA14"/>
  <w15:chartTrackingRefBased/>
  <w15:docId w15:val="{CB0F99D9-7C91-4FCF-A5EF-5B5209D2B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634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634C3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4634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634C3"/>
  </w:style>
  <w:style w:type="paragraph" w:styleId="Piedepgina">
    <w:name w:val="footer"/>
    <w:basedOn w:val="Normal"/>
    <w:link w:val="PiedepginaCar"/>
    <w:uiPriority w:val="99"/>
    <w:unhideWhenUsed/>
    <w:rsid w:val="004634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634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066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222940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7075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634560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368711">
          <w:marLeft w:val="0"/>
          <w:marRight w:val="0"/>
          <w:marTop w:val="78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79131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19343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935903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17114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290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Tonatiuh Rangel Tovias</dc:creator>
  <cp:keywords/>
  <dc:description/>
  <cp:lastModifiedBy>Tonatiuh Rangel Tovias</cp:lastModifiedBy>
  <cp:revision>6</cp:revision>
  <cp:lastPrinted>2019-04-12T19:36:00Z</cp:lastPrinted>
  <dcterms:created xsi:type="dcterms:W3CDTF">2019-04-12T19:34:00Z</dcterms:created>
  <dcterms:modified xsi:type="dcterms:W3CDTF">2019-06-28T20:02:00Z</dcterms:modified>
</cp:coreProperties>
</file>