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C44" w:rsidRDefault="00ED2BB6" w:rsidP="00ED2BB6">
      <w:pPr>
        <w:jc w:val="center"/>
      </w:pPr>
      <w:bookmarkStart w:id="0" w:name="_GoBack"/>
      <w:bookmarkEnd w:id="0"/>
      <w:r>
        <w:rPr>
          <w:rFonts w:ascii="Arial" w:hAnsi="Arial" w:cs="Arial"/>
          <w:noProof/>
          <w:sz w:val="24"/>
          <w:szCs w:val="24"/>
          <w:lang w:eastAsia="es-MX"/>
        </w:rPr>
        <w:drawing>
          <wp:inline distT="0" distB="0" distL="0" distR="0" wp14:anchorId="3ADAA8B9" wp14:editId="71879BCB">
            <wp:extent cx="1628775" cy="679612"/>
            <wp:effectExtent l="0" t="0" r="0" b="635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gencia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2487" cy="681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2BB6" w:rsidRDefault="00ED2BB6"/>
    <w:p w:rsidR="00ED2BB6" w:rsidRDefault="00ED2BB6"/>
    <w:p w:rsidR="00ED2BB6" w:rsidRDefault="00ED2BB6"/>
    <w:p w:rsidR="00ED2BB6" w:rsidRDefault="00ED2BB6"/>
    <w:p w:rsidR="009B7A83" w:rsidRDefault="00616E6B" w:rsidP="00ED2BB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84 FRACCIÓN  LIIIA </w:t>
      </w:r>
    </w:p>
    <w:p w:rsidR="00ED2BB6" w:rsidRPr="0014606D" w:rsidRDefault="009B7A83" w:rsidP="00ED2BB6">
      <w:pPr>
        <w:jc w:val="center"/>
        <w:rPr>
          <w:rFonts w:ascii="Arial" w:hAnsi="Arial" w:cs="Arial"/>
          <w:b/>
          <w:sz w:val="24"/>
          <w:szCs w:val="24"/>
        </w:rPr>
      </w:pPr>
      <w:r w:rsidRPr="009B7A83">
        <w:rPr>
          <w:rFonts w:ascii="Arial" w:hAnsi="Arial" w:cs="Arial"/>
          <w:b/>
          <w:sz w:val="24"/>
          <w:szCs w:val="24"/>
        </w:rPr>
        <w:t xml:space="preserve">Esta información NO SE HA GENERADO en el presente periodo, por lo que no hay registros en los Archivos </w:t>
      </w:r>
      <w:r>
        <w:rPr>
          <w:rFonts w:ascii="Arial" w:hAnsi="Arial" w:cs="Arial"/>
          <w:b/>
          <w:sz w:val="24"/>
          <w:szCs w:val="24"/>
        </w:rPr>
        <w:t xml:space="preserve">  de la  Agencia Pro  San Luis  correspondientes a este periodo. </w:t>
      </w:r>
    </w:p>
    <w:sectPr w:rsidR="00ED2BB6" w:rsidRPr="001460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BB6"/>
    <w:rsid w:val="0014606D"/>
    <w:rsid w:val="00213476"/>
    <w:rsid w:val="002A7C44"/>
    <w:rsid w:val="00616E6B"/>
    <w:rsid w:val="006F4FA8"/>
    <w:rsid w:val="009B7A83"/>
    <w:rsid w:val="00CA7364"/>
    <w:rsid w:val="00E17B08"/>
    <w:rsid w:val="00ED2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D2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2B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D2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2B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Jaime Cont</dc:creator>
  <cp:lastModifiedBy>Jaime Cont</cp:lastModifiedBy>
  <cp:revision>2</cp:revision>
  <dcterms:created xsi:type="dcterms:W3CDTF">2019-05-30T19:39:00Z</dcterms:created>
  <dcterms:modified xsi:type="dcterms:W3CDTF">2019-05-30T19:39:00Z</dcterms:modified>
</cp:coreProperties>
</file>