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1DF3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sz w:val="96"/>
          <w:szCs w:val="96"/>
          <w:lang w:eastAsia="es-MX"/>
        </w:rPr>
      </w:pPr>
    </w:p>
    <w:p w:rsidR="00E40D7B" w:rsidRPr="00F749B4" w:rsidRDefault="00B21DF3" w:rsidP="00B21DF3">
      <w:pPr>
        <w:spacing w:after="0" w:line="240" w:lineRule="auto"/>
        <w:jc w:val="center"/>
        <w:rPr>
          <w:rFonts w:ascii="Arial" w:eastAsia="Times New Roman" w:hAnsi="Arial" w:cs="Arial"/>
          <w:sz w:val="96"/>
          <w:szCs w:val="96"/>
          <w:lang w:val="es-419" w:eastAsia="es-MX"/>
        </w:rPr>
      </w:pPr>
      <w:r w:rsidRPr="00B21DF3">
        <w:rPr>
          <w:rFonts w:ascii="Arial" w:eastAsia="Times New Roman" w:hAnsi="Arial" w:cs="Arial"/>
          <w:sz w:val="96"/>
          <w:szCs w:val="96"/>
          <w:lang w:eastAsia="es-MX"/>
        </w:rPr>
        <w:t xml:space="preserve">Durante el mes de </w:t>
      </w:r>
      <w:r w:rsidR="00F749B4">
        <w:rPr>
          <w:rFonts w:ascii="Arial" w:eastAsia="Times New Roman" w:hAnsi="Arial" w:cs="Arial"/>
          <w:sz w:val="96"/>
          <w:szCs w:val="96"/>
          <w:lang w:val="es-419" w:eastAsia="es-MX"/>
        </w:rPr>
        <w:t>Enero</w:t>
      </w:r>
    </w:p>
    <w:p w:rsidR="00B21DF3" w:rsidRPr="00B21DF3" w:rsidRDefault="00197F80" w:rsidP="00B21DF3">
      <w:pPr>
        <w:spacing w:after="0" w:line="240" w:lineRule="auto"/>
        <w:jc w:val="center"/>
        <w:rPr>
          <w:rFonts w:ascii="Arial" w:eastAsia="Times New Roman" w:hAnsi="Arial" w:cs="Arial"/>
          <w:sz w:val="96"/>
          <w:szCs w:val="96"/>
          <w:lang w:eastAsia="es-MX"/>
        </w:rPr>
      </w:pPr>
      <w:r>
        <w:rPr>
          <w:rFonts w:ascii="Arial" w:eastAsia="Times New Roman" w:hAnsi="Arial" w:cs="Arial"/>
          <w:sz w:val="96"/>
          <w:szCs w:val="96"/>
          <w:lang w:eastAsia="es-MX"/>
        </w:rPr>
        <w:t xml:space="preserve"> </w:t>
      </w:r>
      <w:r w:rsidR="00F749B4">
        <w:rPr>
          <w:rFonts w:ascii="Arial" w:eastAsia="Times New Roman" w:hAnsi="Arial" w:cs="Arial"/>
          <w:sz w:val="96"/>
          <w:szCs w:val="96"/>
          <w:lang w:eastAsia="es-MX"/>
        </w:rPr>
        <w:t>2019</w:t>
      </w:r>
      <w:r w:rsidR="00B21DF3" w:rsidRPr="00B21DF3">
        <w:rPr>
          <w:rFonts w:ascii="Arial" w:eastAsia="Times New Roman" w:hAnsi="Arial" w:cs="Arial"/>
          <w:sz w:val="96"/>
          <w:szCs w:val="96"/>
          <w:lang w:eastAsia="es-MX"/>
        </w:rPr>
        <w:t>, No se generó Información respecto a Listado de Zonas contaminadas, por tipo contaminante y localización</w:t>
      </w:r>
    </w:p>
    <w:p w:rsidR="001B6063" w:rsidRPr="00B21DF3" w:rsidRDefault="001B6063" w:rsidP="00B21DF3">
      <w:pPr>
        <w:jc w:val="center"/>
        <w:rPr>
          <w:sz w:val="96"/>
          <w:szCs w:val="96"/>
        </w:rPr>
      </w:pPr>
      <w:bookmarkStart w:id="0" w:name="_GoBack"/>
      <w:bookmarkEnd w:id="0"/>
    </w:p>
    <w:sectPr w:rsidR="001B6063" w:rsidRPr="00B21D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DF3"/>
    <w:rsid w:val="00197F80"/>
    <w:rsid w:val="001B6063"/>
    <w:rsid w:val="004D3251"/>
    <w:rsid w:val="004D6347"/>
    <w:rsid w:val="00B21DF3"/>
    <w:rsid w:val="00B67206"/>
    <w:rsid w:val="00CB3C73"/>
    <w:rsid w:val="00E40D7B"/>
    <w:rsid w:val="00F74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64B62DB7-9D57-4BAF-8CB4-BAAC479AB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917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CCATampacity</cp:lastModifiedBy>
  <cp:revision>8</cp:revision>
  <dcterms:created xsi:type="dcterms:W3CDTF">2018-07-09T15:26:00Z</dcterms:created>
  <dcterms:modified xsi:type="dcterms:W3CDTF">2019-01-30T09:45:00Z</dcterms:modified>
</cp:coreProperties>
</file>