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57B7" w:rsidRDefault="007E2BC0">
      <w:bookmarkStart w:id="0" w:name="_GoBack"/>
      <w:r>
        <w:rPr>
          <w:noProof/>
          <w:lang w:eastAsia="es-MX"/>
        </w:rPr>
        <w:drawing>
          <wp:inline distT="0" distB="0" distL="0" distR="0">
            <wp:extent cx="8324850" cy="5076825"/>
            <wp:effectExtent l="0" t="0" r="0" b="9525"/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  <w:bookmarkEnd w:id="0"/>
    </w:p>
    <w:sectPr w:rsidR="000657B7" w:rsidSect="007E2BC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BC0"/>
    <w:rsid w:val="000657B7"/>
    <w:rsid w:val="001003BB"/>
    <w:rsid w:val="00163E6B"/>
    <w:rsid w:val="002F6E1F"/>
    <w:rsid w:val="00625C6F"/>
    <w:rsid w:val="007A7AF0"/>
    <w:rsid w:val="007E2BC0"/>
    <w:rsid w:val="00C30BB7"/>
    <w:rsid w:val="00C93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023321-1F8B-4196-BC88-FD5B69EC6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53386DF-B3B5-4D42-8E93-C81F18B9C561}" type="doc">
      <dgm:prSet loTypeId="urn:microsoft.com/office/officeart/2005/8/layout/bProcess3" loCatId="process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s-MX"/>
        </a:p>
      </dgm:t>
    </dgm:pt>
    <dgm:pt modelId="{3D9BA6BE-BCC9-4CB9-A6F0-C474AA1BAA27}">
      <dgm:prSet phldrT="[Texto]" custT="1"/>
      <dgm:spPr/>
      <dgm:t>
        <a:bodyPr/>
        <a:lstStyle/>
        <a:p>
          <a:r>
            <a:rPr lang="es-MX" sz="1400"/>
            <a:t>Desarrollo del Sistema informático</a:t>
          </a:r>
        </a:p>
      </dgm:t>
    </dgm:pt>
    <dgm:pt modelId="{A29C5630-AC7C-44F2-98C1-0922391A19A9}" type="parTrans" cxnId="{8FDD43FE-9CBE-4D97-8227-06422EC42B23}">
      <dgm:prSet/>
      <dgm:spPr/>
      <dgm:t>
        <a:bodyPr/>
        <a:lstStyle/>
        <a:p>
          <a:endParaRPr lang="es-MX"/>
        </a:p>
      </dgm:t>
    </dgm:pt>
    <dgm:pt modelId="{C35626B0-F6A0-4664-A535-79B7EA324427}" type="sibTrans" cxnId="{8FDD43FE-9CBE-4D97-8227-06422EC42B23}">
      <dgm:prSet/>
      <dgm:spPr/>
      <dgm:t>
        <a:bodyPr/>
        <a:lstStyle/>
        <a:p>
          <a:endParaRPr lang="es-MX"/>
        </a:p>
      </dgm:t>
    </dgm:pt>
    <dgm:pt modelId="{0AE1571F-F0CB-4B40-828C-6B7A0CA76207}">
      <dgm:prSet phldrT="[Texto]" custT="1"/>
      <dgm:spPr/>
      <dgm:t>
        <a:bodyPr/>
        <a:lstStyle/>
        <a:p>
          <a:r>
            <a:rPr lang="es-MX" sz="1400"/>
            <a:t>Presentación por la Dirección de Sistemas a la Comisión Temporal para la Reforma Electoral</a:t>
          </a:r>
        </a:p>
      </dgm:t>
    </dgm:pt>
    <dgm:pt modelId="{9C5C1999-3F84-4DEE-BDBB-FC58E5A009DC}" type="parTrans" cxnId="{AC293AC2-372E-46CA-B6D0-223CEE7D239F}">
      <dgm:prSet/>
      <dgm:spPr/>
      <dgm:t>
        <a:bodyPr/>
        <a:lstStyle/>
        <a:p>
          <a:endParaRPr lang="es-MX"/>
        </a:p>
      </dgm:t>
    </dgm:pt>
    <dgm:pt modelId="{BADC1A4D-99C1-442F-9C05-635E02FC4086}" type="sibTrans" cxnId="{AC293AC2-372E-46CA-B6D0-223CEE7D239F}">
      <dgm:prSet/>
      <dgm:spPr/>
      <dgm:t>
        <a:bodyPr/>
        <a:lstStyle/>
        <a:p>
          <a:endParaRPr lang="es-MX"/>
        </a:p>
      </dgm:t>
    </dgm:pt>
    <dgm:pt modelId="{2542316C-1BF7-470C-9979-3F21BEC08A1C}">
      <dgm:prSet phldrT="[Texto]" custT="1"/>
      <dgm:spPr/>
      <dgm:t>
        <a:bodyPr/>
        <a:lstStyle/>
        <a:p>
          <a:r>
            <a:rPr lang="es-MX" sz="1400"/>
            <a:t>Aprobación del Sistema informático por la Comisión Temporal</a:t>
          </a:r>
        </a:p>
      </dgm:t>
    </dgm:pt>
    <dgm:pt modelId="{0D378812-E30F-419D-8BA6-874DC800CBF8}" type="parTrans" cxnId="{1F354C03-BC7B-4F4C-8D29-8202C1269A71}">
      <dgm:prSet/>
      <dgm:spPr/>
      <dgm:t>
        <a:bodyPr/>
        <a:lstStyle/>
        <a:p>
          <a:endParaRPr lang="es-MX"/>
        </a:p>
      </dgm:t>
    </dgm:pt>
    <dgm:pt modelId="{0A85C073-10A7-4F7C-960E-677362D448C2}" type="sibTrans" cxnId="{1F354C03-BC7B-4F4C-8D29-8202C1269A71}">
      <dgm:prSet/>
      <dgm:spPr/>
      <dgm:t>
        <a:bodyPr/>
        <a:lstStyle/>
        <a:p>
          <a:endParaRPr lang="es-MX"/>
        </a:p>
      </dgm:t>
    </dgm:pt>
    <dgm:pt modelId="{199558AE-875F-4177-9CC6-C48D6D8004E1}">
      <dgm:prSet phldrT="[Texto]" custT="1"/>
      <dgm:spPr/>
      <dgm:t>
        <a:bodyPr/>
        <a:lstStyle/>
        <a:p>
          <a:r>
            <a:rPr lang="es-MX" sz="1400"/>
            <a:t>Pruebas al interior del CEEPAC del Sistema informático</a:t>
          </a:r>
        </a:p>
      </dgm:t>
    </dgm:pt>
    <dgm:pt modelId="{A9E5F3B7-EAC5-4C03-A19E-8408C7AFF7A7}" type="parTrans" cxnId="{77841C62-4445-4E33-99B7-972E1FA95B76}">
      <dgm:prSet/>
      <dgm:spPr/>
      <dgm:t>
        <a:bodyPr/>
        <a:lstStyle/>
        <a:p>
          <a:endParaRPr lang="es-MX"/>
        </a:p>
      </dgm:t>
    </dgm:pt>
    <dgm:pt modelId="{C09D0424-EEB1-4140-988B-6CA32F79D95F}" type="sibTrans" cxnId="{77841C62-4445-4E33-99B7-972E1FA95B76}">
      <dgm:prSet/>
      <dgm:spPr/>
      <dgm:t>
        <a:bodyPr/>
        <a:lstStyle/>
        <a:p>
          <a:endParaRPr lang="es-MX"/>
        </a:p>
      </dgm:t>
    </dgm:pt>
    <dgm:pt modelId="{04441C25-F4CF-46E2-9B30-DA122D4A75C1}">
      <dgm:prSet phldrT="[Texto]" custT="1"/>
      <dgm:spPr/>
      <dgm:t>
        <a:bodyPr/>
        <a:lstStyle/>
        <a:p>
          <a:r>
            <a:rPr lang="es-MX" sz="1400"/>
            <a:t>Puesta en marcha del Sistema Informático y apertura del mismo a la ciudadanía (en la web de CEEPAC)</a:t>
          </a:r>
        </a:p>
      </dgm:t>
    </dgm:pt>
    <dgm:pt modelId="{59E7D4F2-3A31-4E5D-AFE2-FDACF104018E}" type="parTrans" cxnId="{2E71B89E-2CEC-4223-8863-37855F751C11}">
      <dgm:prSet/>
      <dgm:spPr/>
      <dgm:t>
        <a:bodyPr/>
        <a:lstStyle/>
        <a:p>
          <a:endParaRPr lang="es-MX"/>
        </a:p>
      </dgm:t>
    </dgm:pt>
    <dgm:pt modelId="{0B177A41-6161-48DF-8DD9-DB6E5A96DEBE}" type="sibTrans" cxnId="{2E71B89E-2CEC-4223-8863-37855F751C11}">
      <dgm:prSet/>
      <dgm:spPr/>
      <dgm:t>
        <a:bodyPr/>
        <a:lstStyle/>
        <a:p>
          <a:endParaRPr lang="es-MX"/>
        </a:p>
      </dgm:t>
    </dgm:pt>
    <dgm:pt modelId="{513A44FE-2023-442E-9C95-4C1EEF0052F8}">
      <dgm:prSet custT="1"/>
      <dgm:spPr/>
      <dgm:t>
        <a:bodyPr/>
        <a:lstStyle/>
        <a:p>
          <a:r>
            <a:rPr lang="es-MX" sz="1400"/>
            <a:t>Recepción de observaciones y propuestas</a:t>
          </a:r>
        </a:p>
      </dgm:t>
    </dgm:pt>
    <dgm:pt modelId="{709F5B05-83B7-49B2-AFA2-7A76C8CD1408}" type="parTrans" cxnId="{FA0B9B14-A2BE-4002-998D-E9984963FBD4}">
      <dgm:prSet/>
      <dgm:spPr/>
      <dgm:t>
        <a:bodyPr/>
        <a:lstStyle/>
        <a:p>
          <a:endParaRPr lang="es-MX"/>
        </a:p>
      </dgm:t>
    </dgm:pt>
    <dgm:pt modelId="{E72CDBBD-CA91-4CE7-853C-6A8BF91FF1A0}" type="sibTrans" cxnId="{FA0B9B14-A2BE-4002-998D-E9984963FBD4}">
      <dgm:prSet/>
      <dgm:spPr/>
      <dgm:t>
        <a:bodyPr/>
        <a:lstStyle/>
        <a:p>
          <a:endParaRPr lang="es-MX"/>
        </a:p>
      </dgm:t>
    </dgm:pt>
    <dgm:pt modelId="{7EBD746C-613A-4DF1-B755-552D9CFBD7AF}">
      <dgm:prSet custT="1"/>
      <dgm:spPr/>
      <dgm:t>
        <a:bodyPr/>
        <a:lstStyle/>
        <a:p>
          <a:r>
            <a:rPr lang="es-MX" sz="1400"/>
            <a:t>Evaluación y análisis a las propuestas para procesarlas en un documento</a:t>
          </a:r>
        </a:p>
      </dgm:t>
    </dgm:pt>
    <dgm:pt modelId="{F639B216-2FD0-4962-8277-9BCF64EC9765}" type="parTrans" cxnId="{BD4AEC8A-58B2-4669-816D-A0CB09CA1CA1}">
      <dgm:prSet/>
      <dgm:spPr/>
      <dgm:t>
        <a:bodyPr/>
        <a:lstStyle/>
        <a:p>
          <a:endParaRPr lang="es-MX"/>
        </a:p>
      </dgm:t>
    </dgm:pt>
    <dgm:pt modelId="{2F56E74A-A8DB-4873-8F74-81BB4E01895E}" type="sibTrans" cxnId="{BD4AEC8A-58B2-4669-816D-A0CB09CA1CA1}">
      <dgm:prSet/>
      <dgm:spPr/>
      <dgm:t>
        <a:bodyPr/>
        <a:lstStyle/>
        <a:p>
          <a:endParaRPr lang="es-MX"/>
        </a:p>
      </dgm:t>
    </dgm:pt>
    <dgm:pt modelId="{6440AEBC-A832-4808-9FAE-4F0245B61791}" type="pres">
      <dgm:prSet presAssocID="{653386DF-B3B5-4D42-8E93-C81F18B9C561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s-MX"/>
        </a:p>
      </dgm:t>
    </dgm:pt>
    <dgm:pt modelId="{B57A6B47-24D3-46F0-9C61-60C622F66A7F}" type="pres">
      <dgm:prSet presAssocID="{3D9BA6BE-BCC9-4CB9-A6F0-C474AA1BAA27}" presName="node" presStyleLbl="node1" presStyleIdx="0" presStyleCnt="7" custLinFactNeighborY="1416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813B925C-460F-44B2-8B6F-C30675B5AEB6}" type="pres">
      <dgm:prSet presAssocID="{C35626B0-F6A0-4664-A535-79B7EA324427}" presName="sibTrans" presStyleLbl="sibTrans1D1" presStyleIdx="0" presStyleCnt="6"/>
      <dgm:spPr/>
      <dgm:t>
        <a:bodyPr/>
        <a:lstStyle/>
        <a:p>
          <a:endParaRPr lang="es-MX"/>
        </a:p>
      </dgm:t>
    </dgm:pt>
    <dgm:pt modelId="{2A00A629-759E-4114-B1AF-6C78A057A2D4}" type="pres">
      <dgm:prSet presAssocID="{C35626B0-F6A0-4664-A535-79B7EA324427}" presName="connectorText" presStyleLbl="sibTrans1D1" presStyleIdx="0" presStyleCnt="6"/>
      <dgm:spPr/>
      <dgm:t>
        <a:bodyPr/>
        <a:lstStyle/>
        <a:p>
          <a:endParaRPr lang="es-MX"/>
        </a:p>
      </dgm:t>
    </dgm:pt>
    <dgm:pt modelId="{97B5A7B2-77DE-4BCB-A557-E68F85F9011B}" type="pres">
      <dgm:prSet presAssocID="{0AE1571F-F0CB-4B40-828C-6B7A0CA76207}" presName="node" presStyleLbl="node1" presStyleIdx="1" presStyleCnt="7" custLinFactNeighborY="1416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25B64E4C-C29E-4D31-AEDE-2E7D43DEEC16}" type="pres">
      <dgm:prSet presAssocID="{BADC1A4D-99C1-442F-9C05-635E02FC4086}" presName="sibTrans" presStyleLbl="sibTrans1D1" presStyleIdx="1" presStyleCnt="6"/>
      <dgm:spPr/>
      <dgm:t>
        <a:bodyPr/>
        <a:lstStyle/>
        <a:p>
          <a:endParaRPr lang="es-MX"/>
        </a:p>
      </dgm:t>
    </dgm:pt>
    <dgm:pt modelId="{2759C16A-1540-4681-9015-557163C85C37}" type="pres">
      <dgm:prSet presAssocID="{BADC1A4D-99C1-442F-9C05-635E02FC4086}" presName="connectorText" presStyleLbl="sibTrans1D1" presStyleIdx="1" presStyleCnt="6"/>
      <dgm:spPr/>
      <dgm:t>
        <a:bodyPr/>
        <a:lstStyle/>
        <a:p>
          <a:endParaRPr lang="es-MX"/>
        </a:p>
      </dgm:t>
    </dgm:pt>
    <dgm:pt modelId="{C2B991DB-B424-4E0C-BE0C-E89BD04F4A1E}" type="pres">
      <dgm:prSet presAssocID="{2542316C-1BF7-470C-9979-3F21BEC08A1C}" presName="node" presStyleLbl="node1" presStyleIdx="2" presStyleCnt="7" custLinFactNeighborY="1416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241BC718-8BED-4DA1-A2E4-086A86AD3E93}" type="pres">
      <dgm:prSet presAssocID="{0A85C073-10A7-4F7C-960E-677362D448C2}" presName="sibTrans" presStyleLbl="sibTrans1D1" presStyleIdx="2" presStyleCnt="6"/>
      <dgm:spPr/>
      <dgm:t>
        <a:bodyPr/>
        <a:lstStyle/>
        <a:p>
          <a:endParaRPr lang="es-MX"/>
        </a:p>
      </dgm:t>
    </dgm:pt>
    <dgm:pt modelId="{2DD6D838-E019-4158-9E42-8DC98FA0CED9}" type="pres">
      <dgm:prSet presAssocID="{0A85C073-10A7-4F7C-960E-677362D448C2}" presName="connectorText" presStyleLbl="sibTrans1D1" presStyleIdx="2" presStyleCnt="6"/>
      <dgm:spPr/>
      <dgm:t>
        <a:bodyPr/>
        <a:lstStyle/>
        <a:p>
          <a:endParaRPr lang="es-MX"/>
        </a:p>
      </dgm:t>
    </dgm:pt>
    <dgm:pt modelId="{51792A07-9AA1-47D6-BA2A-541005B9CEDA}" type="pres">
      <dgm:prSet presAssocID="{199558AE-875F-4177-9CC6-C48D6D8004E1}" presName="node" presStyleLbl="node1" presStyleIdx="3" presStyleCnt="7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B17E3B85-9895-451A-A457-6D2FD937D76A}" type="pres">
      <dgm:prSet presAssocID="{C09D0424-EEB1-4140-988B-6CA32F79D95F}" presName="sibTrans" presStyleLbl="sibTrans1D1" presStyleIdx="3" presStyleCnt="6"/>
      <dgm:spPr/>
      <dgm:t>
        <a:bodyPr/>
        <a:lstStyle/>
        <a:p>
          <a:endParaRPr lang="es-MX"/>
        </a:p>
      </dgm:t>
    </dgm:pt>
    <dgm:pt modelId="{FAE37E8A-4C1B-45E0-B530-013DE87F0A88}" type="pres">
      <dgm:prSet presAssocID="{C09D0424-EEB1-4140-988B-6CA32F79D95F}" presName="connectorText" presStyleLbl="sibTrans1D1" presStyleIdx="3" presStyleCnt="6"/>
      <dgm:spPr/>
      <dgm:t>
        <a:bodyPr/>
        <a:lstStyle/>
        <a:p>
          <a:endParaRPr lang="es-MX"/>
        </a:p>
      </dgm:t>
    </dgm:pt>
    <dgm:pt modelId="{4B21287B-A9BE-4AFE-8880-8FBDFE4A202F}" type="pres">
      <dgm:prSet presAssocID="{04441C25-F4CF-46E2-9B30-DA122D4A75C1}" presName="node" presStyleLbl="node1" presStyleIdx="4" presStyleCnt="7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2146EF2C-0DB4-48E2-A397-1CF0AB543CDF}" type="pres">
      <dgm:prSet presAssocID="{0B177A41-6161-48DF-8DD9-DB6E5A96DEBE}" presName="sibTrans" presStyleLbl="sibTrans1D1" presStyleIdx="4" presStyleCnt="6"/>
      <dgm:spPr/>
      <dgm:t>
        <a:bodyPr/>
        <a:lstStyle/>
        <a:p>
          <a:endParaRPr lang="es-MX"/>
        </a:p>
      </dgm:t>
    </dgm:pt>
    <dgm:pt modelId="{AD29912F-2937-4A54-83B9-F58A536CBD95}" type="pres">
      <dgm:prSet presAssocID="{0B177A41-6161-48DF-8DD9-DB6E5A96DEBE}" presName="connectorText" presStyleLbl="sibTrans1D1" presStyleIdx="4" presStyleCnt="6"/>
      <dgm:spPr/>
      <dgm:t>
        <a:bodyPr/>
        <a:lstStyle/>
        <a:p>
          <a:endParaRPr lang="es-MX"/>
        </a:p>
      </dgm:t>
    </dgm:pt>
    <dgm:pt modelId="{3C73227F-1E22-4351-AA17-68B2885ACD53}" type="pres">
      <dgm:prSet presAssocID="{513A44FE-2023-442E-9C95-4C1EEF0052F8}" presName="node" presStyleLbl="node1" presStyleIdx="5" presStyleCnt="7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746EDE77-640F-4D24-8E1F-47E0F2E1C812}" type="pres">
      <dgm:prSet presAssocID="{E72CDBBD-CA91-4CE7-853C-6A8BF91FF1A0}" presName="sibTrans" presStyleLbl="sibTrans1D1" presStyleIdx="5" presStyleCnt="6"/>
      <dgm:spPr/>
      <dgm:t>
        <a:bodyPr/>
        <a:lstStyle/>
        <a:p>
          <a:endParaRPr lang="es-MX"/>
        </a:p>
      </dgm:t>
    </dgm:pt>
    <dgm:pt modelId="{B436BEA4-3110-4728-AAE5-EE17417BDD7D}" type="pres">
      <dgm:prSet presAssocID="{E72CDBBD-CA91-4CE7-853C-6A8BF91FF1A0}" presName="connectorText" presStyleLbl="sibTrans1D1" presStyleIdx="5" presStyleCnt="6"/>
      <dgm:spPr/>
      <dgm:t>
        <a:bodyPr/>
        <a:lstStyle/>
        <a:p>
          <a:endParaRPr lang="es-MX"/>
        </a:p>
      </dgm:t>
    </dgm:pt>
    <dgm:pt modelId="{C4EDC1B0-3F07-42C4-84BA-9124797F2516}" type="pres">
      <dgm:prSet presAssocID="{7EBD746C-613A-4DF1-B755-552D9CFBD7AF}" presName="node" presStyleLbl="node1" presStyleIdx="6" presStyleCnt="7" custLinFactNeighborY="-2124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</dgm:ptLst>
  <dgm:cxnLst>
    <dgm:cxn modelId="{2E71B89E-2CEC-4223-8863-37855F751C11}" srcId="{653386DF-B3B5-4D42-8E93-C81F18B9C561}" destId="{04441C25-F4CF-46E2-9B30-DA122D4A75C1}" srcOrd="4" destOrd="0" parTransId="{59E7D4F2-3A31-4E5D-AFE2-FDACF104018E}" sibTransId="{0B177A41-6161-48DF-8DD9-DB6E5A96DEBE}"/>
    <dgm:cxn modelId="{8A19D793-6545-4CE6-A207-0EB055A05A75}" type="presOf" srcId="{04441C25-F4CF-46E2-9B30-DA122D4A75C1}" destId="{4B21287B-A9BE-4AFE-8880-8FBDFE4A202F}" srcOrd="0" destOrd="0" presId="urn:microsoft.com/office/officeart/2005/8/layout/bProcess3"/>
    <dgm:cxn modelId="{AC293AC2-372E-46CA-B6D0-223CEE7D239F}" srcId="{653386DF-B3B5-4D42-8E93-C81F18B9C561}" destId="{0AE1571F-F0CB-4B40-828C-6B7A0CA76207}" srcOrd="1" destOrd="0" parTransId="{9C5C1999-3F84-4DEE-BDBB-FC58E5A009DC}" sibTransId="{BADC1A4D-99C1-442F-9C05-635E02FC4086}"/>
    <dgm:cxn modelId="{30DADCF5-05EB-4AC8-87AE-24886EF2BD15}" type="presOf" srcId="{653386DF-B3B5-4D42-8E93-C81F18B9C561}" destId="{6440AEBC-A832-4808-9FAE-4F0245B61791}" srcOrd="0" destOrd="0" presId="urn:microsoft.com/office/officeart/2005/8/layout/bProcess3"/>
    <dgm:cxn modelId="{77841C62-4445-4E33-99B7-972E1FA95B76}" srcId="{653386DF-B3B5-4D42-8E93-C81F18B9C561}" destId="{199558AE-875F-4177-9CC6-C48D6D8004E1}" srcOrd="3" destOrd="0" parTransId="{A9E5F3B7-EAC5-4C03-A19E-8408C7AFF7A7}" sibTransId="{C09D0424-EEB1-4140-988B-6CA32F79D95F}"/>
    <dgm:cxn modelId="{17565207-FFA3-42D4-8433-AA2E3FC109D5}" type="presOf" srcId="{3D9BA6BE-BCC9-4CB9-A6F0-C474AA1BAA27}" destId="{B57A6B47-24D3-46F0-9C61-60C622F66A7F}" srcOrd="0" destOrd="0" presId="urn:microsoft.com/office/officeart/2005/8/layout/bProcess3"/>
    <dgm:cxn modelId="{F1C3EE42-C48A-4BA6-9D5E-55CA86005CA6}" type="presOf" srcId="{0A85C073-10A7-4F7C-960E-677362D448C2}" destId="{2DD6D838-E019-4158-9E42-8DC98FA0CED9}" srcOrd="1" destOrd="0" presId="urn:microsoft.com/office/officeart/2005/8/layout/bProcess3"/>
    <dgm:cxn modelId="{DA434331-340C-401B-89C8-0C8F5DC0B2A0}" type="presOf" srcId="{0AE1571F-F0CB-4B40-828C-6B7A0CA76207}" destId="{97B5A7B2-77DE-4BCB-A557-E68F85F9011B}" srcOrd="0" destOrd="0" presId="urn:microsoft.com/office/officeart/2005/8/layout/bProcess3"/>
    <dgm:cxn modelId="{E4F297A1-7953-4690-A477-149992DC595A}" type="presOf" srcId="{0A85C073-10A7-4F7C-960E-677362D448C2}" destId="{241BC718-8BED-4DA1-A2E4-086A86AD3E93}" srcOrd="0" destOrd="0" presId="urn:microsoft.com/office/officeart/2005/8/layout/bProcess3"/>
    <dgm:cxn modelId="{5A88EF56-4C26-455F-B968-D9C7B4428DFB}" type="presOf" srcId="{C09D0424-EEB1-4140-988B-6CA32F79D95F}" destId="{FAE37E8A-4C1B-45E0-B530-013DE87F0A88}" srcOrd="1" destOrd="0" presId="urn:microsoft.com/office/officeart/2005/8/layout/bProcess3"/>
    <dgm:cxn modelId="{8FDD43FE-9CBE-4D97-8227-06422EC42B23}" srcId="{653386DF-B3B5-4D42-8E93-C81F18B9C561}" destId="{3D9BA6BE-BCC9-4CB9-A6F0-C474AA1BAA27}" srcOrd="0" destOrd="0" parTransId="{A29C5630-AC7C-44F2-98C1-0922391A19A9}" sibTransId="{C35626B0-F6A0-4664-A535-79B7EA324427}"/>
    <dgm:cxn modelId="{14A6BA60-C491-4021-9746-9AB9020FB281}" type="presOf" srcId="{E72CDBBD-CA91-4CE7-853C-6A8BF91FF1A0}" destId="{B436BEA4-3110-4728-AAE5-EE17417BDD7D}" srcOrd="1" destOrd="0" presId="urn:microsoft.com/office/officeart/2005/8/layout/bProcess3"/>
    <dgm:cxn modelId="{1F57B9A5-F81D-47DD-A740-207C4C0152B3}" type="presOf" srcId="{C09D0424-EEB1-4140-988B-6CA32F79D95F}" destId="{B17E3B85-9895-451A-A457-6D2FD937D76A}" srcOrd="0" destOrd="0" presId="urn:microsoft.com/office/officeart/2005/8/layout/bProcess3"/>
    <dgm:cxn modelId="{80EDBCD1-4858-43EE-B80B-0AB119FA9ABE}" type="presOf" srcId="{0B177A41-6161-48DF-8DD9-DB6E5A96DEBE}" destId="{2146EF2C-0DB4-48E2-A397-1CF0AB543CDF}" srcOrd="0" destOrd="0" presId="urn:microsoft.com/office/officeart/2005/8/layout/bProcess3"/>
    <dgm:cxn modelId="{BD4AEC8A-58B2-4669-816D-A0CB09CA1CA1}" srcId="{653386DF-B3B5-4D42-8E93-C81F18B9C561}" destId="{7EBD746C-613A-4DF1-B755-552D9CFBD7AF}" srcOrd="6" destOrd="0" parTransId="{F639B216-2FD0-4962-8277-9BCF64EC9765}" sibTransId="{2F56E74A-A8DB-4873-8F74-81BB4E01895E}"/>
    <dgm:cxn modelId="{221F2926-50BE-497A-94DC-7157C73B3008}" type="presOf" srcId="{2542316C-1BF7-470C-9979-3F21BEC08A1C}" destId="{C2B991DB-B424-4E0C-BE0C-E89BD04F4A1E}" srcOrd="0" destOrd="0" presId="urn:microsoft.com/office/officeart/2005/8/layout/bProcess3"/>
    <dgm:cxn modelId="{6E07F310-E228-41DA-800E-19A889814E96}" type="presOf" srcId="{199558AE-875F-4177-9CC6-C48D6D8004E1}" destId="{51792A07-9AA1-47D6-BA2A-541005B9CEDA}" srcOrd="0" destOrd="0" presId="urn:microsoft.com/office/officeart/2005/8/layout/bProcess3"/>
    <dgm:cxn modelId="{1F354C03-BC7B-4F4C-8D29-8202C1269A71}" srcId="{653386DF-B3B5-4D42-8E93-C81F18B9C561}" destId="{2542316C-1BF7-470C-9979-3F21BEC08A1C}" srcOrd="2" destOrd="0" parTransId="{0D378812-E30F-419D-8BA6-874DC800CBF8}" sibTransId="{0A85C073-10A7-4F7C-960E-677362D448C2}"/>
    <dgm:cxn modelId="{6D96591C-5833-46B7-A94F-10C92FCF0B26}" type="presOf" srcId="{C35626B0-F6A0-4664-A535-79B7EA324427}" destId="{2A00A629-759E-4114-B1AF-6C78A057A2D4}" srcOrd="1" destOrd="0" presId="urn:microsoft.com/office/officeart/2005/8/layout/bProcess3"/>
    <dgm:cxn modelId="{16431EC3-0A41-42E8-ABAD-B12C15B0D371}" type="presOf" srcId="{C35626B0-F6A0-4664-A535-79B7EA324427}" destId="{813B925C-460F-44B2-8B6F-C30675B5AEB6}" srcOrd="0" destOrd="0" presId="urn:microsoft.com/office/officeart/2005/8/layout/bProcess3"/>
    <dgm:cxn modelId="{D8A57AFA-6C4C-4D24-9F30-698B88F02327}" type="presOf" srcId="{513A44FE-2023-442E-9C95-4C1EEF0052F8}" destId="{3C73227F-1E22-4351-AA17-68B2885ACD53}" srcOrd="0" destOrd="0" presId="urn:microsoft.com/office/officeart/2005/8/layout/bProcess3"/>
    <dgm:cxn modelId="{7DB9EDA8-0C78-4925-8C65-94A0737341BA}" type="presOf" srcId="{E72CDBBD-CA91-4CE7-853C-6A8BF91FF1A0}" destId="{746EDE77-640F-4D24-8E1F-47E0F2E1C812}" srcOrd="0" destOrd="0" presId="urn:microsoft.com/office/officeart/2005/8/layout/bProcess3"/>
    <dgm:cxn modelId="{94F75CC5-F55B-4CDB-B7D7-2E27957AAAEF}" type="presOf" srcId="{0B177A41-6161-48DF-8DD9-DB6E5A96DEBE}" destId="{AD29912F-2937-4A54-83B9-F58A536CBD95}" srcOrd="1" destOrd="0" presId="urn:microsoft.com/office/officeart/2005/8/layout/bProcess3"/>
    <dgm:cxn modelId="{FA0B9B14-A2BE-4002-998D-E9984963FBD4}" srcId="{653386DF-B3B5-4D42-8E93-C81F18B9C561}" destId="{513A44FE-2023-442E-9C95-4C1EEF0052F8}" srcOrd="5" destOrd="0" parTransId="{709F5B05-83B7-49B2-AFA2-7A76C8CD1408}" sibTransId="{E72CDBBD-CA91-4CE7-853C-6A8BF91FF1A0}"/>
    <dgm:cxn modelId="{2235F525-65E6-47E4-9F1F-DE1DB79BF057}" type="presOf" srcId="{BADC1A4D-99C1-442F-9C05-635E02FC4086}" destId="{2759C16A-1540-4681-9015-557163C85C37}" srcOrd="1" destOrd="0" presId="urn:microsoft.com/office/officeart/2005/8/layout/bProcess3"/>
    <dgm:cxn modelId="{E724180B-0DA7-458C-A813-D95F83CB607F}" type="presOf" srcId="{BADC1A4D-99C1-442F-9C05-635E02FC4086}" destId="{25B64E4C-C29E-4D31-AEDE-2E7D43DEEC16}" srcOrd="0" destOrd="0" presId="urn:microsoft.com/office/officeart/2005/8/layout/bProcess3"/>
    <dgm:cxn modelId="{29EEFC39-4BC3-4D71-92FE-EAB2A5C1A1BE}" type="presOf" srcId="{7EBD746C-613A-4DF1-B755-552D9CFBD7AF}" destId="{C4EDC1B0-3F07-42C4-84BA-9124797F2516}" srcOrd="0" destOrd="0" presId="urn:microsoft.com/office/officeart/2005/8/layout/bProcess3"/>
    <dgm:cxn modelId="{92496EAD-17FD-43F3-88CB-01CD7DE07951}" type="presParOf" srcId="{6440AEBC-A832-4808-9FAE-4F0245B61791}" destId="{B57A6B47-24D3-46F0-9C61-60C622F66A7F}" srcOrd="0" destOrd="0" presId="urn:microsoft.com/office/officeart/2005/8/layout/bProcess3"/>
    <dgm:cxn modelId="{433379D5-3292-481A-A49E-2C1A8DD54EB8}" type="presParOf" srcId="{6440AEBC-A832-4808-9FAE-4F0245B61791}" destId="{813B925C-460F-44B2-8B6F-C30675B5AEB6}" srcOrd="1" destOrd="0" presId="urn:microsoft.com/office/officeart/2005/8/layout/bProcess3"/>
    <dgm:cxn modelId="{88702879-7F8C-494A-8036-F4DCA2F27586}" type="presParOf" srcId="{813B925C-460F-44B2-8B6F-C30675B5AEB6}" destId="{2A00A629-759E-4114-B1AF-6C78A057A2D4}" srcOrd="0" destOrd="0" presId="urn:microsoft.com/office/officeart/2005/8/layout/bProcess3"/>
    <dgm:cxn modelId="{A2D79CF2-BA05-42A1-BA31-162EDDFCB309}" type="presParOf" srcId="{6440AEBC-A832-4808-9FAE-4F0245B61791}" destId="{97B5A7B2-77DE-4BCB-A557-E68F85F9011B}" srcOrd="2" destOrd="0" presId="urn:microsoft.com/office/officeart/2005/8/layout/bProcess3"/>
    <dgm:cxn modelId="{ED51A0D2-FE92-419B-835D-25DC099A300B}" type="presParOf" srcId="{6440AEBC-A832-4808-9FAE-4F0245B61791}" destId="{25B64E4C-C29E-4D31-AEDE-2E7D43DEEC16}" srcOrd="3" destOrd="0" presId="urn:microsoft.com/office/officeart/2005/8/layout/bProcess3"/>
    <dgm:cxn modelId="{CA81A032-E1B9-4D9E-8B4F-146CE9D03E7D}" type="presParOf" srcId="{25B64E4C-C29E-4D31-AEDE-2E7D43DEEC16}" destId="{2759C16A-1540-4681-9015-557163C85C37}" srcOrd="0" destOrd="0" presId="urn:microsoft.com/office/officeart/2005/8/layout/bProcess3"/>
    <dgm:cxn modelId="{5B3254E5-0308-4858-8C15-F46BADC089D0}" type="presParOf" srcId="{6440AEBC-A832-4808-9FAE-4F0245B61791}" destId="{C2B991DB-B424-4E0C-BE0C-E89BD04F4A1E}" srcOrd="4" destOrd="0" presId="urn:microsoft.com/office/officeart/2005/8/layout/bProcess3"/>
    <dgm:cxn modelId="{2F10CE08-8764-4967-B5F2-09DDEC3EE62C}" type="presParOf" srcId="{6440AEBC-A832-4808-9FAE-4F0245B61791}" destId="{241BC718-8BED-4DA1-A2E4-086A86AD3E93}" srcOrd="5" destOrd="0" presId="urn:microsoft.com/office/officeart/2005/8/layout/bProcess3"/>
    <dgm:cxn modelId="{ABE33AAD-F6F8-44C9-839F-31807C98F1A9}" type="presParOf" srcId="{241BC718-8BED-4DA1-A2E4-086A86AD3E93}" destId="{2DD6D838-E019-4158-9E42-8DC98FA0CED9}" srcOrd="0" destOrd="0" presId="urn:microsoft.com/office/officeart/2005/8/layout/bProcess3"/>
    <dgm:cxn modelId="{7B9D1F4A-EB35-4796-8353-6747EEC17754}" type="presParOf" srcId="{6440AEBC-A832-4808-9FAE-4F0245B61791}" destId="{51792A07-9AA1-47D6-BA2A-541005B9CEDA}" srcOrd="6" destOrd="0" presId="urn:microsoft.com/office/officeart/2005/8/layout/bProcess3"/>
    <dgm:cxn modelId="{78D615FD-E39C-461F-B9B2-48E0D67417DE}" type="presParOf" srcId="{6440AEBC-A832-4808-9FAE-4F0245B61791}" destId="{B17E3B85-9895-451A-A457-6D2FD937D76A}" srcOrd="7" destOrd="0" presId="urn:microsoft.com/office/officeart/2005/8/layout/bProcess3"/>
    <dgm:cxn modelId="{337345BB-55D1-48BF-909F-9EA6E06596B5}" type="presParOf" srcId="{B17E3B85-9895-451A-A457-6D2FD937D76A}" destId="{FAE37E8A-4C1B-45E0-B530-013DE87F0A88}" srcOrd="0" destOrd="0" presId="urn:microsoft.com/office/officeart/2005/8/layout/bProcess3"/>
    <dgm:cxn modelId="{13FFBF20-BE39-44A8-AA5A-83D35350508D}" type="presParOf" srcId="{6440AEBC-A832-4808-9FAE-4F0245B61791}" destId="{4B21287B-A9BE-4AFE-8880-8FBDFE4A202F}" srcOrd="8" destOrd="0" presId="urn:microsoft.com/office/officeart/2005/8/layout/bProcess3"/>
    <dgm:cxn modelId="{A216E8C0-D46B-4745-93FA-D897216EF936}" type="presParOf" srcId="{6440AEBC-A832-4808-9FAE-4F0245B61791}" destId="{2146EF2C-0DB4-48E2-A397-1CF0AB543CDF}" srcOrd="9" destOrd="0" presId="urn:microsoft.com/office/officeart/2005/8/layout/bProcess3"/>
    <dgm:cxn modelId="{ED14B699-D01E-461D-8E4A-7B38DFFABC90}" type="presParOf" srcId="{2146EF2C-0DB4-48E2-A397-1CF0AB543CDF}" destId="{AD29912F-2937-4A54-83B9-F58A536CBD95}" srcOrd="0" destOrd="0" presId="urn:microsoft.com/office/officeart/2005/8/layout/bProcess3"/>
    <dgm:cxn modelId="{BE749DFB-0183-482B-9267-F8D0BA3718B2}" type="presParOf" srcId="{6440AEBC-A832-4808-9FAE-4F0245B61791}" destId="{3C73227F-1E22-4351-AA17-68B2885ACD53}" srcOrd="10" destOrd="0" presId="urn:microsoft.com/office/officeart/2005/8/layout/bProcess3"/>
    <dgm:cxn modelId="{CE7A0D80-E576-496A-9193-5F1CBB252CC7}" type="presParOf" srcId="{6440AEBC-A832-4808-9FAE-4F0245B61791}" destId="{746EDE77-640F-4D24-8E1F-47E0F2E1C812}" srcOrd="11" destOrd="0" presId="urn:microsoft.com/office/officeart/2005/8/layout/bProcess3"/>
    <dgm:cxn modelId="{79B04B35-817A-4E55-B84E-23BDC730867F}" type="presParOf" srcId="{746EDE77-640F-4D24-8E1F-47E0F2E1C812}" destId="{B436BEA4-3110-4728-AAE5-EE17417BDD7D}" srcOrd="0" destOrd="0" presId="urn:microsoft.com/office/officeart/2005/8/layout/bProcess3"/>
    <dgm:cxn modelId="{70287E0D-0C24-4A35-A132-F7C08E0A0305}" type="presParOf" srcId="{6440AEBC-A832-4808-9FAE-4F0245B61791}" destId="{C4EDC1B0-3F07-42C4-84BA-9124797F2516}" srcOrd="12" destOrd="0" presId="urn:microsoft.com/office/officeart/2005/8/layout/bProcess3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13B925C-460F-44B2-8B6F-C30675B5AEB6}">
      <dsp:nvSpPr>
        <dsp:cNvPr id="0" name=""/>
        <dsp:cNvSpPr/>
      </dsp:nvSpPr>
      <dsp:spPr>
        <a:xfrm>
          <a:off x="2522645" y="649395"/>
          <a:ext cx="485475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485475" y="45720"/>
              </a:lnTo>
            </a:path>
          </a:pathLst>
        </a:custGeom>
        <a:noFill/>
        <a:ln w="635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MX" sz="500" kern="1200"/>
        </a:p>
      </dsp:txBody>
      <dsp:txXfrm>
        <a:off x="2752481" y="692535"/>
        <a:ext cx="25803" cy="5160"/>
      </dsp:txXfrm>
    </dsp:sp>
    <dsp:sp modelId="{B57A6B47-24D3-46F0-9C61-60C622F66A7F}">
      <dsp:nvSpPr>
        <dsp:cNvPr id="0" name=""/>
        <dsp:cNvSpPr/>
      </dsp:nvSpPr>
      <dsp:spPr>
        <a:xfrm>
          <a:off x="280638" y="21973"/>
          <a:ext cx="2243807" cy="134628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9568" tIns="99568" rIns="99568" bIns="99568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400" kern="1200"/>
            <a:t>Desarrollo del Sistema informático</a:t>
          </a:r>
        </a:p>
      </dsp:txBody>
      <dsp:txXfrm>
        <a:off x="280638" y="21973"/>
        <a:ext cx="2243807" cy="1346284"/>
      </dsp:txXfrm>
    </dsp:sp>
    <dsp:sp modelId="{25B64E4C-C29E-4D31-AEDE-2E7D43DEEC16}">
      <dsp:nvSpPr>
        <dsp:cNvPr id="0" name=""/>
        <dsp:cNvSpPr/>
      </dsp:nvSpPr>
      <dsp:spPr>
        <a:xfrm>
          <a:off x="5282528" y="649395"/>
          <a:ext cx="485475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485475" y="45720"/>
              </a:lnTo>
            </a:path>
          </a:pathLst>
        </a:custGeom>
        <a:noFill/>
        <a:ln w="635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MX" sz="500" kern="1200"/>
        </a:p>
      </dsp:txBody>
      <dsp:txXfrm>
        <a:off x="5512364" y="692535"/>
        <a:ext cx="25803" cy="5160"/>
      </dsp:txXfrm>
    </dsp:sp>
    <dsp:sp modelId="{97B5A7B2-77DE-4BCB-A557-E68F85F9011B}">
      <dsp:nvSpPr>
        <dsp:cNvPr id="0" name=""/>
        <dsp:cNvSpPr/>
      </dsp:nvSpPr>
      <dsp:spPr>
        <a:xfrm>
          <a:off x="3040521" y="21973"/>
          <a:ext cx="2243807" cy="134628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9568" tIns="99568" rIns="99568" bIns="99568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400" kern="1200"/>
            <a:t>Presentación por la Dirección de Sistemas a la Comisión Temporal para la Reforma Electoral</a:t>
          </a:r>
        </a:p>
      </dsp:txBody>
      <dsp:txXfrm>
        <a:off x="3040521" y="21973"/>
        <a:ext cx="2243807" cy="1346284"/>
      </dsp:txXfrm>
    </dsp:sp>
    <dsp:sp modelId="{241BC718-8BED-4DA1-A2E4-086A86AD3E93}">
      <dsp:nvSpPr>
        <dsp:cNvPr id="0" name=""/>
        <dsp:cNvSpPr/>
      </dsp:nvSpPr>
      <dsp:spPr>
        <a:xfrm>
          <a:off x="1402542" y="1366458"/>
          <a:ext cx="5519765" cy="466412"/>
        </a:xfrm>
        <a:custGeom>
          <a:avLst/>
          <a:gdLst/>
          <a:ahLst/>
          <a:cxnLst/>
          <a:rect l="0" t="0" r="0" b="0"/>
          <a:pathLst>
            <a:path>
              <a:moveTo>
                <a:pt x="5519765" y="0"/>
              </a:moveTo>
              <a:lnTo>
                <a:pt x="5519765" y="250306"/>
              </a:lnTo>
              <a:lnTo>
                <a:pt x="0" y="250306"/>
              </a:lnTo>
              <a:lnTo>
                <a:pt x="0" y="466412"/>
              </a:lnTo>
            </a:path>
          </a:pathLst>
        </a:custGeom>
        <a:noFill/>
        <a:ln w="635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MX" sz="500" kern="1200"/>
        </a:p>
      </dsp:txBody>
      <dsp:txXfrm>
        <a:off x="4023872" y="1597083"/>
        <a:ext cx="277104" cy="5160"/>
      </dsp:txXfrm>
    </dsp:sp>
    <dsp:sp modelId="{C2B991DB-B424-4E0C-BE0C-E89BD04F4A1E}">
      <dsp:nvSpPr>
        <dsp:cNvPr id="0" name=""/>
        <dsp:cNvSpPr/>
      </dsp:nvSpPr>
      <dsp:spPr>
        <a:xfrm>
          <a:off x="5800404" y="21973"/>
          <a:ext cx="2243807" cy="134628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9568" tIns="99568" rIns="99568" bIns="99568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400" kern="1200"/>
            <a:t>Aprobación del Sistema informático por la Comisión Temporal</a:t>
          </a:r>
        </a:p>
      </dsp:txBody>
      <dsp:txXfrm>
        <a:off x="5800404" y="21973"/>
        <a:ext cx="2243807" cy="1346284"/>
      </dsp:txXfrm>
    </dsp:sp>
    <dsp:sp modelId="{B17E3B85-9895-451A-A457-6D2FD937D76A}">
      <dsp:nvSpPr>
        <dsp:cNvPr id="0" name=""/>
        <dsp:cNvSpPr/>
      </dsp:nvSpPr>
      <dsp:spPr>
        <a:xfrm>
          <a:off x="2522645" y="2492692"/>
          <a:ext cx="485475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485475" y="45720"/>
              </a:lnTo>
            </a:path>
          </a:pathLst>
        </a:custGeom>
        <a:noFill/>
        <a:ln w="635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MX" sz="500" kern="1200"/>
        </a:p>
      </dsp:txBody>
      <dsp:txXfrm>
        <a:off x="2752481" y="2535832"/>
        <a:ext cx="25803" cy="5160"/>
      </dsp:txXfrm>
    </dsp:sp>
    <dsp:sp modelId="{51792A07-9AA1-47D6-BA2A-541005B9CEDA}">
      <dsp:nvSpPr>
        <dsp:cNvPr id="0" name=""/>
        <dsp:cNvSpPr/>
      </dsp:nvSpPr>
      <dsp:spPr>
        <a:xfrm>
          <a:off x="280638" y="1865270"/>
          <a:ext cx="2243807" cy="134628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9568" tIns="99568" rIns="99568" bIns="99568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400" kern="1200"/>
            <a:t>Pruebas al interior del CEEPAC del Sistema informático</a:t>
          </a:r>
        </a:p>
      </dsp:txBody>
      <dsp:txXfrm>
        <a:off x="280638" y="1865270"/>
        <a:ext cx="2243807" cy="1346284"/>
      </dsp:txXfrm>
    </dsp:sp>
    <dsp:sp modelId="{2146EF2C-0DB4-48E2-A397-1CF0AB543CDF}">
      <dsp:nvSpPr>
        <dsp:cNvPr id="0" name=""/>
        <dsp:cNvSpPr/>
      </dsp:nvSpPr>
      <dsp:spPr>
        <a:xfrm>
          <a:off x="5282528" y="2492692"/>
          <a:ext cx="485475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485475" y="45720"/>
              </a:lnTo>
            </a:path>
          </a:pathLst>
        </a:custGeom>
        <a:noFill/>
        <a:ln w="635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MX" sz="500" kern="1200"/>
        </a:p>
      </dsp:txBody>
      <dsp:txXfrm>
        <a:off x="5512364" y="2535832"/>
        <a:ext cx="25803" cy="5160"/>
      </dsp:txXfrm>
    </dsp:sp>
    <dsp:sp modelId="{4B21287B-A9BE-4AFE-8880-8FBDFE4A202F}">
      <dsp:nvSpPr>
        <dsp:cNvPr id="0" name=""/>
        <dsp:cNvSpPr/>
      </dsp:nvSpPr>
      <dsp:spPr>
        <a:xfrm>
          <a:off x="3040521" y="1865270"/>
          <a:ext cx="2243807" cy="134628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9568" tIns="99568" rIns="99568" bIns="99568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400" kern="1200"/>
            <a:t>Puesta en marcha del Sistema Informático y apertura del mismo a la ciudadanía (en la web de CEEPAC)</a:t>
          </a:r>
        </a:p>
      </dsp:txBody>
      <dsp:txXfrm>
        <a:off x="3040521" y="1865270"/>
        <a:ext cx="2243807" cy="1346284"/>
      </dsp:txXfrm>
    </dsp:sp>
    <dsp:sp modelId="{746EDE77-640F-4D24-8E1F-47E0F2E1C812}">
      <dsp:nvSpPr>
        <dsp:cNvPr id="0" name=""/>
        <dsp:cNvSpPr/>
      </dsp:nvSpPr>
      <dsp:spPr>
        <a:xfrm>
          <a:off x="1402542" y="3209754"/>
          <a:ext cx="5519765" cy="456880"/>
        </a:xfrm>
        <a:custGeom>
          <a:avLst/>
          <a:gdLst/>
          <a:ahLst/>
          <a:cxnLst/>
          <a:rect l="0" t="0" r="0" b="0"/>
          <a:pathLst>
            <a:path>
              <a:moveTo>
                <a:pt x="5519765" y="0"/>
              </a:moveTo>
              <a:lnTo>
                <a:pt x="5519765" y="245540"/>
              </a:lnTo>
              <a:lnTo>
                <a:pt x="0" y="245540"/>
              </a:lnTo>
              <a:lnTo>
                <a:pt x="0" y="456880"/>
              </a:lnTo>
            </a:path>
          </a:pathLst>
        </a:custGeom>
        <a:noFill/>
        <a:ln w="6350" cap="flat" cmpd="sng" algn="ctr">
          <a:solidFill>
            <a:schemeClr val="dk1">
              <a:hueOff val="0"/>
              <a:satOff val="0"/>
              <a:lumOff val="0"/>
              <a:alphaOff val="0"/>
            </a:schemeClr>
          </a:solidFill>
          <a:prstDash val="solid"/>
          <a:miter lim="800000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MX" sz="500" kern="1200"/>
        </a:p>
      </dsp:txBody>
      <dsp:txXfrm>
        <a:off x="4023893" y="3435614"/>
        <a:ext cx="277062" cy="5160"/>
      </dsp:txXfrm>
    </dsp:sp>
    <dsp:sp modelId="{3C73227F-1E22-4351-AA17-68B2885ACD53}">
      <dsp:nvSpPr>
        <dsp:cNvPr id="0" name=""/>
        <dsp:cNvSpPr/>
      </dsp:nvSpPr>
      <dsp:spPr>
        <a:xfrm>
          <a:off x="5800404" y="1865270"/>
          <a:ext cx="2243807" cy="134628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9568" tIns="99568" rIns="99568" bIns="99568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400" kern="1200"/>
            <a:t>Recepción de observaciones y propuestas</a:t>
          </a:r>
        </a:p>
      </dsp:txBody>
      <dsp:txXfrm>
        <a:off x="5800404" y="1865270"/>
        <a:ext cx="2243807" cy="1346284"/>
      </dsp:txXfrm>
    </dsp:sp>
    <dsp:sp modelId="{C4EDC1B0-3F07-42C4-84BA-9124797F2516}">
      <dsp:nvSpPr>
        <dsp:cNvPr id="0" name=""/>
        <dsp:cNvSpPr/>
      </dsp:nvSpPr>
      <dsp:spPr>
        <a:xfrm>
          <a:off x="280638" y="3699035"/>
          <a:ext cx="2243807" cy="134628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9568" tIns="99568" rIns="99568" bIns="99568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1400" kern="1200"/>
            <a:t>Evaluación y análisis a las propuestas para procesarlas en un documento</a:t>
          </a:r>
        </a:p>
      </dsp:txBody>
      <dsp:txXfrm>
        <a:off x="280638" y="3699035"/>
        <a:ext cx="2243807" cy="134628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bProcess3">
  <dgm:title val=""/>
  <dgm:desc val=""/>
  <dgm:catLst>
    <dgm:cat type="process" pri="18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axis="self" func="var" arg="dir" op="equ" val="norm">
        <dgm:alg type="snake">
          <dgm:param type="grDir" val="tL"/>
          <dgm:param type="flowDir" val="row"/>
          <dgm:param type="contDir" val="sameDir"/>
          <dgm:param type="bkpt" val="endCnv"/>
        </dgm:alg>
      </dgm:if>
      <dgm:else name="Name3">
        <dgm:alg type="snake">
          <dgm:param type="grDir" val="tR"/>
          <dgm:param type="flowDir" val="row"/>
          <dgm:param type="contDir" val="sameDir"/>
          <dgm:param type="bkpt" val="endCnv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forName="sibTrans" refType="w" refFor="ch" refPtType="node" op="equ" fact="0.23"/>
      <dgm:constr type="sp" refType="w" refFor="ch" refForName="sibTrans" op="equ"/>
      <dgm:constr type="userB" for="des" forName="connectorText" refType="sp"/>
      <dgm:constr type="primFontSz" for="ch" ptType="node" op="equ" val="65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ect" r:blip="">
          <dgm:adjLst/>
        </dgm:shape>
        <dgm:presOf axis="desOrSelf" ptType="node"/>
        <dgm:constrLst>
          <dgm:constr type="h" refType="w" fact="0.6"/>
        </dgm:constrLst>
        <dgm:ruleLst>
          <dgm:rule type="primFontSz" val="5" fact="NaN" max="NaN"/>
        </dgm:ruleLst>
      </dgm:layoutNode>
      <dgm:forEach name="sibTransForEach" axis="followSib" ptType="sibTrans" cnt="1">
        <dgm:layoutNode name="sibTrans">
          <dgm:choose name="Name4">
            <dgm:if name="Name5" axis="self" func="var" arg="dir" op="equ" val="norm">
              <dgm:alg type="conn">
                <dgm:param type="connRout" val="bend"/>
                <dgm:param type="dim" val="1D"/>
                <dgm:param type="begPts" val="midR bCtr"/>
                <dgm:param type="endPts" val="midL tCtr"/>
              </dgm:alg>
            </dgm:if>
            <dgm:else name="Name6">
              <dgm:alg type="conn">
                <dgm:param type="connRout" val="bend"/>
                <dgm:param type="dim" val="1D"/>
                <dgm:param type="begPts" val="midL bCtr"/>
                <dgm:param type="endPts" val="midR tCtr"/>
              </dgm:alg>
            </dgm:else>
          </dgm:choose>
          <dgm:shape xmlns:r="http://schemas.openxmlformats.org/officeDocument/2006/relationships" type="conn" r:blip="" zOrderOff="-2">
            <dgm:adjLst/>
          </dgm:shape>
          <dgm:presOf axis="self"/>
          <dgm:constrLst>
            <dgm:constr type="begPad" val="-0.05"/>
            <dgm:constr type="endPad" val="0.9"/>
            <dgm:constr type="userA" for="ch" refType="connDist"/>
          </dgm:constrLst>
          <dgm:ruleLst/>
          <dgm:layoutNode name="connectorText">
            <dgm:alg type="tx">
              <dgm:param type="autoTxRot" val="upr"/>
            </dgm:alg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userA"/>
              <dgm:constr type="userB"/>
              <dgm:constr type="w" refType="userA" fact="0.05"/>
              <dgm:constr type="h" refType="userB" fact="0.01"/>
              <dgm:constr type="lMarg" val="1"/>
              <dgm:constr type="rMarg" val="1"/>
              <dgm:constr type="tMarg"/>
              <dgm:constr type="bMarg"/>
            </dgm:constrLst>
            <dgm:ruleLst>
              <dgm:rule type="w" val="NaN" fact="0.6" max="NaN"/>
              <dgm:rule type="h" val="NaN" fact="0.6" max="NaN"/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4DEF11D7-4C09-45D3-BACC-AE595BC21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Manuel JMRG. Ramirez Garcia</dc:creator>
  <cp:keywords/>
  <dc:description/>
  <cp:lastModifiedBy>Juan Manuel JMRG. Ramirez Garcia</cp:lastModifiedBy>
  <cp:revision>3</cp:revision>
  <dcterms:created xsi:type="dcterms:W3CDTF">2019-03-20T14:28:00Z</dcterms:created>
  <dcterms:modified xsi:type="dcterms:W3CDTF">2019-03-20T15:00:00Z</dcterms:modified>
</cp:coreProperties>
</file>