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5F6" w:rsidRDefault="001145F6" w:rsidP="001145F6">
      <w:pPr>
        <w:jc w:val="center"/>
        <w:rPr>
          <w:sz w:val="36"/>
          <w:szCs w:val="36"/>
        </w:rPr>
      </w:pPr>
    </w:p>
    <w:p w:rsidR="001145F6" w:rsidRDefault="001145F6" w:rsidP="001145F6">
      <w:pPr>
        <w:jc w:val="center"/>
        <w:rPr>
          <w:sz w:val="36"/>
          <w:szCs w:val="36"/>
        </w:rPr>
      </w:pPr>
    </w:p>
    <w:p w:rsidR="001145F6" w:rsidRDefault="001145F6" w:rsidP="001145F6">
      <w:pPr>
        <w:jc w:val="center"/>
        <w:rPr>
          <w:sz w:val="36"/>
          <w:szCs w:val="36"/>
        </w:rPr>
      </w:pPr>
    </w:p>
    <w:p w:rsidR="008237DC" w:rsidRPr="001145F6" w:rsidRDefault="001145F6" w:rsidP="001145F6">
      <w:pPr>
        <w:jc w:val="center"/>
        <w:rPr>
          <w:sz w:val="36"/>
          <w:szCs w:val="36"/>
        </w:rPr>
      </w:pPr>
      <w:bookmarkStart w:id="0" w:name="_GoBack"/>
      <w:bookmarkEnd w:id="0"/>
      <w:r w:rsidRPr="001145F6">
        <w:rPr>
          <w:sz w:val="36"/>
          <w:szCs w:val="36"/>
        </w:rPr>
        <w:t>ESTE MUNICIPIO NO CUENTA CON GACETA MUNICIPAL, SUS PUBLICACIONES OFICIALES SE REALIZAN EN EL PERIODICO OFICIAL DEL ESTADO</w:t>
      </w:r>
    </w:p>
    <w:sectPr w:rsidR="008237DC" w:rsidRPr="001145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5F6"/>
    <w:rsid w:val="001145F6"/>
    <w:rsid w:val="0082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41B044-C052-4E2A-BD54-422DC58A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SECRETARIA01</dc:creator>
  <cp:keywords/>
  <dc:description/>
  <cp:lastModifiedBy>SECRETARIA01</cp:lastModifiedBy>
  <cp:revision>1</cp:revision>
  <dcterms:created xsi:type="dcterms:W3CDTF">2019-02-28T17:55:00Z</dcterms:created>
  <dcterms:modified xsi:type="dcterms:W3CDTF">2019-02-28T17:57:00Z</dcterms:modified>
</cp:coreProperties>
</file>