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098" w:rsidRDefault="00E56098" w:rsidP="00CB1659">
      <w:pPr>
        <w:rPr>
          <w:b/>
          <w:sz w:val="18"/>
          <w:szCs w:val="18"/>
        </w:rPr>
      </w:pPr>
    </w:p>
    <w:p w:rsidR="00ED533C" w:rsidRDefault="00ED533C" w:rsidP="00CB1659">
      <w:pPr>
        <w:rPr>
          <w:b/>
          <w:sz w:val="18"/>
          <w:szCs w:val="18"/>
        </w:rPr>
      </w:pPr>
    </w:p>
    <w:p w:rsidR="00ED533C" w:rsidRDefault="00ED533C" w:rsidP="00CB1659">
      <w:pPr>
        <w:rPr>
          <w:b/>
          <w:sz w:val="18"/>
          <w:szCs w:val="18"/>
        </w:rPr>
      </w:pPr>
    </w:p>
    <w:p w:rsidR="00ED533C" w:rsidRDefault="00ED533C" w:rsidP="00CB1659">
      <w:pPr>
        <w:rPr>
          <w:b/>
          <w:sz w:val="18"/>
          <w:szCs w:val="18"/>
        </w:rPr>
      </w:pPr>
    </w:p>
    <w:p w:rsidR="00ED533C" w:rsidRPr="00ED533C" w:rsidRDefault="00ED533C" w:rsidP="00CB1659">
      <w:pPr>
        <w:rPr>
          <w:b/>
          <w:sz w:val="32"/>
          <w:szCs w:val="32"/>
        </w:rPr>
      </w:pPr>
      <w:bookmarkStart w:id="0" w:name="_GoBack"/>
      <w:r w:rsidRPr="00ED533C">
        <w:rPr>
          <w:b/>
          <w:sz w:val="32"/>
          <w:szCs w:val="32"/>
        </w:rPr>
        <w:t>COSTOS DE SERVICIO DE AGUA POTABLE DE ACUERDO ALA LEY DE INGRESOS</w:t>
      </w:r>
    </w:p>
    <w:p w:rsidR="00ED533C" w:rsidRPr="00ED533C" w:rsidRDefault="00ED533C" w:rsidP="00ED533C">
      <w:pPr>
        <w:pStyle w:val="Textoindependiente"/>
        <w:rPr>
          <w:b/>
          <w:sz w:val="32"/>
          <w:szCs w:val="32"/>
        </w:rPr>
      </w:pPr>
    </w:p>
    <w:bookmarkEnd w:id="0"/>
    <w:p w:rsidR="00ED533C" w:rsidRDefault="00ED533C" w:rsidP="00ED533C">
      <w:pPr>
        <w:pStyle w:val="Textoindependiente"/>
        <w:ind w:left="164" w:right="175"/>
        <w:jc w:val="both"/>
      </w:pPr>
      <w:r w:rsidRPr="00ED533C">
        <w:rPr>
          <w:b/>
          <w:sz w:val="24"/>
          <w:szCs w:val="24"/>
        </w:rPr>
        <w:t xml:space="preserve">ARTÍCULO 15. </w:t>
      </w:r>
      <w:r w:rsidRPr="00ED533C">
        <w:rPr>
          <w:sz w:val="24"/>
          <w:szCs w:val="24"/>
        </w:rPr>
        <w:t>Los derechos derivados de la contratación del servicio de agua potable se cobrarán de acuerdo a las siguientes cuotas y clasificaciones</w:t>
      </w:r>
      <w:r>
        <w:t>:</w:t>
      </w:r>
    </w:p>
    <w:p w:rsidR="00ED533C" w:rsidRDefault="00ED533C" w:rsidP="00ED533C">
      <w:pPr>
        <w:pStyle w:val="Ttulo1"/>
      </w:pPr>
      <w:r>
        <w:t xml:space="preserve">                                                                                                                                                                                     CUOTA</w:t>
      </w:r>
    </w:p>
    <w:tbl>
      <w:tblPr>
        <w:tblStyle w:val="TableNormal"/>
        <w:tblpPr w:leftFromText="141" w:rightFromText="141" w:vertAnchor="text" w:horzAnchor="margin" w:tblpY="128"/>
        <w:tblW w:w="4423" w:type="dxa"/>
        <w:tblLayout w:type="fixed"/>
        <w:tblLook w:val="01E0" w:firstRow="1" w:lastRow="1" w:firstColumn="1" w:lastColumn="1" w:noHBand="0" w:noVBand="0"/>
      </w:tblPr>
      <w:tblGrid>
        <w:gridCol w:w="2456"/>
        <w:gridCol w:w="1967"/>
      </w:tblGrid>
      <w:tr w:rsidR="00ED533C" w:rsidTr="00ED533C">
        <w:trPr>
          <w:trHeight w:val="207"/>
        </w:trPr>
        <w:tc>
          <w:tcPr>
            <w:tcW w:w="5168" w:type="dxa"/>
          </w:tcPr>
          <w:p w:rsidR="00ED533C" w:rsidRDefault="00ED533C" w:rsidP="00ED533C">
            <w:pPr>
              <w:pStyle w:val="TableParagraph"/>
              <w:ind w:left="50"/>
              <w:rPr>
                <w:sz w:val="18"/>
              </w:rPr>
            </w:pPr>
            <w:r>
              <w:rPr>
                <w:b/>
                <w:sz w:val="18"/>
              </w:rPr>
              <w:t xml:space="preserve">I. </w:t>
            </w:r>
            <w:r>
              <w:rPr>
                <w:sz w:val="18"/>
              </w:rPr>
              <w:t>Servicio doméstico</w:t>
            </w:r>
          </w:p>
        </w:tc>
        <w:tc>
          <w:tcPr>
            <w:tcW w:w="4136" w:type="dxa"/>
          </w:tcPr>
          <w:p w:rsidR="00ED533C" w:rsidRDefault="00ED533C" w:rsidP="00ED533C">
            <w:pPr>
              <w:pStyle w:val="TableParagraph"/>
              <w:ind w:right="10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$ 55.00</w:t>
            </w:r>
          </w:p>
        </w:tc>
      </w:tr>
      <w:tr w:rsidR="00ED533C" w:rsidTr="00ED533C">
        <w:trPr>
          <w:trHeight w:val="213"/>
        </w:trPr>
        <w:tc>
          <w:tcPr>
            <w:tcW w:w="5168" w:type="dxa"/>
          </w:tcPr>
          <w:p w:rsidR="00ED533C" w:rsidRDefault="00ED533C" w:rsidP="00ED533C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II. Servicio comercial</w:t>
            </w:r>
          </w:p>
        </w:tc>
        <w:tc>
          <w:tcPr>
            <w:tcW w:w="4136" w:type="dxa"/>
          </w:tcPr>
          <w:p w:rsidR="00ED533C" w:rsidRDefault="00ED533C" w:rsidP="00ED533C">
            <w:pPr>
              <w:pStyle w:val="TableParagraph"/>
              <w:ind w:right="10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$ 97.00</w:t>
            </w:r>
          </w:p>
        </w:tc>
      </w:tr>
      <w:tr w:rsidR="00ED533C" w:rsidTr="00ED533C">
        <w:trPr>
          <w:trHeight w:val="207"/>
        </w:trPr>
        <w:tc>
          <w:tcPr>
            <w:tcW w:w="5168" w:type="dxa"/>
          </w:tcPr>
          <w:p w:rsidR="00ED533C" w:rsidRDefault="00ED533C" w:rsidP="00ED533C">
            <w:pPr>
              <w:pStyle w:val="TableParagraph"/>
              <w:ind w:left="50"/>
              <w:rPr>
                <w:sz w:val="18"/>
              </w:rPr>
            </w:pPr>
            <w:proofErr w:type="spellStart"/>
            <w:r>
              <w:rPr>
                <w:b/>
                <w:sz w:val="18"/>
              </w:rPr>
              <w:t>III.</w:t>
            </w:r>
            <w:r>
              <w:rPr>
                <w:sz w:val="18"/>
              </w:rPr>
              <w:t>Servicio</w:t>
            </w:r>
            <w:proofErr w:type="spellEnd"/>
            <w:r>
              <w:rPr>
                <w:sz w:val="18"/>
              </w:rPr>
              <w:t xml:space="preserve"> industrial</w:t>
            </w:r>
          </w:p>
        </w:tc>
        <w:tc>
          <w:tcPr>
            <w:tcW w:w="4136" w:type="dxa"/>
          </w:tcPr>
          <w:p w:rsidR="00ED533C" w:rsidRDefault="00ED533C" w:rsidP="00ED533C">
            <w:pPr>
              <w:pStyle w:val="TableParagraph"/>
              <w:ind w:right="47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$173.00</w:t>
            </w:r>
          </w:p>
        </w:tc>
      </w:tr>
    </w:tbl>
    <w:p w:rsidR="00ED533C" w:rsidRPr="00CB1659" w:rsidRDefault="00ED533C" w:rsidP="00CB1659">
      <w:pPr>
        <w:rPr>
          <w:b/>
          <w:sz w:val="24"/>
          <w:szCs w:val="24"/>
        </w:rPr>
      </w:pPr>
    </w:p>
    <w:sectPr w:rsidR="00ED533C" w:rsidRPr="00CB1659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277" w:rsidRDefault="00833277" w:rsidP="00312243">
      <w:r>
        <w:separator/>
      </w:r>
    </w:p>
  </w:endnote>
  <w:endnote w:type="continuationSeparator" w:id="0">
    <w:p w:rsidR="00833277" w:rsidRDefault="00833277" w:rsidP="00312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098" w:rsidRDefault="00E56098" w:rsidP="00E56098">
    <w:pP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6258846" wp14:editId="08E9BFA6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A69EB18" wp14:editId="1C6CBC81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E56098" w:rsidRDefault="00E56098" w:rsidP="00E56098">
    <w:pPr>
      <w:jc w:val="center"/>
    </w:pPr>
  </w:p>
  <w:p w:rsidR="00E56098" w:rsidRDefault="00E56098" w:rsidP="00E56098">
    <w:pPr>
      <w:spacing w:line="360" w:lineRule="auto"/>
      <w:rPr>
        <w:sz w:val="16"/>
        <w:szCs w:val="16"/>
      </w:rPr>
    </w:pPr>
    <w:r>
      <w:rPr>
        <w:sz w:val="16"/>
        <w:szCs w:val="16"/>
      </w:rPr>
      <w:t>PROFR.ÏAV/LIC´ GOD</w:t>
    </w:r>
  </w:p>
  <w:p w:rsidR="00E56098" w:rsidRDefault="00E56098" w:rsidP="00E56098">
    <w:pPr>
      <w:spacing w:line="360" w:lineRule="auto"/>
      <w:rPr>
        <w:sz w:val="16"/>
        <w:szCs w:val="16"/>
      </w:rPr>
    </w:pPr>
    <w:r>
      <w:rPr>
        <w:sz w:val="16"/>
        <w:szCs w:val="16"/>
      </w:rPr>
      <w:t>Palacio Municipal s/n Zona centro, Coxcatlan S.L. P.</w:t>
    </w:r>
  </w:p>
  <w:p w:rsidR="00E56098" w:rsidRPr="003A42D2" w:rsidRDefault="00E56098" w:rsidP="00E56098">
    <w:pPr>
      <w:spacing w:line="360" w:lineRule="auto"/>
      <w:rPr>
        <w:sz w:val="16"/>
        <w:szCs w:val="16"/>
      </w:rPr>
    </w:pPr>
    <w:r>
      <w:rPr>
        <w:sz w:val="16"/>
        <w:szCs w:val="16"/>
      </w:rPr>
      <w:t>Teléfonos: 01-489-37-84-296 (37-84-041)-(37-84-021) FAX: 01-489378-40-40</w:t>
    </w:r>
  </w:p>
  <w:p w:rsidR="00E56098" w:rsidRDefault="00E56098" w:rsidP="00E56098">
    <w:pPr>
      <w:pStyle w:val="Piedepgina"/>
    </w:pPr>
  </w:p>
  <w:p w:rsidR="00E56098" w:rsidRDefault="00E5609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277" w:rsidRDefault="00833277" w:rsidP="00312243">
      <w:r>
        <w:separator/>
      </w:r>
    </w:p>
  </w:footnote>
  <w:footnote w:type="continuationSeparator" w:id="0">
    <w:p w:rsidR="00833277" w:rsidRDefault="00833277" w:rsidP="003122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30B" w:rsidRDefault="00ED533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243" w:rsidRDefault="007A130B" w:rsidP="00312243">
    <w:pPr>
      <w:pStyle w:val="Encabezado"/>
    </w:pPr>
    <w:r>
      <w:rPr>
        <w:rFonts w:ascii="Arial" w:hAnsi="Arial" w:cs="Arial"/>
        <w:noProof/>
        <w:sz w:val="24"/>
        <w:szCs w:val="24"/>
        <w:lang w:val="es-ES" w:eastAsia="es-ES"/>
      </w:rPr>
      <w:drawing>
        <wp:anchor distT="0" distB="0" distL="114300" distR="114300" simplePos="0" relativeHeight="251662336" behindDoc="1" locked="0" layoutInCell="1" allowOverlap="1" wp14:anchorId="2631210B" wp14:editId="45CD689B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D533C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val="es-ES" w:eastAsia="es-ES"/>
      </w:rPr>
      <w:drawing>
        <wp:inline distT="0" distB="0" distL="0" distR="0" wp14:anchorId="7432D254" wp14:editId="5CBBE06B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12243" w:rsidRDefault="007A130B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9D451C" wp14:editId="62710DA6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12243" w:rsidRPr="006371C1" w:rsidRDefault="00312243" w:rsidP="00312243">
                          <w:pPr>
                            <w:jc w:val="center"/>
                            <w:rPr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312243" w:rsidRPr="006371C1" w:rsidRDefault="00312243" w:rsidP="00312243">
                          <w:pPr>
                            <w:jc w:val="center"/>
                            <w:rPr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312243" w:rsidRPr="006371C1" w:rsidRDefault="00312243" w:rsidP="00312243">
                          <w:pPr>
                            <w:jc w:val="center"/>
                            <w:rPr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312243" w:rsidRPr="004F46B1" w:rsidRDefault="00312243" w:rsidP="00312243">
                          <w:pPr>
                            <w:rPr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312243" w:rsidRPr="006371C1" w:rsidRDefault="00312243" w:rsidP="00312243">
                    <w:pPr>
                      <w:jc w:val="center"/>
                      <w:rPr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312243" w:rsidRPr="006371C1" w:rsidRDefault="00312243" w:rsidP="00312243">
                    <w:pPr>
                      <w:jc w:val="center"/>
                      <w:rPr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312243" w:rsidRPr="006371C1" w:rsidRDefault="00312243" w:rsidP="00312243">
                    <w:pPr>
                      <w:jc w:val="center"/>
                      <w:rPr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312243" w:rsidRPr="004F46B1" w:rsidRDefault="00312243" w:rsidP="00312243">
                    <w:pPr>
                      <w:rPr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30B" w:rsidRDefault="00ED533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D6C86"/>
    <w:multiLevelType w:val="hybridMultilevel"/>
    <w:tmpl w:val="2A60FCCA"/>
    <w:lvl w:ilvl="0" w:tplc="79BE1232">
      <w:start w:val="1"/>
      <w:numFmt w:val="upperRoman"/>
      <w:lvlText w:val="%1."/>
      <w:lvlJc w:val="left"/>
      <w:pPr>
        <w:ind w:left="320" w:hanging="156"/>
      </w:pPr>
      <w:rPr>
        <w:rFonts w:ascii="Arial" w:eastAsia="Arial" w:hAnsi="Arial" w:cs="Arial" w:hint="default"/>
        <w:b/>
        <w:bCs/>
        <w:spacing w:val="0"/>
        <w:w w:val="99"/>
        <w:sz w:val="18"/>
        <w:szCs w:val="18"/>
        <w:lang w:val="es-ES" w:eastAsia="es-ES" w:bidi="es-ES"/>
      </w:rPr>
    </w:lvl>
    <w:lvl w:ilvl="1" w:tplc="6AD281E6">
      <w:numFmt w:val="bullet"/>
      <w:lvlText w:val="•"/>
      <w:lvlJc w:val="left"/>
      <w:pPr>
        <w:ind w:left="1352" w:hanging="156"/>
      </w:pPr>
      <w:rPr>
        <w:rFonts w:hint="default"/>
        <w:lang w:val="es-ES" w:eastAsia="es-ES" w:bidi="es-ES"/>
      </w:rPr>
    </w:lvl>
    <w:lvl w:ilvl="2" w:tplc="DB6E9FEE">
      <w:numFmt w:val="bullet"/>
      <w:lvlText w:val="•"/>
      <w:lvlJc w:val="left"/>
      <w:pPr>
        <w:ind w:left="2384" w:hanging="156"/>
      </w:pPr>
      <w:rPr>
        <w:rFonts w:hint="default"/>
        <w:lang w:val="es-ES" w:eastAsia="es-ES" w:bidi="es-ES"/>
      </w:rPr>
    </w:lvl>
    <w:lvl w:ilvl="3" w:tplc="E006C85E">
      <w:numFmt w:val="bullet"/>
      <w:lvlText w:val="•"/>
      <w:lvlJc w:val="left"/>
      <w:pPr>
        <w:ind w:left="3416" w:hanging="156"/>
      </w:pPr>
      <w:rPr>
        <w:rFonts w:hint="default"/>
        <w:lang w:val="es-ES" w:eastAsia="es-ES" w:bidi="es-ES"/>
      </w:rPr>
    </w:lvl>
    <w:lvl w:ilvl="4" w:tplc="6172ED48">
      <w:numFmt w:val="bullet"/>
      <w:lvlText w:val="•"/>
      <w:lvlJc w:val="left"/>
      <w:pPr>
        <w:ind w:left="4448" w:hanging="156"/>
      </w:pPr>
      <w:rPr>
        <w:rFonts w:hint="default"/>
        <w:lang w:val="es-ES" w:eastAsia="es-ES" w:bidi="es-ES"/>
      </w:rPr>
    </w:lvl>
    <w:lvl w:ilvl="5" w:tplc="94BA2BF8">
      <w:numFmt w:val="bullet"/>
      <w:lvlText w:val="•"/>
      <w:lvlJc w:val="left"/>
      <w:pPr>
        <w:ind w:left="5480" w:hanging="156"/>
      </w:pPr>
      <w:rPr>
        <w:rFonts w:hint="default"/>
        <w:lang w:val="es-ES" w:eastAsia="es-ES" w:bidi="es-ES"/>
      </w:rPr>
    </w:lvl>
    <w:lvl w:ilvl="6" w:tplc="1C7C492E">
      <w:numFmt w:val="bullet"/>
      <w:lvlText w:val="•"/>
      <w:lvlJc w:val="left"/>
      <w:pPr>
        <w:ind w:left="6512" w:hanging="156"/>
      </w:pPr>
      <w:rPr>
        <w:rFonts w:hint="default"/>
        <w:lang w:val="es-ES" w:eastAsia="es-ES" w:bidi="es-ES"/>
      </w:rPr>
    </w:lvl>
    <w:lvl w:ilvl="7" w:tplc="BD6C8118">
      <w:numFmt w:val="bullet"/>
      <w:lvlText w:val="•"/>
      <w:lvlJc w:val="left"/>
      <w:pPr>
        <w:ind w:left="7544" w:hanging="156"/>
      </w:pPr>
      <w:rPr>
        <w:rFonts w:hint="default"/>
        <w:lang w:val="es-ES" w:eastAsia="es-ES" w:bidi="es-ES"/>
      </w:rPr>
    </w:lvl>
    <w:lvl w:ilvl="8" w:tplc="DC7400CC">
      <w:numFmt w:val="bullet"/>
      <w:lvlText w:val="•"/>
      <w:lvlJc w:val="left"/>
      <w:pPr>
        <w:ind w:left="8576" w:hanging="156"/>
      </w:pPr>
      <w:rPr>
        <w:rFonts w:hint="default"/>
        <w:lang w:val="es-ES" w:eastAsia="es-ES" w:bidi="es-ES"/>
      </w:rPr>
    </w:lvl>
  </w:abstractNum>
  <w:abstractNum w:abstractNumId="1">
    <w:nsid w:val="2BE530CA"/>
    <w:multiLevelType w:val="hybridMultilevel"/>
    <w:tmpl w:val="E0B4053C"/>
    <w:lvl w:ilvl="0" w:tplc="336C1012">
      <w:start w:val="1"/>
      <w:numFmt w:val="lowerLetter"/>
      <w:lvlText w:val="%1)"/>
      <w:lvlJc w:val="left"/>
      <w:pPr>
        <w:ind w:left="407" w:hanging="243"/>
      </w:pPr>
      <w:rPr>
        <w:rFonts w:ascii="Arial" w:eastAsia="Arial" w:hAnsi="Arial" w:cs="Arial" w:hint="default"/>
        <w:b/>
        <w:bCs/>
        <w:w w:val="99"/>
        <w:sz w:val="18"/>
        <w:szCs w:val="18"/>
        <w:lang w:val="es-ES" w:eastAsia="es-ES" w:bidi="es-ES"/>
      </w:rPr>
    </w:lvl>
    <w:lvl w:ilvl="1" w:tplc="05E202EE">
      <w:numFmt w:val="bullet"/>
      <w:lvlText w:val="•"/>
      <w:lvlJc w:val="left"/>
      <w:pPr>
        <w:ind w:left="1424" w:hanging="243"/>
      </w:pPr>
      <w:rPr>
        <w:rFonts w:hint="default"/>
        <w:lang w:val="es-ES" w:eastAsia="es-ES" w:bidi="es-ES"/>
      </w:rPr>
    </w:lvl>
    <w:lvl w:ilvl="2" w:tplc="DFDCAEF8">
      <w:numFmt w:val="bullet"/>
      <w:lvlText w:val="•"/>
      <w:lvlJc w:val="left"/>
      <w:pPr>
        <w:ind w:left="2448" w:hanging="243"/>
      </w:pPr>
      <w:rPr>
        <w:rFonts w:hint="default"/>
        <w:lang w:val="es-ES" w:eastAsia="es-ES" w:bidi="es-ES"/>
      </w:rPr>
    </w:lvl>
    <w:lvl w:ilvl="3" w:tplc="DC763D52">
      <w:numFmt w:val="bullet"/>
      <w:lvlText w:val="•"/>
      <w:lvlJc w:val="left"/>
      <w:pPr>
        <w:ind w:left="3472" w:hanging="243"/>
      </w:pPr>
      <w:rPr>
        <w:rFonts w:hint="default"/>
        <w:lang w:val="es-ES" w:eastAsia="es-ES" w:bidi="es-ES"/>
      </w:rPr>
    </w:lvl>
    <w:lvl w:ilvl="4" w:tplc="E81042DC">
      <w:numFmt w:val="bullet"/>
      <w:lvlText w:val="•"/>
      <w:lvlJc w:val="left"/>
      <w:pPr>
        <w:ind w:left="4496" w:hanging="243"/>
      </w:pPr>
      <w:rPr>
        <w:rFonts w:hint="default"/>
        <w:lang w:val="es-ES" w:eastAsia="es-ES" w:bidi="es-ES"/>
      </w:rPr>
    </w:lvl>
    <w:lvl w:ilvl="5" w:tplc="7AC8E8C0">
      <w:numFmt w:val="bullet"/>
      <w:lvlText w:val="•"/>
      <w:lvlJc w:val="left"/>
      <w:pPr>
        <w:ind w:left="5520" w:hanging="243"/>
      </w:pPr>
      <w:rPr>
        <w:rFonts w:hint="default"/>
        <w:lang w:val="es-ES" w:eastAsia="es-ES" w:bidi="es-ES"/>
      </w:rPr>
    </w:lvl>
    <w:lvl w:ilvl="6" w:tplc="A7F845A6">
      <w:numFmt w:val="bullet"/>
      <w:lvlText w:val="•"/>
      <w:lvlJc w:val="left"/>
      <w:pPr>
        <w:ind w:left="6544" w:hanging="243"/>
      </w:pPr>
      <w:rPr>
        <w:rFonts w:hint="default"/>
        <w:lang w:val="es-ES" w:eastAsia="es-ES" w:bidi="es-ES"/>
      </w:rPr>
    </w:lvl>
    <w:lvl w:ilvl="7" w:tplc="6DD8712E">
      <w:numFmt w:val="bullet"/>
      <w:lvlText w:val="•"/>
      <w:lvlJc w:val="left"/>
      <w:pPr>
        <w:ind w:left="7568" w:hanging="243"/>
      </w:pPr>
      <w:rPr>
        <w:rFonts w:hint="default"/>
        <w:lang w:val="es-ES" w:eastAsia="es-ES" w:bidi="es-ES"/>
      </w:rPr>
    </w:lvl>
    <w:lvl w:ilvl="8" w:tplc="6C54469C">
      <w:numFmt w:val="bullet"/>
      <w:lvlText w:val="•"/>
      <w:lvlJc w:val="left"/>
      <w:pPr>
        <w:ind w:left="8592" w:hanging="243"/>
      </w:pPr>
      <w:rPr>
        <w:rFonts w:hint="default"/>
        <w:lang w:val="es-ES" w:eastAsia="es-ES" w:bidi="es-ES"/>
      </w:rPr>
    </w:lvl>
  </w:abstractNum>
  <w:abstractNum w:abstractNumId="2">
    <w:nsid w:val="659609F9"/>
    <w:multiLevelType w:val="hybridMultilevel"/>
    <w:tmpl w:val="88D6EFF6"/>
    <w:lvl w:ilvl="0" w:tplc="64D810F4">
      <w:start w:val="1"/>
      <w:numFmt w:val="lowerLetter"/>
      <w:lvlText w:val="%1)"/>
      <w:lvlJc w:val="left"/>
      <w:pPr>
        <w:ind w:left="402" w:hanging="238"/>
      </w:pPr>
      <w:rPr>
        <w:rFonts w:ascii="Arial" w:eastAsia="Arial" w:hAnsi="Arial" w:cs="Arial" w:hint="default"/>
        <w:b/>
        <w:bCs/>
        <w:w w:val="99"/>
        <w:sz w:val="18"/>
        <w:szCs w:val="18"/>
        <w:lang w:val="es-ES" w:eastAsia="es-ES" w:bidi="es-ES"/>
      </w:rPr>
    </w:lvl>
    <w:lvl w:ilvl="1" w:tplc="C70CB582">
      <w:numFmt w:val="bullet"/>
      <w:lvlText w:val="•"/>
      <w:lvlJc w:val="left"/>
      <w:pPr>
        <w:ind w:left="1424" w:hanging="238"/>
      </w:pPr>
      <w:rPr>
        <w:rFonts w:hint="default"/>
        <w:lang w:val="es-ES" w:eastAsia="es-ES" w:bidi="es-ES"/>
      </w:rPr>
    </w:lvl>
    <w:lvl w:ilvl="2" w:tplc="EAA099DE">
      <w:numFmt w:val="bullet"/>
      <w:lvlText w:val="•"/>
      <w:lvlJc w:val="left"/>
      <w:pPr>
        <w:ind w:left="2448" w:hanging="238"/>
      </w:pPr>
      <w:rPr>
        <w:rFonts w:hint="default"/>
        <w:lang w:val="es-ES" w:eastAsia="es-ES" w:bidi="es-ES"/>
      </w:rPr>
    </w:lvl>
    <w:lvl w:ilvl="3" w:tplc="71FA2174">
      <w:numFmt w:val="bullet"/>
      <w:lvlText w:val="•"/>
      <w:lvlJc w:val="left"/>
      <w:pPr>
        <w:ind w:left="3472" w:hanging="238"/>
      </w:pPr>
      <w:rPr>
        <w:rFonts w:hint="default"/>
        <w:lang w:val="es-ES" w:eastAsia="es-ES" w:bidi="es-ES"/>
      </w:rPr>
    </w:lvl>
    <w:lvl w:ilvl="4" w:tplc="D60ADE62">
      <w:numFmt w:val="bullet"/>
      <w:lvlText w:val="•"/>
      <w:lvlJc w:val="left"/>
      <w:pPr>
        <w:ind w:left="4496" w:hanging="238"/>
      </w:pPr>
      <w:rPr>
        <w:rFonts w:hint="default"/>
        <w:lang w:val="es-ES" w:eastAsia="es-ES" w:bidi="es-ES"/>
      </w:rPr>
    </w:lvl>
    <w:lvl w:ilvl="5" w:tplc="DCE83AB2">
      <w:numFmt w:val="bullet"/>
      <w:lvlText w:val="•"/>
      <w:lvlJc w:val="left"/>
      <w:pPr>
        <w:ind w:left="5520" w:hanging="238"/>
      </w:pPr>
      <w:rPr>
        <w:rFonts w:hint="default"/>
        <w:lang w:val="es-ES" w:eastAsia="es-ES" w:bidi="es-ES"/>
      </w:rPr>
    </w:lvl>
    <w:lvl w:ilvl="6" w:tplc="2C16C538">
      <w:numFmt w:val="bullet"/>
      <w:lvlText w:val="•"/>
      <w:lvlJc w:val="left"/>
      <w:pPr>
        <w:ind w:left="6544" w:hanging="238"/>
      </w:pPr>
      <w:rPr>
        <w:rFonts w:hint="default"/>
        <w:lang w:val="es-ES" w:eastAsia="es-ES" w:bidi="es-ES"/>
      </w:rPr>
    </w:lvl>
    <w:lvl w:ilvl="7" w:tplc="8A9269FA">
      <w:numFmt w:val="bullet"/>
      <w:lvlText w:val="•"/>
      <w:lvlJc w:val="left"/>
      <w:pPr>
        <w:ind w:left="7568" w:hanging="238"/>
      </w:pPr>
      <w:rPr>
        <w:rFonts w:hint="default"/>
        <w:lang w:val="es-ES" w:eastAsia="es-ES" w:bidi="es-ES"/>
      </w:rPr>
    </w:lvl>
    <w:lvl w:ilvl="8" w:tplc="FBBE6C12">
      <w:numFmt w:val="bullet"/>
      <w:lvlText w:val="•"/>
      <w:lvlJc w:val="left"/>
      <w:pPr>
        <w:ind w:left="8592" w:hanging="238"/>
      </w:pPr>
      <w:rPr>
        <w:rFonts w:hint="default"/>
        <w:lang w:val="es-ES" w:eastAsia="es-ES" w:bidi="es-E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40B8E"/>
    <w:rsid w:val="00075A64"/>
    <w:rsid w:val="00114153"/>
    <w:rsid w:val="00312243"/>
    <w:rsid w:val="00506E8D"/>
    <w:rsid w:val="007A130B"/>
    <w:rsid w:val="00833277"/>
    <w:rsid w:val="00881762"/>
    <w:rsid w:val="0092586C"/>
    <w:rsid w:val="00C721B9"/>
    <w:rsid w:val="00CA35D4"/>
    <w:rsid w:val="00CB1659"/>
    <w:rsid w:val="00E56098"/>
    <w:rsid w:val="00ED533C"/>
    <w:rsid w:val="00F2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D533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C721B9"/>
    <w:pPr>
      <w:jc w:val="center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s-MX" w:eastAsia="en-US" w:bidi="ar-SA"/>
    </w:r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s-MX" w:eastAsia="en-US" w:bidi="ar-SA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widowControl/>
      <w:autoSpaceDE/>
      <w:autoSpaceDN/>
    </w:pPr>
    <w:rPr>
      <w:rFonts w:ascii="Tahoma" w:eastAsiaTheme="minorHAnsi" w:hAnsi="Tahoma" w:cs="Tahoma"/>
      <w:sz w:val="16"/>
      <w:szCs w:val="16"/>
      <w:lang w:val="es-MX" w:eastAsia="en-US" w:bidi="ar-SA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1"/>
    <w:rsid w:val="00C721B9"/>
    <w:rPr>
      <w:rFonts w:ascii="Arial" w:eastAsia="Arial" w:hAnsi="Arial" w:cs="Arial"/>
      <w:b/>
      <w:bCs/>
      <w:sz w:val="18"/>
      <w:szCs w:val="18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C721B9"/>
    <w:rPr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21B9"/>
    <w:rPr>
      <w:rFonts w:ascii="Arial" w:eastAsia="Arial" w:hAnsi="Arial" w:cs="Arial"/>
      <w:sz w:val="18"/>
      <w:szCs w:val="18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C721B9"/>
    <w:pPr>
      <w:ind w:left="164"/>
    </w:pPr>
  </w:style>
  <w:style w:type="table" w:customStyle="1" w:styleId="TableNormal">
    <w:name w:val="Table Normal"/>
    <w:uiPriority w:val="2"/>
    <w:semiHidden/>
    <w:unhideWhenUsed/>
    <w:qFormat/>
    <w:rsid w:val="00ED53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D53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D533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C721B9"/>
    <w:pPr>
      <w:jc w:val="center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s-MX" w:eastAsia="en-US" w:bidi="ar-SA"/>
    </w:r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s-MX" w:eastAsia="en-US" w:bidi="ar-SA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widowControl/>
      <w:autoSpaceDE/>
      <w:autoSpaceDN/>
    </w:pPr>
    <w:rPr>
      <w:rFonts w:ascii="Tahoma" w:eastAsiaTheme="minorHAnsi" w:hAnsi="Tahoma" w:cs="Tahoma"/>
      <w:sz w:val="16"/>
      <w:szCs w:val="16"/>
      <w:lang w:val="es-MX" w:eastAsia="en-US" w:bidi="ar-SA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1"/>
    <w:rsid w:val="00C721B9"/>
    <w:rPr>
      <w:rFonts w:ascii="Arial" w:eastAsia="Arial" w:hAnsi="Arial" w:cs="Arial"/>
      <w:b/>
      <w:bCs/>
      <w:sz w:val="18"/>
      <w:szCs w:val="18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C721B9"/>
    <w:rPr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21B9"/>
    <w:rPr>
      <w:rFonts w:ascii="Arial" w:eastAsia="Arial" w:hAnsi="Arial" w:cs="Arial"/>
      <w:sz w:val="18"/>
      <w:szCs w:val="18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C721B9"/>
    <w:pPr>
      <w:ind w:left="164"/>
    </w:pPr>
  </w:style>
  <w:style w:type="table" w:customStyle="1" w:styleId="TableNormal">
    <w:name w:val="Table Normal"/>
    <w:uiPriority w:val="2"/>
    <w:semiHidden/>
    <w:unhideWhenUsed/>
    <w:qFormat/>
    <w:rsid w:val="00ED53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D53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77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upita</cp:lastModifiedBy>
  <cp:revision>11</cp:revision>
  <dcterms:created xsi:type="dcterms:W3CDTF">2011-01-01T08:52:00Z</dcterms:created>
  <dcterms:modified xsi:type="dcterms:W3CDTF">2018-12-05T19:40:00Z</dcterms:modified>
</cp:coreProperties>
</file>