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E55965" w:rsidRPr="000D6769" w:rsidRDefault="00E55965" w:rsidP="00E55965">
      <w:pPr>
        <w:spacing w:after="0" w:line="360" w:lineRule="auto"/>
        <w:jc w:val="both"/>
        <w:rPr>
          <w:color w:val="000000"/>
          <w:sz w:val="24"/>
          <w:szCs w:val="24"/>
        </w:rPr>
      </w:pPr>
      <w:r w:rsidRPr="000D6769">
        <w:rPr>
          <w:color w:val="000000"/>
          <w:sz w:val="24"/>
          <w:szCs w:val="24"/>
        </w:rPr>
        <w:t xml:space="preserve">La </w:t>
      </w:r>
      <w:r>
        <w:rPr>
          <w:color w:val="000000"/>
          <w:sz w:val="24"/>
          <w:szCs w:val="24"/>
        </w:rPr>
        <w:t>Defensoría Pública del Estado</w:t>
      </w:r>
      <w:r w:rsidRPr="000D6769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no realizó </w:t>
      </w:r>
      <w:r w:rsidRPr="000D6769">
        <w:rPr>
          <w:color w:val="000000"/>
          <w:sz w:val="24"/>
          <w:szCs w:val="24"/>
        </w:rPr>
        <w:t>gastos por concepto de viáticos</w:t>
      </w:r>
      <w:r>
        <w:rPr>
          <w:color w:val="000000"/>
          <w:sz w:val="24"/>
          <w:szCs w:val="24"/>
        </w:rPr>
        <w:t>,</w:t>
      </w:r>
      <w:r w:rsidRPr="000D6769">
        <w:rPr>
          <w:color w:val="000000"/>
          <w:sz w:val="24"/>
          <w:szCs w:val="24"/>
        </w:rPr>
        <w:t xml:space="preserve"> ni de representación</w:t>
      </w:r>
      <w:r>
        <w:rPr>
          <w:color w:val="000000"/>
          <w:sz w:val="24"/>
          <w:szCs w:val="24"/>
        </w:rPr>
        <w:t>, en el periodo comprendido del 01 al 28 de febrero de 2019</w:t>
      </w:r>
      <w:r w:rsidRPr="000D6769">
        <w:rPr>
          <w:color w:val="000000"/>
          <w:sz w:val="24"/>
          <w:szCs w:val="24"/>
        </w:rPr>
        <w:t>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982" w:rsidRDefault="00643982">
      <w:pPr>
        <w:spacing w:after="0" w:line="240" w:lineRule="auto"/>
      </w:pPr>
      <w:r>
        <w:separator/>
      </w:r>
    </w:p>
  </w:endnote>
  <w:endnote w:type="continuationSeparator" w:id="0">
    <w:p w:rsidR="00643982" w:rsidRDefault="0064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56DC0E40-70EF-4FF2-B500-A0BDC9DD2281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AE466C53-B7B5-4E66-A736-9A5E172BFC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982" w:rsidRDefault="00643982">
      <w:pPr>
        <w:spacing w:after="0" w:line="240" w:lineRule="auto"/>
      </w:pPr>
      <w:r>
        <w:separator/>
      </w:r>
    </w:p>
  </w:footnote>
  <w:footnote w:type="continuationSeparator" w:id="0">
    <w:p w:rsidR="00643982" w:rsidRDefault="00643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596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546ED-A399-40DA-823C-74E16788C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8</cp:revision>
  <cp:lastPrinted>2019-02-14T17:42:00Z</cp:lastPrinted>
  <dcterms:created xsi:type="dcterms:W3CDTF">2019-02-26T20:45:00Z</dcterms:created>
  <dcterms:modified xsi:type="dcterms:W3CDTF">2019-03-09T15:07:00Z</dcterms:modified>
</cp:coreProperties>
</file>