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29" w:type="dxa"/>
        <w:tblInd w:w="-1110" w:type="dxa"/>
        <w:tblCellMar>
          <w:left w:w="70" w:type="dxa"/>
          <w:right w:w="70" w:type="dxa"/>
        </w:tblCellMar>
        <w:tblLook w:val="04A0" w:firstRow="1" w:lastRow="0" w:firstColumn="1" w:lastColumn="0" w:noHBand="0" w:noVBand="1"/>
      </w:tblPr>
      <w:tblGrid>
        <w:gridCol w:w="1260"/>
        <w:gridCol w:w="1119"/>
        <w:gridCol w:w="1268"/>
        <w:gridCol w:w="1675"/>
        <w:gridCol w:w="1006"/>
        <w:gridCol w:w="5435"/>
        <w:gridCol w:w="1994"/>
        <w:gridCol w:w="1472"/>
      </w:tblGrid>
      <w:tr w:rsidR="00AA2964" w:rsidRPr="00AA2964" w:rsidTr="00AA2964">
        <w:trPr>
          <w:trHeight w:val="300"/>
        </w:trPr>
        <w:tc>
          <w:tcPr>
            <w:tcW w:w="1260" w:type="dxa"/>
            <w:tcBorders>
              <w:top w:val="nil"/>
              <w:left w:val="nil"/>
              <w:bottom w:val="nil"/>
              <w:right w:val="nil"/>
            </w:tcBorders>
            <w:shd w:val="clear" w:color="auto" w:fill="auto"/>
            <w:noWrap/>
            <w:vAlign w:val="bottom"/>
            <w:hideMark/>
          </w:tcPr>
          <w:p w:rsidR="00AA2964" w:rsidRPr="00AA2964" w:rsidRDefault="00AA2964" w:rsidP="00AA2964">
            <w:pPr>
              <w:spacing w:after="0" w:line="240" w:lineRule="auto"/>
              <w:rPr>
                <w:rFonts w:ascii="MS Sans Serif" w:eastAsia="Times New Roman" w:hAnsi="MS Sans Serif" w:cs="Times New Roman"/>
                <w:sz w:val="20"/>
                <w:szCs w:val="20"/>
                <w:lang w:eastAsia="es-MX"/>
              </w:rPr>
            </w:pPr>
            <w:r w:rsidRPr="00AA2964">
              <w:rPr>
                <w:rFonts w:ascii="MS Sans Serif" w:eastAsia="Times New Roman" w:hAnsi="MS Sans Serif" w:cs="Times New Roman"/>
                <w:noProof/>
                <w:sz w:val="20"/>
                <w:szCs w:val="20"/>
                <w:lang w:eastAsia="es-MX"/>
              </w:rPr>
              <w:drawing>
                <wp:anchor distT="0" distB="0" distL="114300" distR="114300" simplePos="0" relativeHeight="251659264" behindDoc="0" locked="0" layoutInCell="1" allowOverlap="1">
                  <wp:simplePos x="0" y="0"/>
                  <wp:positionH relativeFrom="column">
                    <wp:posOffset>209550</wp:posOffset>
                  </wp:positionH>
                  <wp:positionV relativeFrom="paragraph">
                    <wp:posOffset>0</wp:posOffset>
                  </wp:positionV>
                  <wp:extent cx="600075" cy="647700"/>
                  <wp:effectExtent l="0" t="0" r="9525" b="0"/>
                  <wp:wrapNone/>
                  <wp:docPr id="2" name="Imagen 2" descr="Logotratadomatlapa"/>
                  <wp:cNvGraphicFramePr/>
                  <a:graphic xmlns:a="http://schemas.openxmlformats.org/drawingml/2006/main">
                    <a:graphicData uri="http://schemas.openxmlformats.org/drawingml/2006/picture">
                      <pic:pic xmlns:pic="http://schemas.openxmlformats.org/drawingml/2006/picture">
                        <pic:nvPicPr>
                          <pic:cNvPr id="4919" name="Imagen 5" descr="Logotratadomatlapa"/>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0075" cy="647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1120"/>
            </w:tblGrid>
            <w:tr w:rsidR="00AA2964" w:rsidRPr="00AA2964">
              <w:trPr>
                <w:trHeight w:val="300"/>
                <w:tblCellSpacing w:w="0" w:type="dxa"/>
              </w:trPr>
              <w:tc>
                <w:tcPr>
                  <w:tcW w:w="1120" w:type="dxa"/>
                  <w:tcBorders>
                    <w:top w:val="nil"/>
                    <w:left w:val="nil"/>
                    <w:bottom w:val="nil"/>
                    <w:right w:val="nil"/>
                  </w:tcBorders>
                  <w:shd w:val="clear" w:color="auto" w:fill="auto"/>
                  <w:noWrap/>
                  <w:vAlign w:val="bottom"/>
                  <w:hideMark/>
                </w:tcPr>
                <w:p w:rsidR="00AA2964" w:rsidRPr="00AA2964" w:rsidRDefault="00AA2964" w:rsidP="00AA2964">
                  <w:pPr>
                    <w:spacing w:after="0" w:line="240" w:lineRule="auto"/>
                    <w:rPr>
                      <w:rFonts w:ascii="MS Sans Serif" w:eastAsia="Times New Roman" w:hAnsi="MS Sans Serif" w:cs="Times New Roman"/>
                      <w:sz w:val="20"/>
                      <w:szCs w:val="20"/>
                      <w:lang w:eastAsia="es-MX"/>
                    </w:rPr>
                  </w:pPr>
                </w:p>
              </w:tc>
            </w:tr>
          </w:tbl>
          <w:p w:rsidR="00AA2964" w:rsidRPr="00AA2964" w:rsidRDefault="00AA2964" w:rsidP="00AA2964">
            <w:pPr>
              <w:spacing w:after="0" w:line="240" w:lineRule="auto"/>
              <w:rPr>
                <w:rFonts w:ascii="MS Sans Serif" w:eastAsia="Times New Roman" w:hAnsi="MS Sans Serif" w:cs="Times New Roman"/>
                <w:sz w:val="20"/>
                <w:szCs w:val="20"/>
                <w:lang w:eastAsia="es-MX"/>
              </w:rPr>
            </w:pPr>
          </w:p>
        </w:tc>
        <w:tc>
          <w:tcPr>
            <w:tcW w:w="13969" w:type="dxa"/>
            <w:gridSpan w:val="7"/>
            <w:tcBorders>
              <w:top w:val="nil"/>
              <w:left w:val="nil"/>
              <w:bottom w:val="nil"/>
              <w:right w:val="single" w:sz="8" w:space="0" w:color="000000"/>
            </w:tcBorders>
            <w:shd w:val="clear" w:color="000000" w:fill="FFFFFF"/>
            <w:noWrap/>
            <w:vAlign w:val="bottom"/>
            <w:hideMark/>
          </w:tcPr>
          <w:p w:rsidR="00AA2964" w:rsidRPr="00AA2964" w:rsidRDefault="00AA2964" w:rsidP="00AA2964">
            <w:pPr>
              <w:spacing w:after="0" w:line="240" w:lineRule="auto"/>
              <w:jc w:val="center"/>
              <w:rPr>
                <w:rFonts w:ascii="Calibri" w:eastAsia="Times New Roman" w:hAnsi="Calibri" w:cs="Calibri"/>
                <w:b/>
                <w:bCs/>
                <w:color w:val="0F243E"/>
                <w:lang w:eastAsia="es-MX"/>
              </w:rPr>
            </w:pPr>
            <w:r w:rsidRPr="00AA2964">
              <w:rPr>
                <w:rFonts w:ascii="Calibri" w:eastAsia="Times New Roman" w:hAnsi="Calibri" w:cs="Calibri"/>
                <w:b/>
                <w:bCs/>
                <w:color w:val="0F243E"/>
                <w:lang w:eastAsia="es-MX"/>
              </w:rPr>
              <w:t>NOMBRE DEL ENTE PUBLICO:    MUNICIPIO DE MATLAPA, S.L.P.</w:t>
            </w:r>
          </w:p>
        </w:tc>
      </w:tr>
      <w:tr w:rsidR="00AA2964" w:rsidRPr="00AA2964" w:rsidTr="00AA2964">
        <w:trPr>
          <w:trHeight w:val="300"/>
        </w:trPr>
        <w:tc>
          <w:tcPr>
            <w:tcW w:w="15229" w:type="dxa"/>
            <w:gridSpan w:val="8"/>
            <w:tcBorders>
              <w:top w:val="nil"/>
              <w:left w:val="single" w:sz="8" w:space="0" w:color="auto"/>
              <w:bottom w:val="nil"/>
              <w:right w:val="single" w:sz="8" w:space="0" w:color="000000"/>
            </w:tcBorders>
            <w:shd w:val="clear" w:color="000000" w:fill="FFFFFF"/>
            <w:hideMark/>
          </w:tcPr>
          <w:p w:rsidR="00AA2964" w:rsidRPr="00AA2964" w:rsidRDefault="00AA2964" w:rsidP="00AA2964">
            <w:pPr>
              <w:spacing w:after="0" w:line="240" w:lineRule="auto"/>
              <w:jc w:val="center"/>
              <w:rPr>
                <w:rFonts w:ascii="Calibri" w:eastAsia="Times New Roman" w:hAnsi="Calibri" w:cs="Calibri"/>
                <w:b/>
                <w:bCs/>
                <w:lang w:eastAsia="es-MX"/>
              </w:rPr>
            </w:pPr>
            <w:r w:rsidRPr="00AA2964">
              <w:rPr>
                <w:rFonts w:ascii="Calibri" w:eastAsia="Times New Roman" w:hAnsi="Calibri" w:cs="Calibri"/>
                <w:b/>
                <w:bCs/>
                <w:lang w:eastAsia="es-MX"/>
              </w:rPr>
              <w:t xml:space="preserve">          RELACIÓN DE </w:t>
            </w:r>
            <w:r w:rsidRPr="00AA2964">
              <w:rPr>
                <w:rFonts w:ascii="Calibri" w:eastAsia="Times New Roman" w:hAnsi="Calibri" w:cs="Calibri"/>
                <w:b/>
                <w:bCs/>
                <w:u w:val="single"/>
                <w:lang w:eastAsia="es-MX"/>
              </w:rPr>
              <w:t>ACTAS ORDINARIAS</w:t>
            </w:r>
            <w:r w:rsidRPr="00AA2964">
              <w:rPr>
                <w:rFonts w:ascii="Calibri" w:eastAsia="Times New Roman" w:hAnsi="Calibri" w:cs="Calibri"/>
                <w:b/>
                <w:bCs/>
                <w:lang w:eastAsia="es-MX"/>
              </w:rPr>
              <w:t xml:space="preserve"> </w:t>
            </w:r>
          </w:p>
        </w:tc>
      </w:tr>
      <w:tr w:rsidR="00AA2964" w:rsidRPr="00AA2964" w:rsidTr="00AA2964">
        <w:trPr>
          <w:trHeight w:val="300"/>
        </w:trPr>
        <w:tc>
          <w:tcPr>
            <w:tcW w:w="15229" w:type="dxa"/>
            <w:gridSpan w:val="8"/>
            <w:tcBorders>
              <w:top w:val="nil"/>
              <w:left w:val="nil"/>
              <w:bottom w:val="nil"/>
              <w:right w:val="single" w:sz="8" w:space="0" w:color="000000"/>
            </w:tcBorders>
            <w:shd w:val="clear" w:color="000000" w:fill="FFFFFF"/>
            <w:noWrap/>
            <w:vAlign w:val="bottom"/>
            <w:hideMark/>
          </w:tcPr>
          <w:p w:rsidR="00AA2964" w:rsidRPr="00AA2964" w:rsidRDefault="00AA2964" w:rsidP="00AA2964">
            <w:pPr>
              <w:spacing w:after="0" w:line="240" w:lineRule="auto"/>
              <w:jc w:val="center"/>
              <w:rPr>
                <w:rFonts w:ascii="Calibri" w:eastAsia="Times New Roman" w:hAnsi="Calibri" w:cs="Calibri"/>
                <w:b/>
                <w:bCs/>
                <w:lang w:eastAsia="es-MX"/>
              </w:rPr>
            </w:pPr>
            <w:r>
              <w:rPr>
                <w:rFonts w:ascii="Calibri" w:eastAsia="Times New Roman" w:hAnsi="Calibri" w:cs="Calibri"/>
                <w:b/>
                <w:bCs/>
                <w:lang w:eastAsia="es-MX"/>
              </w:rPr>
              <w:t>PERIODO: MARZO 2019</w:t>
            </w:r>
            <w:bookmarkStart w:id="0" w:name="_GoBack"/>
            <w:bookmarkEnd w:id="0"/>
          </w:p>
        </w:tc>
      </w:tr>
      <w:tr w:rsidR="00AA2964" w:rsidRPr="00AA2964" w:rsidTr="00AA2964">
        <w:trPr>
          <w:trHeight w:val="300"/>
        </w:trPr>
        <w:tc>
          <w:tcPr>
            <w:tcW w:w="1260" w:type="dxa"/>
            <w:tcBorders>
              <w:top w:val="nil"/>
              <w:left w:val="single" w:sz="8" w:space="0" w:color="auto"/>
              <w:bottom w:val="nil"/>
              <w:right w:val="nil"/>
            </w:tcBorders>
            <w:shd w:val="clear" w:color="000000" w:fill="FFFFFF"/>
            <w:noWrap/>
            <w:vAlign w:val="bottom"/>
            <w:hideMark/>
          </w:tcPr>
          <w:p w:rsidR="00AA2964" w:rsidRPr="00AA2964" w:rsidRDefault="00AA2964" w:rsidP="00AA2964">
            <w:pPr>
              <w:spacing w:after="0" w:line="240" w:lineRule="auto"/>
              <w:jc w:val="center"/>
              <w:rPr>
                <w:rFonts w:ascii="Calibri" w:eastAsia="Times New Roman" w:hAnsi="Calibri" w:cs="Calibri"/>
                <w:sz w:val="16"/>
                <w:szCs w:val="16"/>
                <w:lang w:eastAsia="es-MX"/>
              </w:rPr>
            </w:pPr>
            <w:r w:rsidRPr="00AA2964">
              <w:rPr>
                <w:rFonts w:ascii="Calibri" w:eastAsia="Times New Roman" w:hAnsi="Calibri" w:cs="Calibri"/>
                <w:sz w:val="16"/>
                <w:szCs w:val="16"/>
                <w:lang w:eastAsia="es-MX"/>
              </w:rPr>
              <w:t> </w:t>
            </w:r>
          </w:p>
        </w:tc>
        <w:tc>
          <w:tcPr>
            <w:tcW w:w="1119" w:type="dxa"/>
            <w:tcBorders>
              <w:top w:val="nil"/>
              <w:left w:val="nil"/>
              <w:bottom w:val="nil"/>
              <w:right w:val="nil"/>
            </w:tcBorders>
            <w:shd w:val="clear" w:color="000000" w:fill="FFFFFF"/>
            <w:noWrap/>
            <w:vAlign w:val="bottom"/>
            <w:hideMark/>
          </w:tcPr>
          <w:p w:rsidR="00AA2964" w:rsidRPr="00AA2964" w:rsidRDefault="00AA2964" w:rsidP="00AA2964">
            <w:pPr>
              <w:spacing w:after="0" w:line="240" w:lineRule="auto"/>
              <w:jc w:val="center"/>
              <w:rPr>
                <w:rFonts w:ascii="Calibri" w:eastAsia="Times New Roman" w:hAnsi="Calibri" w:cs="Calibri"/>
                <w:sz w:val="16"/>
                <w:szCs w:val="16"/>
                <w:lang w:eastAsia="es-MX"/>
              </w:rPr>
            </w:pPr>
            <w:r w:rsidRPr="00AA2964">
              <w:rPr>
                <w:rFonts w:ascii="Calibri" w:eastAsia="Times New Roman" w:hAnsi="Calibri" w:cs="Calibri"/>
                <w:sz w:val="16"/>
                <w:szCs w:val="16"/>
                <w:lang w:eastAsia="es-MX"/>
              </w:rPr>
              <w:t> </w:t>
            </w:r>
          </w:p>
        </w:tc>
        <w:tc>
          <w:tcPr>
            <w:tcW w:w="1268" w:type="dxa"/>
            <w:tcBorders>
              <w:top w:val="nil"/>
              <w:left w:val="nil"/>
              <w:bottom w:val="nil"/>
              <w:right w:val="nil"/>
            </w:tcBorders>
            <w:shd w:val="clear" w:color="000000" w:fill="FFFFFF"/>
            <w:noWrap/>
            <w:vAlign w:val="bottom"/>
            <w:hideMark/>
          </w:tcPr>
          <w:p w:rsidR="00AA2964" w:rsidRPr="00AA2964" w:rsidRDefault="00AA2964" w:rsidP="00AA2964">
            <w:pPr>
              <w:spacing w:after="0" w:line="240" w:lineRule="auto"/>
              <w:jc w:val="center"/>
              <w:rPr>
                <w:rFonts w:ascii="Calibri" w:eastAsia="Times New Roman" w:hAnsi="Calibri" w:cs="Calibri"/>
                <w:sz w:val="16"/>
                <w:szCs w:val="16"/>
                <w:lang w:eastAsia="es-MX"/>
              </w:rPr>
            </w:pPr>
            <w:r w:rsidRPr="00AA2964">
              <w:rPr>
                <w:rFonts w:ascii="Calibri" w:eastAsia="Times New Roman" w:hAnsi="Calibri" w:cs="Calibri"/>
                <w:sz w:val="16"/>
                <w:szCs w:val="16"/>
                <w:lang w:eastAsia="es-MX"/>
              </w:rPr>
              <w:t> </w:t>
            </w:r>
          </w:p>
        </w:tc>
        <w:tc>
          <w:tcPr>
            <w:tcW w:w="1675" w:type="dxa"/>
            <w:tcBorders>
              <w:top w:val="nil"/>
              <w:left w:val="nil"/>
              <w:bottom w:val="nil"/>
              <w:right w:val="nil"/>
            </w:tcBorders>
            <w:shd w:val="clear" w:color="000000" w:fill="FFFFFF"/>
            <w:noWrap/>
            <w:vAlign w:val="bottom"/>
            <w:hideMark/>
          </w:tcPr>
          <w:p w:rsidR="00AA2964" w:rsidRPr="00AA2964" w:rsidRDefault="00AA2964" w:rsidP="00AA2964">
            <w:pPr>
              <w:spacing w:after="0" w:line="240" w:lineRule="auto"/>
              <w:jc w:val="center"/>
              <w:rPr>
                <w:rFonts w:ascii="Calibri" w:eastAsia="Times New Roman" w:hAnsi="Calibri" w:cs="Calibri"/>
                <w:sz w:val="16"/>
                <w:szCs w:val="16"/>
                <w:lang w:eastAsia="es-MX"/>
              </w:rPr>
            </w:pPr>
            <w:r w:rsidRPr="00AA2964">
              <w:rPr>
                <w:rFonts w:ascii="Calibri" w:eastAsia="Times New Roman" w:hAnsi="Calibri" w:cs="Calibri"/>
                <w:sz w:val="16"/>
                <w:szCs w:val="16"/>
                <w:lang w:eastAsia="es-MX"/>
              </w:rPr>
              <w:t> </w:t>
            </w:r>
          </w:p>
        </w:tc>
        <w:tc>
          <w:tcPr>
            <w:tcW w:w="1006" w:type="dxa"/>
            <w:tcBorders>
              <w:top w:val="nil"/>
              <w:left w:val="nil"/>
              <w:bottom w:val="nil"/>
              <w:right w:val="nil"/>
            </w:tcBorders>
            <w:shd w:val="clear" w:color="000000" w:fill="FFFFFF"/>
            <w:noWrap/>
            <w:vAlign w:val="bottom"/>
            <w:hideMark/>
          </w:tcPr>
          <w:p w:rsidR="00AA2964" w:rsidRPr="00AA2964" w:rsidRDefault="00AA2964" w:rsidP="00AA2964">
            <w:pPr>
              <w:spacing w:after="0" w:line="240" w:lineRule="auto"/>
              <w:jc w:val="center"/>
              <w:rPr>
                <w:rFonts w:ascii="Calibri" w:eastAsia="Times New Roman" w:hAnsi="Calibri" w:cs="Calibri"/>
                <w:sz w:val="16"/>
                <w:szCs w:val="16"/>
                <w:lang w:eastAsia="es-MX"/>
              </w:rPr>
            </w:pPr>
            <w:r w:rsidRPr="00AA2964">
              <w:rPr>
                <w:rFonts w:ascii="Calibri" w:eastAsia="Times New Roman" w:hAnsi="Calibri" w:cs="Calibri"/>
                <w:sz w:val="16"/>
                <w:szCs w:val="16"/>
                <w:lang w:eastAsia="es-MX"/>
              </w:rPr>
              <w:t> </w:t>
            </w:r>
          </w:p>
        </w:tc>
        <w:tc>
          <w:tcPr>
            <w:tcW w:w="5435" w:type="dxa"/>
            <w:tcBorders>
              <w:top w:val="nil"/>
              <w:left w:val="nil"/>
              <w:bottom w:val="nil"/>
              <w:right w:val="nil"/>
            </w:tcBorders>
            <w:shd w:val="clear" w:color="000000" w:fill="FFFFFF"/>
            <w:noWrap/>
            <w:vAlign w:val="bottom"/>
            <w:hideMark/>
          </w:tcPr>
          <w:p w:rsidR="00AA2964" w:rsidRPr="00AA2964" w:rsidRDefault="00AA2964" w:rsidP="00AA2964">
            <w:pPr>
              <w:spacing w:after="0" w:line="240" w:lineRule="auto"/>
              <w:jc w:val="center"/>
              <w:rPr>
                <w:rFonts w:ascii="Calibri" w:eastAsia="Times New Roman" w:hAnsi="Calibri" w:cs="Calibri"/>
                <w:b/>
                <w:bCs/>
                <w:lang w:eastAsia="es-MX"/>
              </w:rPr>
            </w:pPr>
            <w:r w:rsidRPr="00AA2964">
              <w:rPr>
                <w:rFonts w:ascii="Calibri" w:eastAsia="Times New Roman" w:hAnsi="Calibri" w:cs="Calibri"/>
                <w:b/>
                <w:bCs/>
                <w:lang w:eastAsia="es-MX"/>
              </w:rPr>
              <w:t>SECRETARIA GENERAL</w:t>
            </w:r>
          </w:p>
        </w:tc>
        <w:tc>
          <w:tcPr>
            <w:tcW w:w="1994" w:type="dxa"/>
            <w:tcBorders>
              <w:top w:val="nil"/>
              <w:left w:val="nil"/>
              <w:bottom w:val="nil"/>
              <w:right w:val="nil"/>
            </w:tcBorders>
            <w:shd w:val="clear" w:color="000000" w:fill="FFFFFF"/>
            <w:noWrap/>
            <w:vAlign w:val="bottom"/>
            <w:hideMark/>
          </w:tcPr>
          <w:p w:rsidR="00AA2964" w:rsidRPr="00AA2964" w:rsidRDefault="00AA2964" w:rsidP="00AA2964">
            <w:pPr>
              <w:spacing w:after="0" w:line="240" w:lineRule="auto"/>
              <w:jc w:val="center"/>
              <w:rPr>
                <w:rFonts w:ascii="Calibri" w:eastAsia="Times New Roman" w:hAnsi="Calibri" w:cs="Calibri"/>
                <w:sz w:val="16"/>
                <w:szCs w:val="16"/>
                <w:lang w:eastAsia="es-MX"/>
              </w:rPr>
            </w:pPr>
            <w:r w:rsidRPr="00AA2964">
              <w:rPr>
                <w:rFonts w:ascii="Calibri" w:eastAsia="Times New Roman" w:hAnsi="Calibri" w:cs="Calibri"/>
                <w:sz w:val="16"/>
                <w:szCs w:val="16"/>
                <w:lang w:eastAsia="es-MX"/>
              </w:rPr>
              <w:t> </w:t>
            </w:r>
          </w:p>
        </w:tc>
        <w:tc>
          <w:tcPr>
            <w:tcW w:w="1472" w:type="dxa"/>
            <w:tcBorders>
              <w:top w:val="nil"/>
              <w:left w:val="nil"/>
              <w:bottom w:val="nil"/>
              <w:right w:val="single" w:sz="8" w:space="0" w:color="auto"/>
            </w:tcBorders>
            <w:shd w:val="clear" w:color="000000" w:fill="FFFFFF"/>
            <w:noWrap/>
            <w:vAlign w:val="bottom"/>
            <w:hideMark/>
          </w:tcPr>
          <w:p w:rsidR="00AA2964" w:rsidRPr="00AA2964" w:rsidRDefault="00AA2964" w:rsidP="00AA2964">
            <w:pPr>
              <w:spacing w:after="0" w:line="240" w:lineRule="auto"/>
              <w:jc w:val="center"/>
              <w:rPr>
                <w:rFonts w:ascii="Calibri" w:eastAsia="Times New Roman" w:hAnsi="Calibri" w:cs="Calibri"/>
                <w:sz w:val="16"/>
                <w:szCs w:val="16"/>
                <w:lang w:eastAsia="es-MX"/>
              </w:rPr>
            </w:pPr>
            <w:r w:rsidRPr="00AA2964">
              <w:rPr>
                <w:rFonts w:ascii="Calibri" w:eastAsia="Times New Roman" w:hAnsi="Calibri" w:cs="Calibri"/>
                <w:sz w:val="16"/>
                <w:szCs w:val="16"/>
                <w:lang w:eastAsia="es-MX"/>
              </w:rPr>
              <w:t> </w:t>
            </w:r>
          </w:p>
        </w:tc>
      </w:tr>
      <w:tr w:rsidR="00AA2964" w:rsidRPr="00AA2964" w:rsidTr="00AA2964">
        <w:trPr>
          <w:trHeight w:val="300"/>
        </w:trPr>
        <w:tc>
          <w:tcPr>
            <w:tcW w:w="1260" w:type="dxa"/>
            <w:vMerge w:val="restart"/>
            <w:tcBorders>
              <w:top w:val="single" w:sz="4" w:space="0" w:color="auto"/>
              <w:left w:val="nil"/>
              <w:bottom w:val="single" w:sz="4" w:space="0" w:color="000000"/>
              <w:right w:val="single" w:sz="4" w:space="0" w:color="auto"/>
            </w:tcBorders>
            <w:shd w:val="clear" w:color="000000" w:fill="808080"/>
            <w:vAlign w:val="center"/>
            <w:hideMark/>
          </w:tcPr>
          <w:p w:rsidR="00AA2964" w:rsidRPr="00AA2964" w:rsidRDefault="00AA2964" w:rsidP="00AA2964">
            <w:pPr>
              <w:spacing w:after="0" w:line="240" w:lineRule="auto"/>
              <w:jc w:val="center"/>
              <w:rPr>
                <w:rFonts w:ascii="Calibri" w:eastAsia="Times New Roman" w:hAnsi="Calibri" w:cs="Calibri"/>
                <w:b/>
                <w:bCs/>
                <w:color w:val="FFFFFF"/>
                <w:sz w:val="16"/>
                <w:szCs w:val="16"/>
                <w:lang w:eastAsia="es-MX"/>
              </w:rPr>
            </w:pPr>
            <w:r w:rsidRPr="00AA2964">
              <w:rPr>
                <w:rFonts w:ascii="Calibri" w:eastAsia="Times New Roman" w:hAnsi="Calibri" w:cs="Calibri"/>
                <w:b/>
                <w:bCs/>
                <w:color w:val="FFFFFF"/>
                <w:sz w:val="16"/>
                <w:szCs w:val="16"/>
                <w:lang w:eastAsia="es-MX"/>
              </w:rPr>
              <w:t>NUMERO PROGRESIVO</w:t>
            </w:r>
          </w:p>
        </w:tc>
        <w:tc>
          <w:tcPr>
            <w:tcW w:w="1119" w:type="dxa"/>
            <w:vMerge w:val="restart"/>
            <w:tcBorders>
              <w:top w:val="single" w:sz="4" w:space="0" w:color="auto"/>
              <w:left w:val="single" w:sz="4" w:space="0" w:color="auto"/>
              <w:bottom w:val="single" w:sz="4" w:space="0" w:color="000000"/>
              <w:right w:val="single" w:sz="4" w:space="0" w:color="auto"/>
            </w:tcBorders>
            <w:shd w:val="clear" w:color="000000" w:fill="808080"/>
            <w:vAlign w:val="center"/>
            <w:hideMark/>
          </w:tcPr>
          <w:p w:rsidR="00AA2964" w:rsidRPr="00AA2964" w:rsidRDefault="00AA2964" w:rsidP="00AA2964">
            <w:pPr>
              <w:spacing w:after="0" w:line="240" w:lineRule="auto"/>
              <w:jc w:val="center"/>
              <w:rPr>
                <w:rFonts w:ascii="Calibri" w:eastAsia="Times New Roman" w:hAnsi="Calibri" w:cs="Calibri"/>
                <w:b/>
                <w:bCs/>
                <w:color w:val="FFFFFF"/>
                <w:sz w:val="16"/>
                <w:szCs w:val="16"/>
                <w:lang w:eastAsia="es-MX"/>
              </w:rPr>
            </w:pPr>
            <w:r w:rsidRPr="00AA2964">
              <w:rPr>
                <w:rFonts w:ascii="Calibri" w:eastAsia="Times New Roman" w:hAnsi="Calibri" w:cs="Calibri"/>
                <w:b/>
                <w:bCs/>
                <w:color w:val="FFFFFF"/>
                <w:sz w:val="16"/>
                <w:szCs w:val="16"/>
                <w:lang w:eastAsia="es-MX"/>
              </w:rPr>
              <w:t>NÚMERO DE ACTA</w:t>
            </w:r>
          </w:p>
        </w:tc>
        <w:tc>
          <w:tcPr>
            <w:tcW w:w="1268" w:type="dxa"/>
            <w:vMerge w:val="restart"/>
            <w:tcBorders>
              <w:top w:val="single" w:sz="4" w:space="0" w:color="auto"/>
              <w:left w:val="single" w:sz="4" w:space="0" w:color="auto"/>
              <w:bottom w:val="single" w:sz="4" w:space="0" w:color="000000"/>
              <w:right w:val="nil"/>
            </w:tcBorders>
            <w:shd w:val="clear" w:color="000000" w:fill="808080"/>
            <w:vAlign w:val="center"/>
            <w:hideMark/>
          </w:tcPr>
          <w:p w:rsidR="00AA2964" w:rsidRPr="00AA2964" w:rsidRDefault="00AA2964" w:rsidP="00AA2964">
            <w:pPr>
              <w:spacing w:after="0" w:line="240" w:lineRule="auto"/>
              <w:jc w:val="center"/>
              <w:rPr>
                <w:rFonts w:ascii="Calibri" w:eastAsia="Times New Roman" w:hAnsi="Calibri" w:cs="Calibri"/>
                <w:b/>
                <w:bCs/>
                <w:color w:val="FFFFFF"/>
                <w:sz w:val="16"/>
                <w:szCs w:val="16"/>
                <w:lang w:eastAsia="es-MX"/>
              </w:rPr>
            </w:pPr>
            <w:r w:rsidRPr="00AA2964">
              <w:rPr>
                <w:rFonts w:ascii="Calibri" w:eastAsia="Times New Roman" w:hAnsi="Calibri" w:cs="Calibri"/>
                <w:b/>
                <w:bCs/>
                <w:color w:val="FFFFFF"/>
                <w:sz w:val="16"/>
                <w:szCs w:val="16"/>
                <w:lang w:eastAsia="es-MX"/>
              </w:rPr>
              <w:t>NÚMERO DE FOJAS</w:t>
            </w:r>
          </w:p>
        </w:tc>
        <w:tc>
          <w:tcPr>
            <w:tcW w:w="1675"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hideMark/>
          </w:tcPr>
          <w:p w:rsidR="00AA2964" w:rsidRPr="00AA2964" w:rsidRDefault="00AA2964" w:rsidP="00AA2964">
            <w:pPr>
              <w:spacing w:after="0" w:line="240" w:lineRule="auto"/>
              <w:jc w:val="center"/>
              <w:rPr>
                <w:rFonts w:ascii="Calibri" w:eastAsia="Times New Roman" w:hAnsi="Calibri" w:cs="Calibri"/>
                <w:b/>
                <w:bCs/>
                <w:color w:val="FFFFFF"/>
                <w:sz w:val="16"/>
                <w:szCs w:val="16"/>
                <w:lang w:eastAsia="es-MX"/>
              </w:rPr>
            </w:pPr>
            <w:r w:rsidRPr="00AA2964">
              <w:rPr>
                <w:rFonts w:ascii="Calibri" w:eastAsia="Times New Roman" w:hAnsi="Calibri" w:cs="Calibri"/>
                <w:b/>
                <w:bCs/>
                <w:color w:val="FFFFFF"/>
                <w:sz w:val="16"/>
                <w:szCs w:val="16"/>
                <w:lang w:eastAsia="es-MX"/>
              </w:rPr>
              <w:t>FECHA DEL ACTA</w:t>
            </w:r>
          </w:p>
        </w:tc>
        <w:tc>
          <w:tcPr>
            <w:tcW w:w="1006"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hideMark/>
          </w:tcPr>
          <w:p w:rsidR="00AA2964" w:rsidRPr="00AA2964" w:rsidRDefault="00AA2964" w:rsidP="00AA2964">
            <w:pPr>
              <w:spacing w:after="0" w:line="240" w:lineRule="auto"/>
              <w:jc w:val="center"/>
              <w:rPr>
                <w:rFonts w:ascii="Calibri" w:eastAsia="Times New Roman" w:hAnsi="Calibri" w:cs="Calibri"/>
                <w:b/>
                <w:bCs/>
                <w:color w:val="FFFFFF"/>
                <w:sz w:val="16"/>
                <w:szCs w:val="16"/>
                <w:lang w:eastAsia="es-MX"/>
              </w:rPr>
            </w:pPr>
            <w:r w:rsidRPr="00AA2964">
              <w:rPr>
                <w:rFonts w:ascii="Calibri" w:eastAsia="Times New Roman" w:hAnsi="Calibri" w:cs="Calibri"/>
                <w:b/>
                <w:bCs/>
                <w:color w:val="FFFFFF"/>
                <w:sz w:val="16"/>
                <w:szCs w:val="16"/>
                <w:lang w:eastAsia="es-MX"/>
              </w:rPr>
              <w:t>EJERCICIO</w:t>
            </w:r>
          </w:p>
        </w:tc>
        <w:tc>
          <w:tcPr>
            <w:tcW w:w="5435"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hideMark/>
          </w:tcPr>
          <w:p w:rsidR="00AA2964" w:rsidRPr="00AA2964" w:rsidRDefault="00AA2964" w:rsidP="00AA2964">
            <w:pPr>
              <w:spacing w:after="0" w:line="240" w:lineRule="auto"/>
              <w:jc w:val="center"/>
              <w:rPr>
                <w:rFonts w:ascii="Calibri" w:eastAsia="Times New Roman" w:hAnsi="Calibri" w:cs="Calibri"/>
                <w:b/>
                <w:bCs/>
                <w:color w:val="FFFFFF"/>
                <w:sz w:val="16"/>
                <w:szCs w:val="16"/>
                <w:lang w:eastAsia="es-MX"/>
              </w:rPr>
            </w:pPr>
            <w:r w:rsidRPr="00AA2964">
              <w:rPr>
                <w:rFonts w:ascii="Calibri" w:eastAsia="Times New Roman" w:hAnsi="Calibri" w:cs="Calibri"/>
                <w:b/>
                <w:bCs/>
                <w:color w:val="FFFFFF"/>
                <w:sz w:val="16"/>
                <w:szCs w:val="16"/>
                <w:lang w:eastAsia="es-MX"/>
              </w:rPr>
              <w:t>DESCRIPCIÓN BREVE DE LA SESION</w:t>
            </w:r>
          </w:p>
        </w:tc>
        <w:tc>
          <w:tcPr>
            <w:tcW w:w="1994" w:type="dxa"/>
            <w:vMerge w:val="restart"/>
            <w:tcBorders>
              <w:top w:val="single" w:sz="4" w:space="0" w:color="auto"/>
              <w:left w:val="single" w:sz="4" w:space="0" w:color="auto"/>
              <w:bottom w:val="single" w:sz="4" w:space="0" w:color="000000"/>
              <w:right w:val="single" w:sz="4" w:space="0" w:color="auto"/>
            </w:tcBorders>
            <w:shd w:val="clear" w:color="000000" w:fill="808080"/>
            <w:vAlign w:val="center"/>
            <w:hideMark/>
          </w:tcPr>
          <w:p w:rsidR="00AA2964" w:rsidRPr="00AA2964" w:rsidRDefault="00AA2964" w:rsidP="00AA2964">
            <w:pPr>
              <w:spacing w:after="0" w:line="240" w:lineRule="auto"/>
              <w:jc w:val="center"/>
              <w:rPr>
                <w:rFonts w:ascii="Calibri" w:eastAsia="Times New Roman" w:hAnsi="Calibri" w:cs="Calibri"/>
                <w:b/>
                <w:bCs/>
                <w:color w:val="FFFFFF"/>
                <w:sz w:val="16"/>
                <w:szCs w:val="16"/>
                <w:lang w:eastAsia="es-MX"/>
              </w:rPr>
            </w:pPr>
            <w:r w:rsidRPr="00AA2964">
              <w:rPr>
                <w:rFonts w:ascii="Calibri" w:eastAsia="Times New Roman" w:hAnsi="Calibri" w:cs="Calibri"/>
                <w:b/>
                <w:bCs/>
                <w:color w:val="FFFFFF"/>
                <w:sz w:val="16"/>
                <w:szCs w:val="16"/>
                <w:lang w:eastAsia="es-MX"/>
              </w:rPr>
              <w:t>UNIDAD ADMVA. RESPONSABLE DE LA INFORMACION</w:t>
            </w:r>
          </w:p>
        </w:tc>
        <w:tc>
          <w:tcPr>
            <w:tcW w:w="1472" w:type="dxa"/>
            <w:vMerge w:val="restart"/>
            <w:tcBorders>
              <w:top w:val="single" w:sz="4" w:space="0" w:color="auto"/>
              <w:left w:val="single" w:sz="4" w:space="0" w:color="auto"/>
              <w:bottom w:val="single" w:sz="4" w:space="0" w:color="auto"/>
              <w:right w:val="single" w:sz="4" w:space="0" w:color="auto"/>
            </w:tcBorders>
            <w:shd w:val="clear" w:color="000000" w:fill="808080"/>
            <w:noWrap/>
            <w:vAlign w:val="center"/>
            <w:hideMark/>
          </w:tcPr>
          <w:p w:rsidR="00AA2964" w:rsidRPr="00AA2964" w:rsidRDefault="00AA2964" w:rsidP="00AA2964">
            <w:pPr>
              <w:spacing w:after="0" w:line="240" w:lineRule="auto"/>
              <w:jc w:val="center"/>
              <w:rPr>
                <w:rFonts w:ascii="Calibri" w:eastAsia="Times New Roman" w:hAnsi="Calibri" w:cs="Calibri"/>
                <w:b/>
                <w:bCs/>
                <w:color w:val="FFFFFF"/>
                <w:sz w:val="16"/>
                <w:szCs w:val="16"/>
                <w:lang w:eastAsia="es-MX"/>
              </w:rPr>
            </w:pPr>
            <w:r w:rsidRPr="00AA2964">
              <w:rPr>
                <w:rFonts w:ascii="Calibri" w:eastAsia="Times New Roman" w:hAnsi="Calibri" w:cs="Calibri"/>
                <w:b/>
                <w:bCs/>
                <w:color w:val="FFFFFF"/>
                <w:sz w:val="16"/>
                <w:szCs w:val="16"/>
                <w:lang w:eastAsia="es-MX"/>
              </w:rPr>
              <w:t>OBSERVACION</w:t>
            </w:r>
          </w:p>
        </w:tc>
      </w:tr>
      <w:tr w:rsidR="00AA2964" w:rsidRPr="00AA2964" w:rsidTr="00AA2964">
        <w:trPr>
          <w:trHeight w:val="330"/>
        </w:trPr>
        <w:tc>
          <w:tcPr>
            <w:tcW w:w="1260" w:type="dxa"/>
            <w:vMerge/>
            <w:tcBorders>
              <w:top w:val="single" w:sz="4" w:space="0" w:color="auto"/>
              <w:left w:val="nil"/>
              <w:bottom w:val="single" w:sz="4" w:space="0" w:color="000000"/>
              <w:right w:val="single" w:sz="4" w:space="0" w:color="auto"/>
            </w:tcBorders>
            <w:vAlign w:val="center"/>
            <w:hideMark/>
          </w:tcPr>
          <w:p w:rsidR="00AA2964" w:rsidRPr="00AA2964" w:rsidRDefault="00AA2964" w:rsidP="00AA2964">
            <w:pPr>
              <w:spacing w:after="0" w:line="240" w:lineRule="auto"/>
              <w:rPr>
                <w:rFonts w:ascii="Calibri" w:eastAsia="Times New Roman" w:hAnsi="Calibri" w:cs="Calibri"/>
                <w:b/>
                <w:bCs/>
                <w:color w:val="FFFFFF"/>
                <w:sz w:val="16"/>
                <w:szCs w:val="16"/>
                <w:lang w:eastAsia="es-MX"/>
              </w:rPr>
            </w:pPr>
          </w:p>
        </w:tc>
        <w:tc>
          <w:tcPr>
            <w:tcW w:w="1119" w:type="dxa"/>
            <w:vMerge/>
            <w:tcBorders>
              <w:top w:val="single" w:sz="4" w:space="0" w:color="auto"/>
              <w:left w:val="single" w:sz="4" w:space="0" w:color="auto"/>
              <w:bottom w:val="single" w:sz="4" w:space="0" w:color="000000"/>
              <w:right w:val="single" w:sz="4" w:space="0" w:color="auto"/>
            </w:tcBorders>
            <w:vAlign w:val="center"/>
            <w:hideMark/>
          </w:tcPr>
          <w:p w:rsidR="00AA2964" w:rsidRPr="00AA2964" w:rsidRDefault="00AA2964" w:rsidP="00AA2964">
            <w:pPr>
              <w:spacing w:after="0" w:line="240" w:lineRule="auto"/>
              <w:rPr>
                <w:rFonts w:ascii="Calibri" w:eastAsia="Times New Roman" w:hAnsi="Calibri" w:cs="Calibri"/>
                <w:b/>
                <w:bCs/>
                <w:color w:val="FFFFFF"/>
                <w:sz w:val="16"/>
                <w:szCs w:val="16"/>
                <w:lang w:eastAsia="es-MX"/>
              </w:rPr>
            </w:pPr>
          </w:p>
        </w:tc>
        <w:tc>
          <w:tcPr>
            <w:tcW w:w="1268" w:type="dxa"/>
            <w:vMerge/>
            <w:tcBorders>
              <w:top w:val="single" w:sz="4" w:space="0" w:color="auto"/>
              <w:left w:val="single" w:sz="4" w:space="0" w:color="auto"/>
              <w:bottom w:val="single" w:sz="4" w:space="0" w:color="000000"/>
              <w:right w:val="nil"/>
            </w:tcBorders>
            <w:vAlign w:val="center"/>
            <w:hideMark/>
          </w:tcPr>
          <w:p w:rsidR="00AA2964" w:rsidRPr="00AA2964" w:rsidRDefault="00AA2964" w:rsidP="00AA2964">
            <w:pPr>
              <w:spacing w:after="0" w:line="240" w:lineRule="auto"/>
              <w:rPr>
                <w:rFonts w:ascii="Calibri" w:eastAsia="Times New Roman" w:hAnsi="Calibri" w:cs="Calibri"/>
                <w:b/>
                <w:bCs/>
                <w:color w:val="FFFFFF"/>
                <w:sz w:val="16"/>
                <w:szCs w:val="16"/>
                <w:lang w:eastAsia="es-MX"/>
              </w:rPr>
            </w:pPr>
          </w:p>
        </w:tc>
        <w:tc>
          <w:tcPr>
            <w:tcW w:w="1675" w:type="dxa"/>
            <w:vMerge/>
            <w:tcBorders>
              <w:top w:val="single" w:sz="4" w:space="0" w:color="auto"/>
              <w:left w:val="single" w:sz="4" w:space="0" w:color="auto"/>
              <w:bottom w:val="single" w:sz="4" w:space="0" w:color="000000"/>
              <w:right w:val="single" w:sz="4" w:space="0" w:color="auto"/>
            </w:tcBorders>
            <w:vAlign w:val="center"/>
            <w:hideMark/>
          </w:tcPr>
          <w:p w:rsidR="00AA2964" w:rsidRPr="00AA2964" w:rsidRDefault="00AA2964" w:rsidP="00AA2964">
            <w:pPr>
              <w:spacing w:after="0" w:line="240" w:lineRule="auto"/>
              <w:rPr>
                <w:rFonts w:ascii="Calibri" w:eastAsia="Times New Roman" w:hAnsi="Calibri" w:cs="Calibri"/>
                <w:b/>
                <w:bCs/>
                <w:color w:val="FFFFFF"/>
                <w:sz w:val="16"/>
                <w:szCs w:val="16"/>
                <w:lang w:eastAsia="es-MX"/>
              </w:rPr>
            </w:pPr>
          </w:p>
        </w:tc>
        <w:tc>
          <w:tcPr>
            <w:tcW w:w="1006" w:type="dxa"/>
            <w:vMerge/>
            <w:tcBorders>
              <w:top w:val="single" w:sz="4" w:space="0" w:color="auto"/>
              <w:left w:val="single" w:sz="4" w:space="0" w:color="auto"/>
              <w:bottom w:val="single" w:sz="4" w:space="0" w:color="000000"/>
              <w:right w:val="single" w:sz="4" w:space="0" w:color="auto"/>
            </w:tcBorders>
            <w:vAlign w:val="center"/>
            <w:hideMark/>
          </w:tcPr>
          <w:p w:rsidR="00AA2964" w:rsidRPr="00AA2964" w:rsidRDefault="00AA2964" w:rsidP="00AA2964">
            <w:pPr>
              <w:spacing w:after="0" w:line="240" w:lineRule="auto"/>
              <w:rPr>
                <w:rFonts w:ascii="Calibri" w:eastAsia="Times New Roman" w:hAnsi="Calibri" w:cs="Calibri"/>
                <w:b/>
                <w:bCs/>
                <w:color w:val="FFFFFF"/>
                <w:sz w:val="16"/>
                <w:szCs w:val="16"/>
                <w:lang w:eastAsia="es-MX"/>
              </w:rPr>
            </w:pPr>
          </w:p>
        </w:tc>
        <w:tc>
          <w:tcPr>
            <w:tcW w:w="5435" w:type="dxa"/>
            <w:vMerge/>
            <w:tcBorders>
              <w:top w:val="single" w:sz="4" w:space="0" w:color="auto"/>
              <w:left w:val="single" w:sz="4" w:space="0" w:color="auto"/>
              <w:bottom w:val="single" w:sz="4" w:space="0" w:color="000000"/>
              <w:right w:val="single" w:sz="4" w:space="0" w:color="auto"/>
            </w:tcBorders>
            <w:vAlign w:val="center"/>
            <w:hideMark/>
          </w:tcPr>
          <w:p w:rsidR="00AA2964" w:rsidRPr="00AA2964" w:rsidRDefault="00AA2964" w:rsidP="00AA2964">
            <w:pPr>
              <w:spacing w:after="0" w:line="240" w:lineRule="auto"/>
              <w:rPr>
                <w:rFonts w:ascii="Calibri" w:eastAsia="Times New Roman" w:hAnsi="Calibri" w:cs="Calibri"/>
                <w:b/>
                <w:bCs/>
                <w:color w:val="FFFFFF"/>
                <w:sz w:val="16"/>
                <w:szCs w:val="16"/>
                <w:lang w:eastAsia="es-MX"/>
              </w:rPr>
            </w:pPr>
          </w:p>
        </w:tc>
        <w:tc>
          <w:tcPr>
            <w:tcW w:w="1994" w:type="dxa"/>
            <w:vMerge/>
            <w:tcBorders>
              <w:top w:val="single" w:sz="4" w:space="0" w:color="auto"/>
              <w:left w:val="single" w:sz="4" w:space="0" w:color="auto"/>
              <w:bottom w:val="single" w:sz="4" w:space="0" w:color="000000"/>
              <w:right w:val="single" w:sz="4" w:space="0" w:color="auto"/>
            </w:tcBorders>
            <w:vAlign w:val="center"/>
            <w:hideMark/>
          </w:tcPr>
          <w:p w:rsidR="00AA2964" w:rsidRPr="00AA2964" w:rsidRDefault="00AA2964" w:rsidP="00AA2964">
            <w:pPr>
              <w:spacing w:after="0" w:line="240" w:lineRule="auto"/>
              <w:rPr>
                <w:rFonts w:ascii="Calibri" w:eastAsia="Times New Roman" w:hAnsi="Calibri" w:cs="Calibri"/>
                <w:b/>
                <w:bCs/>
                <w:color w:val="FFFFFF"/>
                <w:sz w:val="16"/>
                <w:szCs w:val="16"/>
                <w:lang w:eastAsia="es-MX"/>
              </w:rPr>
            </w:pPr>
          </w:p>
        </w:tc>
        <w:tc>
          <w:tcPr>
            <w:tcW w:w="1472" w:type="dxa"/>
            <w:vMerge/>
            <w:tcBorders>
              <w:top w:val="single" w:sz="4" w:space="0" w:color="auto"/>
              <w:left w:val="single" w:sz="4" w:space="0" w:color="auto"/>
              <w:bottom w:val="single" w:sz="4" w:space="0" w:color="auto"/>
              <w:right w:val="single" w:sz="4" w:space="0" w:color="auto"/>
            </w:tcBorders>
            <w:vAlign w:val="center"/>
            <w:hideMark/>
          </w:tcPr>
          <w:p w:rsidR="00AA2964" w:rsidRPr="00AA2964" w:rsidRDefault="00AA2964" w:rsidP="00AA2964">
            <w:pPr>
              <w:spacing w:after="0" w:line="240" w:lineRule="auto"/>
              <w:rPr>
                <w:rFonts w:ascii="Calibri" w:eastAsia="Times New Roman" w:hAnsi="Calibri" w:cs="Calibri"/>
                <w:b/>
                <w:bCs/>
                <w:color w:val="FFFFFF"/>
                <w:sz w:val="16"/>
                <w:szCs w:val="16"/>
                <w:lang w:eastAsia="es-MX"/>
              </w:rPr>
            </w:pPr>
          </w:p>
        </w:tc>
      </w:tr>
      <w:tr w:rsidR="00AA2964" w:rsidRPr="00AA2964" w:rsidTr="00AA2964">
        <w:trPr>
          <w:trHeight w:val="2580"/>
        </w:trPr>
        <w:tc>
          <w:tcPr>
            <w:tcW w:w="1260" w:type="dxa"/>
            <w:tcBorders>
              <w:top w:val="nil"/>
              <w:left w:val="single" w:sz="4" w:space="0" w:color="auto"/>
              <w:bottom w:val="single" w:sz="4" w:space="0" w:color="auto"/>
              <w:right w:val="single" w:sz="4" w:space="0" w:color="auto"/>
            </w:tcBorders>
            <w:shd w:val="clear" w:color="auto" w:fill="auto"/>
            <w:noWrap/>
            <w:vAlign w:val="center"/>
            <w:hideMark/>
          </w:tcPr>
          <w:p w:rsidR="00AA2964" w:rsidRPr="00AA2964" w:rsidRDefault="00AA2964" w:rsidP="00AA2964">
            <w:pPr>
              <w:spacing w:after="0" w:line="240" w:lineRule="auto"/>
              <w:jc w:val="center"/>
              <w:rPr>
                <w:rFonts w:ascii="Calibri" w:eastAsia="Times New Roman" w:hAnsi="Calibri" w:cs="Calibri"/>
                <w:color w:val="0000CC"/>
                <w:sz w:val="16"/>
                <w:szCs w:val="16"/>
                <w:lang w:eastAsia="es-MX"/>
              </w:rPr>
            </w:pPr>
            <w:r w:rsidRPr="00AA2964">
              <w:rPr>
                <w:rFonts w:ascii="Calibri" w:eastAsia="Calibri" w:hAnsi="Calibri" w:cs="Calibri"/>
                <w:color w:val="0000CC"/>
                <w:sz w:val="16"/>
                <w:szCs w:val="16"/>
                <w:lang w:eastAsia="es-MX"/>
              </w:rPr>
              <w:t>11</w:t>
            </w:r>
          </w:p>
        </w:tc>
        <w:tc>
          <w:tcPr>
            <w:tcW w:w="1119" w:type="dxa"/>
            <w:tcBorders>
              <w:top w:val="nil"/>
              <w:left w:val="nil"/>
              <w:bottom w:val="single" w:sz="4" w:space="0" w:color="auto"/>
              <w:right w:val="single" w:sz="4" w:space="0" w:color="auto"/>
            </w:tcBorders>
            <w:shd w:val="clear" w:color="auto" w:fill="auto"/>
            <w:noWrap/>
            <w:vAlign w:val="center"/>
            <w:hideMark/>
          </w:tcPr>
          <w:p w:rsidR="00AA2964" w:rsidRPr="00AA2964" w:rsidRDefault="00AA2964" w:rsidP="00AA2964">
            <w:pPr>
              <w:spacing w:after="0" w:line="240" w:lineRule="auto"/>
              <w:jc w:val="center"/>
              <w:rPr>
                <w:rFonts w:ascii="Calibri" w:eastAsia="Times New Roman" w:hAnsi="Calibri" w:cs="Calibri"/>
                <w:color w:val="0000CC"/>
                <w:sz w:val="16"/>
                <w:szCs w:val="16"/>
                <w:lang w:eastAsia="es-MX"/>
              </w:rPr>
            </w:pPr>
            <w:r w:rsidRPr="00AA2964">
              <w:rPr>
                <w:rFonts w:ascii="Calibri" w:eastAsia="Times New Roman" w:hAnsi="Calibri" w:cs="Calibri"/>
                <w:color w:val="0000CC"/>
                <w:sz w:val="16"/>
                <w:szCs w:val="16"/>
                <w:lang w:eastAsia="es-MX"/>
              </w:rPr>
              <w:t>11</w:t>
            </w:r>
          </w:p>
        </w:tc>
        <w:tc>
          <w:tcPr>
            <w:tcW w:w="1268" w:type="dxa"/>
            <w:tcBorders>
              <w:top w:val="nil"/>
              <w:left w:val="nil"/>
              <w:bottom w:val="single" w:sz="4" w:space="0" w:color="auto"/>
              <w:right w:val="single" w:sz="4" w:space="0" w:color="auto"/>
            </w:tcBorders>
            <w:shd w:val="clear" w:color="auto" w:fill="auto"/>
            <w:noWrap/>
            <w:vAlign w:val="center"/>
            <w:hideMark/>
          </w:tcPr>
          <w:p w:rsidR="00AA2964" w:rsidRPr="00AA2964" w:rsidRDefault="00AA2964" w:rsidP="00AA2964">
            <w:pPr>
              <w:spacing w:after="0" w:line="240" w:lineRule="auto"/>
              <w:jc w:val="center"/>
              <w:rPr>
                <w:rFonts w:ascii="Calibri" w:eastAsia="Times New Roman" w:hAnsi="Calibri" w:cs="Calibri"/>
                <w:color w:val="0000CC"/>
                <w:sz w:val="16"/>
                <w:szCs w:val="16"/>
                <w:lang w:eastAsia="es-MX"/>
              </w:rPr>
            </w:pPr>
            <w:r w:rsidRPr="00AA2964">
              <w:rPr>
                <w:rFonts w:ascii="Calibri" w:eastAsia="Times New Roman" w:hAnsi="Calibri" w:cs="Calibri"/>
                <w:color w:val="0000CC"/>
                <w:sz w:val="16"/>
                <w:szCs w:val="16"/>
                <w:lang w:eastAsia="es-MX"/>
              </w:rPr>
              <w:t>4</w:t>
            </w:r>
          </w:p>
        </w:tc>
        <w:tc>
          <w:tcPr>
            <w:tcW w:w="1675" w:type="dxa"/>
            <w:tcBorders>
              <w:top w:val="nil"/>
              <w:left w:val="nil"/>
              <w:bottom w:val="single" w:sz="4" w:space="0" w:color="auto"/>
              <w:right w:val="single" w:sz="4" w:space="0" w:color="auto"/>
            </w:tcBorders>
            <w:shd w:val="clear" w:color="auto" w:fill="auto"/>
            <w:noWrap/>
            <w:vAlign w:val="center"/>
            <w:hideMark/>
          </w:tcPr>
          <w:p w:rsidR="00AA2964" w:rsidRPr="00AA2964" w:rsidRDefault="00AA2964" w:rsidP="00AA2964">
            <w:pPr>
              <w:spacing w:after="0" w:line="240" w:lineRule="auto"/>
              <w:jc w:val="center"/>
              <w:rPr>
                <w:rFonts w:ascii="Calibri" w:eastAsia="Times New Roman" w:hAnsi="Calibri" w:cs="Calibri"/>
                <w:color w:val="0000CC"/>
                <w:sz w:val="16"/>
                <w:szCs w:val="16"/>
                <w:lang w:eastAsia="es-MX"/>
              </w:rPr>
            </w:pPr>
            <w:r w:rsidRPr="00AA2964">
              <w:rPr>
                <w:rFonts w:ascii="Calibri" w:eastAsia="Times New Roman" w:hAnsi="Calibri" w:cs="Calibri"/>
                <w:color w:val="0000CC"/>
                <w:sz w:val="16"/>
                <w:szCs w:val="16"/>
                <w:lang w:eastAsia="es-MX"/>
              </w:rPr>
              <w:t>07/03/2019</w:t>
            </w:r>
          </w:p>
        </w:tc>
        <w:tc>
          <w:tcPr>
            <w:tcW w:w="1006" w:type="dxa"/>
            <w:tcBorders>
              <w:top w:val="nil"/>
              <w:left w:val="nil"/>
              <w:bottom w:val="single" w:sz="4" w:space="0" w:color="auto"/>
              <w:right w:val="single" w:sz="4" w:space="0" w:color="auto"/>
            </w:tcBorders>
            <w:shd w:val="clear" w:color="auto" w:fill="auto"/>
            <w:noWrap/>
            <w:vAlign w:val="center"/>
            <w:hideMark/>
          </w:tcPr>
          <w:p w:rsidR="00AA2964" w:rsidRPr="00AA2964" w:rsidRDefault="00AA2964" w:rsidP="00AA2964">
            <w:pPr>
              <w:spacing w:after="0" w:line="240" w:lineRule="auto"/>
              <w:jc w:val="center"/>
              <w:rPr>
                <w:rFonts w:ascii="Calibri" w:eastAsia="Times New Roman" w:hAnsi="Calibri" w:cs="Calibri"/>
                <w:color w:val="0000CC"/>
                <w:sz w:val="16"/>
                <w:szCs w:val="16"/>
                <w:lang w:eastAsia="es-MX"/>
              </w:rPr>
            </w:pPr>
            <w:r w:rsidRPr="00AA2964">
              <w:rPr>
                <w:rFonts w:ascii="Calibri" w:eastAsia="Times New Roman" w:hAnsi="Calibri" w:cs="Calibri"/>
                <w:color w:val="0000CC"/>
                <w:sz w:val="16"/>
                <w:szCs w:val="16"/>
                <w:lang w:eastAsia="es-MX"/>
              </w:rPr>
              <w:t>2019</w:t>
            </w:r>
          </w:p>
        </w:tc>
        <w:tc>
          <w:tcPr>
            <w:tcW w:w="5435" w:type="dxa"/>
            <w:tcBorders>
              <w:top w:val="nil"/>
              <w:left w:val="nil"/>
              <w:bottom w:val="nil"/>
              <w:right w:val="nil"/>
            </w:tcBorders>
            <w:shd w:val="clear" w:color="auto" w:fill="auto"/>
            <w:hideMark/>
          </w:tcPr>
          <w:p w:rsidR="00AA2964" w:rsidRPr="00AA2964" w:rsidRDefault="00AA2964" w:rsidP="00AA2964">
            <w:pPr>
              <w:spacing w:after="240" w:line="240" w:lineRule="auto"/>
              <w:rPr>
                <w:rFonts w:ascii="Calibri" w:eastAsia="Times New Roman" w:hAnsi="Calibri" w:cs="Calibri"/>
                <w:color w:val="0000CC"/>
                <w:sz w:val="16"/>
                <w:szCs w:val="16"/>
                <w:lang w:eastAsia="es-MX"/>
              </w:rPr>
            </w:pPr>
            <w:r w:rsidRPr="00AA2964">
              <w:rPr>
                <w:rFonts w:ascii="Calibri" w:eastAsia="Times New Roman" w:hAnsi="Calibri" w:cs="Calibri"/>
                <w:color w:val="0000CC"/>
                <w:sz w:val="16"/>
                <w:szCs w:val="16"/>
                <w:lang w:eastAsia="es-MX"/>
              </w:rPr>
              <w:t>APROBACION DE LA ADQUISICION DE DOS VEHICULOS; SUBDIVISION DE PREDIOS DE: SUBDIVISION DE PREDIOS DE LAS SIGUIENTE PERSONAS: LUIS AVILA MARGARITO,  MARIA DE JESUS ORTEGA RAMIREZ, NARCISO GONZALEZ FLORES; SOLICITUD DE CAMBIO DE USO DE SUELO ASI COMO LA DONACION TOTAL DEL PAGO DE LA LICENCIA, DE UN PREDIO DE LA LOCALIDAD DE TEOPANCAHUATL TEXQUITOTE II PARA SER UTILIZADO COMO CEMENTERIO; APROBACION PARA LA CONSTRUCCION DEL CEMENTERIO EN TEXQUITOTE II; APROBACION DE CONVENIO DE SALUD, APROBACION DE PAGO DE GASTOS MEDICOS DE CECIL ANAHI TREJO MENDOZA; ANALISIS SOBRE LA PROBLEMATICA DEL CAMION DE LA BASURA.</w:t>
            </w:r>
            <w:r w:rsidRPr="00AA2964">
              <w:rPr>
                <w:rFonts w:ascii="Calibri" w:eastAsia="Times New Roman" w:hAnsi="Calibri" w:cs="Calibri"/>
                <w:color w:val="0000CC"/>
                <w:sz w:val="16"/>
                <w:szCs w:val="16"/>
                <w:lang w:eastAsia="es-MX"/>
              </w:rPr>
              <w:br/>
            </w:r>
          </w:p>
        </w:tc>
        <w:tc>
          <w:tcPr>
            <w:tcW w:w="1994" w:type="dxa"/>
            <w:tcBorders>
              <w:top w:val="nil"/>
              <w:left w:val="single" w:sz="4" w:space="0" w:color="auto"/>
              <w:bottom w:val="single" w:sz="4" w:space="0" w:color="auto"/>
              <w:right w:val="single" w:sz="4" w:space="0" w:color="auto"/>
            </w:tcBorders>
            <w:shd w:val="clear" w:color="auto" w:fill="auto"/>
            <w:vAlign w:val="center"/>
            <w:hideMark/>
          </w:tcPr>
          <w:p w:rsidR="00AA2964" w:rsidRPr="00AA2964" w:rsidRDefault="00AA2964" w:rsidP="00AA2964">
            <w:pPr>
              <w:spacing w:after="0" w:line="240" w:lineRule="auto"/>
              <w:jc w:val="center"/>
              <w:rPr>
                <w:rFonts w:ascii="Calibri" w:eastAsia="Times New Roman" w:hAnsi="Calibri" w:cs="Calibri"/>
                <w:color w:val="0000CC"/>
                <w:sz w:val="16"/>
                <w:szCs w:val="16"/>
                <w:lang w:eastAsia="es-MX"/>
              </w:rPr>
            </w:pPr>
            <w:r w:rsidRPr="00AA2964">
              <w:rPr>
                <w:rFonts w:ascii="Calibri" w:eastAsia="Times New Roman" w:hAnsi="Calibri" w:cs="Calibri"/>
                <w:color w:val="0000CC"/>
                <w:sz w:val="16"/>
                <w:szCs w:val="16"/>
                <w:lang w:eastAsia="es-MX"/>
              </w:rPr>
              <w:t>SECRETARIA GENERAL</w:t>
            </w:r>
          </w:p>
        </w:tc>
        <w:tc>
          <w:tcPr>
            <w:tcW w:w="1472" w:type="dxa"/>
            <w:tcBorders>
              <w:top w:val="nil"/>
              <w:left w:val="nil"/>
              <w:bottom w:val="single" w:sz="4" w:space="0" w:color="auto"/>
              <w:right w:val="single" w:sz="4" w:space="0" w:color="auto"/>
            </w:tcBorders>
            <w:shd w:val="clear" w:color="auto" w:fill="auto"/>
            <w:noWrap/>
            <w:vAlign w:val="bottom"/>
            <w:hideMark/>
          </w:tcPr>
          <w:p w:rsidR="00AA2964" w:rsidRPr="00AA2964" w:rsidRDefault="00AA2964" w:rsidP="00AA2964">
            <w:pPr>
              <w:spacing w:after="0" w:line="240" w:lineRule="auto"/>
              <w:jc w:val="center"/>
              <w:rPr>
                <w:rFonts w:ascii="Calibri" w:eastAsia="Times New Roman" w:hAnsi="Calibri" w:cs="Calibri"/>
                <w:color w:val="FF0000"/>
                <w:sz w:val="16"/>
                <w:szCs w:val="16"/>
                <w:lang w:eastAsia="es-MX"/>
              </w:rPr>
            </w:pPr>
            <w:r w:rsidRPr="00AA2964">
              <w:rPr>
                <w:rFonts w:ascii="Calibri" w:eastAsia="Times New Roman" w:hAnsi="Calibri" w:cs="Calibri"/>
                <w:color w:val="FF0000"/>
                <w:sz w:val="16"/>
                <w:szCs w:val="16"/>
                <w:lang w:eastAsia="es-MX"/>
              </w:rPr>
              <w:t> </w:t>
            </w:r>
          </w:p>
        </w:tc>
      </w:tr>
    </w:tbl>
    <w:p w:rsidR="00784186" w:rsidRPr="00425EEE" w:rsidRDefault="00784186" w:rsidP="00425EEE"/>
    <w:sectPr w:rsidR="00784186" w:rsidRPr="00425EEE" w:rsidSect="00AA2964">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MS Sans Serif">
    <w:altName w:val="MV Boli"/>
    <w:panose1 w:val="00000000000000000000"/>
    <w:charset w:val="00"/>
    <w:family w:val="roman"/>
    <w:notTrueType/>
    <w:pitch w:val="default"/>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EEE"/>
    <w:rsid w:val="00231A98"/>
    <w:rsid w:val="00425EEE"/>
    <w:rsid w:val="00784186"/>
    <w:rsid w:val="00AA29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17EB6"/>
  <w15:chartTrackingRefBased/>
  <w15:docId w15:val="{BB644EBE-EF08-4E30-892C-9F8669AD9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631948">
      <w:bodyDiv w:val="1"/>
      <w:marLeft w:val="0"/>
      <w:marRight w:val="0"/>
      <w:marTop w:val="0"/>
      <w:marBottom w:val="0"/>
      <w:divBdr>
        <w:top w:val="none" w:sz="0" w:space="0" w:color="auto"/>
        <w:left w:val="none" w:sz="0" w:space="0" w:color="auto"/>
        <w:bottom w:val="none" w:sz="0" w:space="0" w:color="auto"/>
        <w:right w:val="none" w:sz="0" w:space="0" w:color="auto"/>
      </w:divBdr>
    </w:div>
    <w:div w:id="453140493">
      <w:bodyDiv w:val="1"/>
      <w:marLeft w:val="0"/>
      <w:marRight w:val="0"/>
      <w:marTop w:val="0"/>
      <w:marBottom w:val="0"/>
      <w:divBdr>
        <w:top w:val="none" w:sz="0" w:space="0" w:color="auto"/>
        <w:left w:val="none" w:sz="0" w:space="0" w:color="auto"/>
        <w:bottom w:val="none" w:sz="0" w:space="0" w:color="auto"/>
        <w:right w:val="none" w:sz="0" w:space="0" w:color="auto"/>
      </w:divBdr>
    </w:div>
    <w:div w:id="874536257">
      <w:bodyDiv w:val="1"/>
      <w:marLeft w:val="0"/>
      <w:marRight w:val="0"/>
      <w:marTop w:val="0"/>
      <w:marBottom w:val="0"/>
      <w:divBdr>
        <w:top w:val="none" w:sz="0" w:space="0" w:color="auto"/>
        <w:left w:val="none" w:sz="0" w:space="0" w:color="auto"/>
        <w:bottom w:val="none" w:sz="0" w:space="0" w:color="auto"/>
        <w:right w:val="none" w:sz="0" w:space="0" w:color="auto"/>
      </w:divBdr>
    </w:div>
    <w:div w:id="1394543646">
      <w:bodyDiv w:val="1"/>
      <w:marLeft w:val="0"/>
      <w:marRight w:val="0"/>
      <w:marTop w:val="0"/>
      <w:marBottom w:val="0"/>
      <w:divBdr>
        <w:top w:val="none" w:sz="0" w:space="0" w:color="auto"/>
        <w:left w:val="none" w:sz="0" w:space="0" w:color="auto"/>
        <w:bottom w:val="none" w:sz="0" w:space="0" w:color="auto"/>
        <w:right w:val="none" w:sz="0" w:space="0" w:color="auto"/>
      </w:divBdr>
    </w:div>
    <w:div w:id="1482041115">
      <w:bodyDiv w:val="1"/>
      <w:marLeft w:val="0"/>
      <w:marRight w:val="0"/>
      <w:marTop w:val="0"/>
      <w:marBottom w:val="0"/>
      <w:divBdr>
        <w:top w:val="none" w:sz="0" w:space="0" w:color="auto"/>
        <w:left w:val="none" w:sz="0" w:space="0" w:color="auto"/>
        <w:bottom w:val="none" w:sz="0" w:space="0" w:color="auto"/>
        <w:right w:val="none" w:sz="0" w:space="0" w:color="auto"/>
      </w:divBdr>
    </w:div>
    <w:div w:id="1888029360">
      <w:bodyDiv w:val="1"/>
      <w:marLeft w:val="0"/>
      <w:marRight w:val="0"/>
      <w:marTop w:val="0"/>
      <w:marBottom w:val="0"/>
      <w:divBdr>
        <w:top w:val="none" w:sz="0" w:space="0" w:color="auto"/>
        <w:left w:val="none" w:sz="0" w:space="0" w:color="auto"/>
        <w:bottom w:val="none" w:sz="0" w:space="0" w:color="auto"/>
        <w:right w:val="none" w:sz="0" w:space="0" w:color="auto"/>
      </w:divBdr>
    </w:div>
    <w:div w:id="2067794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151</Words>
  <Characters>835</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Kikitus</dc:creator>
  <cp:keywords/>
  <dc:description/>
  <cp:lastModifiedBy>Kikitus</cp:lastModifiedBy>
  <cp:revision>2</cp:revision>
  <dcterms:created xsi:type="dcterms:W3CDTF">2019-04-01T18:53:00Z</dcterms:created>
  <dcterms:modified xsi:type="dcterms:W3CDTF">2019-04-01T18:53:00Z</dcterms:modified>
</cp:coreProperties>
</file>