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C63" w:rsidRPr="00536929" w:rsidRDefault="00536929" w:rsidP="00536929">
      <w:pPr>
        <w:jc w:val="both"/>
        <w:rPr>
          <w:sz w:val="96"/>
          <w:szCs w:val="96"/>
        </w:rPr>
      </w:pPr>
      <w:r w:rsidRPr="00536929">
        <w:rPr>
          <w:sz w:val="96"/>
          <w:szCs w:val="96"/>
        </w:rPr>
        <w:t xml:space="preserve">El centro de Producción Santa Rita A.S. de C.V. no generó donaciones </w:t>
      </w:r>
      <w:r>
        <w:rPr>
          <w:sz w:val="96"/>
          <w:szCs w:val="96"/>
        </w:rPr>
        <w:t xml:space="preserve">de bienes muebles e </w:t>
      </w:r>
      <w:proofErr w:type="spellStart"/>
      <w:r>
        <w:rPr>
          <w:sz w:val="96"/>
          <w:szCs w:val="96"/>
        </w:rPr>
        <w:t>inmubles</w:t>
      </w:r>
      <w:proofErr w:type="spellEnd"/>
      <w:r>
        <w:rPr>
          <w:sz w:val="96"/>
          <w:szCs w:val="96"/>
        </w:rPr>
        <w:t xml:space="preserve"> </w:t>
      </w:r>
      <w:r w:rsidR="00107EFE">
        <w:rPr>
          <w:sz w:val="96"/>
          <w:szCs w:val="96"/>
        </w:rPr>
        <w:t>en el mes de febrero</w:t>
      </w:r>
      <w:bookmarkStart w:id="0" w:name="_GoBack"/>
      <w:bookmarkEnd w:id="0"/>
      <w:r w:rsidRPr="00536929">
        <w:rPr>
          <w:sz w:val="96"/>
          <w:szCs w:val="96"/>
        </w:rPr>
        <w:t xml:space="preserve"> del 2019.</w:t>
      </w:r>
    </w:p>
    <w:sectPr w:rsidR="001B3C63" w:rsidRPr="005369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929"/>
    <w:rsid w:val="00107EFE"/>
    <w:rsid w:val="00536929"/>
    <w:rsid w:val="0059227E"/>
    <w:rsid w:val="009F1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1B1005-CD8C-4812-816F-09262FADA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de Jesus Niño Reyna</dc:creator>
  <cp:keywords/>
  <dc:description/>
  <cp:lastModifiedBy>Jose de Jesus Niño Reyna</cp:lastModifiedBy>
  <cp:revision>2</cp:revision>
  <dcterms:created xsi:type="dcterms:W3CDTF">2019-02-08T17:33:00Z</dcterms:created>
  <dcterms:modified xsi:type="dcterms:W3CDTF">2019-03-06T22:31:00Z</dcterms:modified>
</cp:coreProperties>
</file>