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616" w:rsidRDefault="00E25616">
      <w:pPr>
        <w:rPr>
          <w:sz w:val="96"/>
        </w:rPr>
      </w:pPr>
    </w:p>
    <w:p w:rsidR="00E74187" w:rsidRPr="002F5B12" w:rsidRDefault="00434DF8">
      <w:pPr>
        <w:rPr>
          <w:sz w:val="96"/>
        </w:rPr>
      </w:pPr>
      <w:r>
        <w:rPr>
          <w:sz w:val="96"/>
        </w:rPr>
        <w:t xml:space="preserve">El municipio de coxcatlan no cuenta con </w:t>
      </w:r>
      <w:r w:rsidR="00206BCD" w:rsidRPr="00206BCD">
        <w:rPr>
          <w:sz w:val="96"/>
        </w:rPr>
        <w:t>listado de Licencias para la vía pública</w:t>
      </w:r>
      <w:r w:rsidR="00D56F83">
        <w:rPr>
          <w:sz w:val="96"/>
        </w:rPr>
        <w:t>.</w:t>
      </w:r>
      <w:bookmarkStart w:id="0" w:name="_GoBack"/>
      <w:bookmarkEnd w:id="0"/>
    </w:p>
    <w:sectPr w:rsidR="00E74187" w:rsidRPr="002F5B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B12"/>
    <w:rsid w:val="000C53DB"/>
    <w:rsid w:val="001A7833"/>
    <w:rsid w:val="00206BCD"/>
    <w:rsid w:val="00236D82"/>
    <w:rsid w:val="002F5B12"/>
    <w:rsid w:val="00434DF8"/>
    <w:rsid w:val="007838E5"/>
    <w:rsid w:val="008F0FCE"/>
    <w:rsid w:val="00C36E9C"/>
    <w:rsid w:val="00C46BE1"/>
    <w:rsid w:val="00D56F83"/>
    <w:rsid w:val="00E2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83AAF4-0512-4723-8CA2-E35DE0A83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Rubén González Ahumada</dc:creator>
  <cp:keywords/>
  <dc:description/>
  <cp:lastModifiedBy>Rubén González Ahumada</cp:lastModifiedBy>
  <cp:revision>2</cp:revision>
  <dcterms:created xsi:type="dcterms:W3CDTF">2019-01-03T20:49:00Z</dcterms:created>
  <dcterms:modified xsi:type="dcterms:W3CDTF">2019-01-03T20:49:00Z</dcterms:modified>
</cp:coreProperties>
</file>