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265" w:rsidRPr="00192DEC" w:rsidRDefault="00192DEC">
      <w:pPr>
        <w:rPr>
          <w:lang w:val="es-MX"/>
        </w:rPr>
      </w:pPr>
      <w:r>
        <w:rPr>
          <w:lang w:val="es-MX"/>
        </w:rPr>
        <w:t xml:space="preserve">NO SE GENERO LA INFORMACION DE ESTA FRACCION, DEBIDO A QUE EN ESTE SACONALEP NO SE CUENTA CON GUIA SIMPLE </w:t>
      </w:r>
      <w:bookmarkStart w:id="0" w:name="_GoBack"/>
      <w:bookmarkEnd w:id="0"/>
      <w:r>
        <w:rPr>
          <w:lang w:val="es-MX"/>
        </w:rPr>
        <w:t xml:space="preserve">DE ARCHIVO Y/O CATALOGO DEL MISMO. </w:t>
      </w:r>
    </w:p>
    <w:sectPr w:rsidR="00240265" w:rsidRPr="00192D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DEC"/>
    <w:rsid w:val="00192DEC"/>
    <w:rsid w:val="007B14CC"/>
    <w:rsid w:val="00A7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B6698"/>
  <w15:chartTrackingRefBased/>
  <w15:docId w15:val="{7CA28DFE-4E90-4819-BE7B-374E0AF21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contraloria</cp:lastModifiedBy>
  <cp:revision>1</cp:revision>
  <dcterms:created xsi:type="dcterms:W3CDTF">2019-03-02T15:08:00Z</dcterms:created>
  <dcterms:modified xsi:type="dcterms:W3CDTF">2019-03-02T15:11:00Z</dcterms:modified>
</cp:coreProperties>
</file>