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061" w:rsidRDefault="00B30061" w:rsidP="00E36074">
      <w:pPr>
        <w:tabs>
          <w:tab w:val="left" w:pos="708"/>
          <w:tab w:val="left" w:pos="1416"/>
          <w:tab w:val="left" w:pos="1785"/>
        </w:tabs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782D67" w:rsidRDefault="00782D67" w:rsidP="00E36074">
      <w:pPr>
        <w:tabs>
          <w:tab w:val="left" w:pos="708"/>
          <w:tab w:val="left" w:pos="1416"/>
          <w:tab w:val="left" w:pos="1785"/>
        </w:tabs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B30061" w:rsidRDefault="00B30061" w:rsidP="00E36074">
      <w:pPr>
        <w:tabs>
          <w:tab w:val="left" w:pos="708"/>
          <w:tab w:val="left" w:pos="1416"/>
          <w:tab w:val="left" w:pos="1785"/>
        </w:tabs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B30061" w:rsidRPr="00216217" w:rsidRDefault="00B30061" w:rsidP="00E36074">
      <w:pPr>
        <w:tabs>
          <w:tab w:val="left" w:pos="708"/>
          <w:tab w:val="left" w:pos="1416"/>
          <w:tab w:val="left" w:pos="1785"/>
        </w:tabs>
        <w:spacing w:after="0"/>
        <w:jc w:val="both"/>
        <w:rPr>
          <w:rFonts w:ascii="Arial" w:hAnsi="Arial" w:cs="Arial"/>
          <w:b/>
          <w:sz w:val="20"/>
          <w:szCs w:val="20"/>
        </w:rPr>
      </w:pPr>
    </w:p>
    <w:p w:rsidR="00216217" w:rsidRDefault="00CC0C0F" w:rsidP="00782D6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Plan de desarrollo urbano 2018-2021</w:t>
      </w:r>
    </w:p>
    <w:p w:rsidR="00CC0C0F" w:rsidRDefault="00CC0C0F" w:rsidP="00216217">
      <w:pPr>
        <w:jc w:val="both"/>
        <w:rPr>
          <w:rFonts w:ascii="Arial" w:hAnsi="Arial" w:cs="Arial"/>
          <w:sz w:val="20"/>
          <w:szCs w:val="20"/>
        </w:rPr>
      </w:pPr>
    </w:p>
    <w:p w:rsidR="00CC0C0F" w:rsidRDefault="00CC0C0F" w:rsidP="00216217">
      <w:pPr>
        <w:jc w:val="both"/>
        <w:rPr>
          <w:rFonts w:ascii="Arial" w:hAnsi="Arial" w:cs="Arial"/>
          <w:sz w:val="20"/>
          <w:szCs w:val="20"/>
        </w:rPr>
      </w:pPr>
    </w:p>
    <w:p w:rsidR="00CC0C0F" w:rsidRDefault="00CC0C0F" w:rsidP="00F842A9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Objetivos:</w:t>
      </w:r>
    </w:p>
    <w:p w:rsidR="00CC0C0F" w:rsidRDefault="00012C98" w:rsidP="0021621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CC0C0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Mejorar el bienestar de la población</w:t>
      </w:r>
      <w:r w:rsidR="00CC0C0F">
        <w:rPr>
          <w:rFonts w:ascii="Arial" w:hAnsi="Arial" w:cs="Arial"/>
          <w:sz w:val="20"/>
          <w:szCs w:val="20"/>
        </w:rPr>
        <w:t xml:space="preserve"> mediante servicios públicos de calidad </w:t>
      </w:r>
      <w:r w:rsidR="00F842A9">
        <w:rPr>
          <w:rFonts w:ascii="Arial" w:hAnsi="Arial" w:cs="Arial"/>
          <w:sz w:val="20"/>
          <w:szCs w:val="20"/>
        </w:rPr>
        <w:t xml:space="preserve">e infraestructura </w:t>
      </w:r>
      <w:r w:rsidR="00CC0C0F">
        <w:rPr>
          <w:rFonts w:ascii="Arial" w:hAnsi="Arial" w:cs="Arial"/>
          <w:sz w:val="20"/>
          <w:szCs w:val="20"/>
        </w:rPr>
        <w:t xml:space="preserve">tales como alumbrado </w:t>
      </w:r>
      <w:r>
        <w:rPr>
          <w:rFonts w:ascii="Arial" w:hAnsi="Arial" w:cs="Arial"/>
          <w:sz w:val="20"/>
          <w:szCs w:val="20"/>
        </w:rPr>
        <w:t>público</w:t>
      </w:r>
      <w:r w:rsidR="00CC0C0F">
        <w:rPr>
          <w:rFonts w:ascii="Arial" w:hAnsi="Arial" w:cs="Arial"/>
          <w:sz w:val="20"/>
          <w:szCs w:val="20"/>
        </w:rPr>
        <w:t xml:space="preserve">, agua potable, </w:t>
      </w:r>
      <w:r>
        <w:rPr>
          <w:rFonts w:ascii="Arial" w:hAnsi="Arial" w:cs="Arial"/>
          <w:sz w:val="20"/>
          <w:szCs w:val="20"/>
        </w:rPr>
        <w:t>limpieza, drenaje,  alcantarillado, carreteras, rampas, parques</w:t>
      </w:r>
      <w:r w:rsidR="00F842A9">
        <w:rPr>
          <w:rFonts w:ascii="Arial" w:hAnsi="Arial" w:cs="Arial"/>
          <w:sz w:val="20"/>
          <w:szCs w:val="20"/>
        </w:rPr>
        <w:t xml:space="preserve">, puentes, </w:t>
      </w:r>
      <w:r>
        <w:rPr>
          <w:rFonts w:ascii="Arial" w:hAnsi="Arial" w:cs="Arial"/>
          <w:sz w:val="20"/>
          <w:szCs w:val="20"/>
        </w:rPr>
        <w:t xml:space="preserve">  etc.,</w:t>
      </w:r>
    </w:p>
    <w:p w:rsidR="00CC0C0F" w:rsidRDefault="00012C98" w:rsidP="00F842A9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Metas:</w:t>
      </w:r>
    </w:p>
    <w:p w:rsidR="00012C98" w:rsidRDefault="00012C98" w:rsidP="0021621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Mantener los servicios públicos funcionando al 100%</w:t>
      </w:r>
      <w:r w:rsidR="00F842A9">
        <w:rPr>
          <w:rFonts w:ascii="Arial" w:hAnsi="Arial" w:cs="Arial"/>
          <w:sz w:val="20"/>
          <w:szCs w:val="20"/>
        </w:rPr>
        <w:t xml:space="preserve"> y resolver las fallas que se presenten a la brevedad posible esto con el fin de mantener un servicio de calidad.</w:t>
      </w:r>
    </w:p>
    <w:p w:rsidR="00F842A9" w:rsidRDefault="00F842A9" w:rsidP="00216217">
      <w:pPr>
        <w:jc w:val="both"/>
        <w:rPr>
          <w:rFonts w:ascii="Arial" w:hAnsi="Arial" w:cs="Arial"/>
          <w:sz w:val="20"/>
          <w:szCs w:val="20"/>
        </w:rPr>
      </w:pPr>
    </w:p>
    <w:p w:rsidR="00F842A9" w:rsidRDefault="00E00140" w:rsidP="0021621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</w:t>
      </w:r>
      <w:r w:rsidR="00F842A9">
        <w:rPr>
          <w:rFonts w:ascii="Arial" w:hAnsi="Arial" w:cs="Arial"/>
          <w:sz w:val="20"/>
          <w:szCs w:val="20"/>
        </w:rPr>
        <w:t>strategias</w:t>
      </w:r>
      <w:r>
        <w:rPr>
          <w:rFonts w:ascii="Arial" w:hAnsi="Arial" w:cs="Arial"/>
          <w:sz w:val="20"/>
          <w:szCs w:val="20"/>
        </w:rPr>
        <w:t>:</w:t>
      </w:r>
    </w:p>
    <w:p w:rsidR="0054021B" w:rsidRDefault="0054021B" w:rsidP="00216217">
      <w:pPr>
        <w:jc w:val="both"/>
        <w:rPr>
          <w:rFonts w:ascii="Arial" w:hAnsi="Arial" w:cs="Arial"/>
          <w:sz w:val="20"/>
          <w:szCs w:val="20"/>
        </w:rPr>
      </w:pPr>
    </w:p>
    <w:p w:rsidR="00E00140" w:rsidRDefault="00E00140" w:rsidP="00E00140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Coordinarse con el personal para los diferentes trabajos</w:t>
      </w:r>
      <w:r w:rsidR="00EA350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 realizarse.</w:t>
      </w:r>
    </w:p>
    <w:p w:rsidR="00E00140" w:rsidRPr="00E00140" w:rsidRDefault="00E00140" w:rsidP="00E00140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t>Establecer los mecanismos técnicos y administrativos que permitan la optimización de los recursos invertidos en la construcción, mantenimiento, de los servicios que se prestan con el fin de mejorar la calidad de obras y la disminución de los tiempos de ejecución.</w:t>
      </w:r>
    </w:p>
    <w:p w:rsidR="00E00140" w:rsidRDefault="00E00140" w:rsidP="00E00140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Mantener un constante dialogo con las personas que pudieren verse afectados con alguna obra a realizarse esto con el fin de no tener problemas futuros que afecten a terceros.</w:t>
      </w:r>
    </w:p>
    <w:p w:rsidR="00E00140" w:rsidRDefault="0054021B" w:rsidP="00E00140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Mantenimiento preventivo y correctivo a los servicios de alumbrado público, drenaje, agua potable, alcantarillado</w:t>
      </w:r>
      <w:r w:rsidR="003C430A">
        <w:rPr>
          <w:rFonts w:ascii="Arial" w:hAnsi="Arial" w:cs="Arial"/>
          <w:sz w:val="20"/>
          <w:szCs w:val="20"/>
        </w:rPr>
        <w:t>, Planta T</w:t>
      </w:r>
      <w:r>
        <w:rPr>
          <w:rFonts w:ascii="Arial" w:hAnsi="Arial" w:cs="Arial"/>
          <w:sz w:val="20"/>
          <w:szCs w:val="20"/>
        </w:rPr>
        <w:t>rat</w:t>
      </w:r>
      <w:r w:rsidR="003C430A">
        <w:rPr>
          <w:rFonts w:ascii="Arial" w:hAnsi="Arial" w:cs="Arial"/>
          <w:sz w:val="20"/>
          <w:szCs w:val="20"/>
        </w:rPr>
        <w:t>adora de Aguas R</w:t>
      </w:r>
      <w:r>
        <w:rPr>
          <w:rFonts w:ascii="Arial" w:hAnsi="Arial" w:cs="Arial"/>
          <w:sz w:val="20"/>
          <w:szCs w:val="20"/>
        </w:rPr>
        <w:t>esiduales</w:t>
      </w:r>
      <w:r w:rsidR="003C430A">
        <w:rPr>
          <w:rFonts w:ascii="Arial" w:hAnsi="Arial" w:cs="Arial"/>
          <w:sz w:val="20"/>
          <w:szCs w:val="20"/>
        </w:rPr>
        <w:t>, Relleno S</w:t>
      </w:r>
      <w:r>
        <w:rPr>
          <w:rFonts w:ascii="Arial" w:hAnsi="Arial" w:cs="Arial"/>
          <w:sz w:val="20"/>
          <w:szCs w:val="20"/>
        </w:rPr>
        <w:t>anitario, carreteras y las diferentes calles, del municipio.</w:t>
      </w:r>
    </w:p>
    <w:p w:rsidR="00F9296B" w:rsidRDefault="00F9296B" w:rsidP="00E00140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Elaborar un informe mensual de las actividades</w:t>
      </w:r>
      <w:r w:rsidR="00782D67">
        <w:rPr>
          <w:rFonts w:ascii="Arial" w:hAnsi="Arial" w:cs="Arial"/>
          <w:sz w:val="20"/>
          <w:szCs w:val="20"/>
        </w:rPr>
        <w:t xml:space="preserve"> realizadas.</w:t>
      </w:r>
    </w:p>
    <w:p w:rsidR="00EA3502" w:rsidRDefault="00EA3502" w:rsidP="00E00140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Realizar reuniones con comités, del agua, alumbrado, caminos</w:t>
      </w:r>
      <w:r w:rsidR="0041349A">
        <w:rPr>
          <w:rFonts w:ascii="Arial" w:hAnsi="Arial" w:cs="Arial"/>
          <w:sz w:val="20"/>
          <w:szCs w:val="20"/>
        </w:rPr>
        <w:t>, para tomar acuerdos  de trabajo que  beneficien  a cada una de sus localidades.</w:t>
      </w:r>
    </w:p>
    <w:p w:rsidR="00297B93" w:rsidRDefault="00297B93" w:rsidP="00297B93">
      <w:pPr>
        <w:pStyle w:val="Prrafodelista"/>
        <w:numPr>
          <w:ilvl w:val="0"/>
          <w:numId w:val="1"/>
        </w:numPr>
        <w:tabs>
          <w:tab w:val="left" w:pos="2625"/>
        </w:tabs>
        <w:spacing w:after="200" w:line="276" w:lineRule="auto"/>
        <w:jc w:val="both"/>
      </w:pPr>
      <w:r>
        <w:t>Visita a las autoridades de las diferentes localidades del municipio con la finalidad de conocer las demandas que requieren.</w:t>
      </w:r>
    </w:p>
    <w:p w:rsidR="00297B93" w:rsidRDefault="00297B93" w:rsidP="00297B93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F9296B" w:rsidRDefault="00F9296B" w:rsidP="00F9296B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54021B" w:rsidRPr="00E00140" w:rsidRDefault="0054021B" w:rsidP="00F9296B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782D67" w:rsidRDefault="00782D67" w:rsidP="00216217">
      <w:pPr>
        <w:jc w:val="both"/>
        <w:rPr>
          <w:rFonts w:ascii="Arial" w:hAnsi="Arial" w:cs="Arial"/>
          <w:sz w:val="20"/>
          <w:szCs w:val="20"/>
        </w:rPr>
      </w:pPr>
    </w:p>
    <w:p w:rsidR="00782D67" w:rsidRDefault="00782D67" w:rsidP="00782D67">
      <w:pPr>
        <w:rPr>
          <w:rFonts w:ascii="Arial" w:hAnsi="Arial" w:cs="Arial"/>
          <w:sz w:val="20"/>
          <w:szCs w:val="20"/>
        </w:rPr>
      </w:pPr>
    </w:p>
    <w:p w:rsidR="00782D67" w:rsidRDefault="00782D67" w:rsidP="00782D67">
      <w:pPr>
        <w:tabs>
          <w:tab w:val="left" w:pos="5159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297B93" w:rsidRDefault="003C430A" w:rsidP="00297B93">
      <w:pPr>
        <w:tabs>
          <w:tab w:val="left" w:pos="5159"/>
        </w:tabs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PRINCIPALES </w:t>
      </w:r>
      <w:r w:rsidR="00CF1744">
        <w:rPr>
          <w:rFonts w:ascii="Arial" w:hAnsi="Arial" w:cs="Arial"/>
          <w:sz w:val="20"/>
          <w:szCs w:val="20"/>
        </w:rPr>
        <w:t>OBRAS A REALIZARSE</w:t>
      </w:r>
    </w:p>
    <w:p w:rsidR="003C430A" w:rsidRDefault="00CF1744" w:rsidP="00CF1744">
      <w:pPr>
        <w:pStyle w:val="Prrafodelista"/>
        <w:numPr>
          <w:ilvl w:val="0"/>
          <w:numId w:val="7"/>
        </w:numPr>
        <w:tabs>
          <w:tab w:val="left" w:pos="5159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="00372C2B" w:rsidRPr="00CF1744">
        <w:rPr>
          <w:rFonts w:ascii="Arial" w:hAnsi="Arial" w:cs="Arial"/>
          <w:sz w:val="20"/>
          <w:szCs w:val="20"/>
        </w:rPr>
        <w:t>mpliación de la cobertura de telefonía celular</w:t>
      </w:r>
    </w:p>
    <w:p w:rsidR="00CF1744" w:rsidRDefault="00CF1744" w:rsidP="00CF1744">
      <w:pPr>
        <w:pStyle w:val="Prrafodelista"/>
        <w:numPr>
          <w:ilvl w:val="0"/>
          <w:numId w:val="7"/>
        </w:numPr>
        <w:tabs>
          <w:tab w:val="left" w:pos="515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Rehabilitación de mercado municipal para que entre en funciones </w:t>
      </w:r>
    </w:p>
    <w:p w:rsidR="00CF1744" w:rsidRPr="00CF1744" w:rsidRDefault="00CF1744" w:rsidP="00CF1744">
      <w:pPr>
        <w:pStyle w:val="Prrafodelista"/>
        <w:numPr>
          <w:ilvl w:val="0"/>
          <w:numId w:val="7"/>
        </w:numPr>
        <w:tabs>
          <w:tab w:val="left" w:pos="5159"/>
        </w:tabs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>Reconstrucción de la carretera carrizos-Coxcatlán-</w:t>
      </w:r>
      <w:proofErr w:type="spellStart"/>
      <w:r>
        <w:rPr>
          <w:rFonts w:ascii="Arial" w:hAnsi="Arial" w:cs="Arial"/>
          <w:sz w:val="20"/>
          <w:szCs w:val="20"/>
        </w:rPr>
        <w:t>axtla</w:t>
      </w:r>
      <w:proofErr w:type="spellEnd"/>
    </w:p>
    <w:p w:rsidR="003C430A" w:rsidRDefault="003C430A" w:rsidP="00CF1744">
      <w:pPr>
        <w:tabs>
          <w:tab w:val="left" w:pos="5159"/>
        </w:tabs>
        <w:rPr>
          <w:rFonts w:ascii="Arial" w:hAnsi="Arial" w:cs="Arial"/>
          <w:sz w:val="20"/>
          <w:szCs w:val="20"/>
        </w:rPr>
      </w:pPr>
    </w:p>
    <w:p w:rsidR="00297B93" w:rsidRPr="00FC3DC4" w:rsidRDefault="00297B93" w:rsidP="00297B93">
      <w:pPr>
        <w:tabs>
          <w:tab w:val="left" w:pos="5159"/>
        </w:tabs>
        <w:jc w:val="center"/>
        <w:rPr>
          <w:rFonts w:ascii="Arial" w:hAnsi="Arial" w:cs="Arial"/>
          <w:sz w:val="24"/>
          <w:szCs w:val="24"/>
        </w:rPr>
      </w:pPr>
      <w:r w:rsidRPr="00FC3DC4">
        <w:rPr>
          <w:rFonts w:ascii="Arial" w:hAnsi="Arial" w:cs="Arial"/>
          <w:sz w:val="24"/>
          <w:szCs w:val="24"/>
        </w:rPr>
        <w:t xml:space="preserve">Trabajos a realizar para el departamento de obras </w:t>
      </w:r>
      <w:r w:rsidR="00134B59" w:rsidRPr="00FC3DC4">
        <w:rPr>
          <w:rFonts w:ascii="Arial" w:hAnsi="Arial" w:cs="Arial"/>
          <w:sz w:val="24"/>
          <w:szCs w:val="24"/>
        </w:rPr>
        <w:t>públicas</w:t>
      </w:r>
      <w:r w:rsidR="00EA3502">
        <w:rPr>
          <w:rFonts w:ascii="Arial" w:hAnsi="Arial" w:cs="Arial"/>
          <w:sz w:val="24"/>
          <w:szCs w:val="24"/>
        </w:rPr>
        <w:t xml:space="preserve"> para el mejoramiento de servicios públicos.</w:t>
      </w:r>
    </w:p>
    <w:p w:rsidR="00297B93" w:rsidRDefault="00297B93" w:rsidP="00297B93">
      <w:pPr>
        <w:pStyle w:val="Prrafodelista"/>
        <w:numPr>
          <w:ilvl w:val="0"/>
          <w:numId w:val="3"/>
        </w:numPr>
        <w:spacing w:after="200" w:line="276" w:lineRule="auto"/>
      </w:pPr>
      <w:r>
        <w:t>Rehabilitación de calles.</w:t>
      </w:r>
    </w:p>
    <w:p w:rsidR="00297B93" w:rsidRDefault="00297B93" w:rsidP="00297B93">
      <w:pPr>
        <w:pStyle w:val="Prrafodelista"/>
        <w:numPr>
          <w:ilvl w:val="0"/>
          <w:numId w:val="3"/>
        </w:numPr>
        <w:spacing w:after="200" w:line="276" w:lineRule="auto"/>
      </w:pPr>
      <w:r>
        <w:t>Bacheo de caminos.</w:t>
      </w:r>
    </w:p>
    <w:p w:rsidR="00297B93" w:rsidRDefault="00297B93" w:rsidP="00297B93">
      <w:pPr>
        <w:pStyle w:val="Prrafodelista"/>
        <w:numPr>
          <w:ilvl w:val="0"/>
          <w:numId w:val="3"/>
        </w:numPr>
        <w:spacing w:after="200" w:line="276" w:lineRule="auto"/>
      </w:pPr>
      <w:r>
        <w:t>Desazolve de cunetas y chapoleo de caminos y poda de árboles.</w:t>
      </w:r>
    </w:p>
    <w:p w:rsidR="00297B93" w:rsidRDefault="00297B93" w:rsidP="00297B93">
      <w:pPr>
        <w:pStyle w:val="Prrafodelista"/>
        <w:numPr>
          <w:ilvl w:val="0"/>
          <w:numId w:val="3"/>
        </w:numPr>
        <w:spacing w:after="200" w:line="276" w:lineRule="auto"/>
      </w:pPr>
      <w:r>
        <w:t>Rehabilitación y construcción  de banquetas.</w:t>
      </w:r>
    </w:p>
    <w:p w:rsidR="00297B93" w:rsidRDefault="00297B93" w:rsidP="00297B93">
      <w:pPr>
        <w:pStyle w:val="Prrafodelista"/>
        <w:numPr>
          <w:ilvl w:val="0"/>
          <w:numId w:val="3"/>
        </w:numPr>
        <w:spacing w:after="200" w:line="276" w:lineRule="auto"/>
      </w:pPr>
      <w:r>
        <w:t>Rehabilitación de drenajes.</w:t>
      </w:r>
    </w:p>
    <w:p w:rsidR="00297B93" w:rsidRDefault="00297B93" w:rsidP="00297B93">
      <w:pPr>
        <w:pStyle w:val="Prrafodelista"/>
        <w:numPr>
          <w:ilvl w:val="0"/>
          <w:numId w:val="3"/>
        </w:numPr>
        <w:spacing w:after="200" w:line="276" w:lineRule="auto"/>
      </w:pPr>
      <w:r>
        <w:t>Rehabilitación de la planta tratadora de agua.</w:t>
      </w:r>
    </w:p>
    <w:p w:rsidR="00297B93" w:rsidRDefault="00297B93" w:rsidP="00297B93">
      <w:pPr>
        <w:pStyle w:val="Prrafodelista"/>
        <w:numPr>
          <w:ilvl w:val="0"/>
          <w:numId w:val="3"/>
        </w:numPr>
        <w:spacing w:after="200" w:line="276" w:lineRule="auto"/>
      </w:pPr>
      <w:r>
        <w:t>Rehabilitación del relleno sanitario.</w:t>
      </w:r>
    </w:p>
    <w:p w:rsidR="00297B93" w:rsidRDefault="00297B93" w:rsidP="00297B93">
      <w:pPr>
        <w:pStyle w:val="Prrafodelista"/>
        <w:numPr>
          <w:ilvl w:val="0"/>
          <w:numId w:val="3"/>
        </w:numPr>
        <w:spacing w:after="200" w:line="276" w:lineRule="auto"/>
      </w:pPr>
      <w:r>
        <w:t>Rehabilitación de la báscula.</w:t>
      </w:r>
    </w:p>
    <w:p w:rsidR="00297B93" w:rsidRDefault="00297B93" w:rsidP="00297B93">
      <w:pPr>
        <w:pStyle w:val="Prrafodelista"/>
        <w:numPr>
          <w:ilvl w:val="0"/>
          <w:numId w:val="3"/>
        </w:numPr>
        <w:spacing w:after="200" w:line="276" w:lineRule="auto"/>
      </w:pPr>
      <w:r>
        <w:t>Rehabilitación del panteón municipal.</w:t>
      </w:r>
    </w:p>
    <w:p w:rsidR="00297B93" w:rsidRDefault="00FC3DC4" w:rsidP="00297B93">
      <w:pPr>
        <w:pStyle w:val="Prrafodelista"/>
        <w:numPr>
          <w:ilvl w:val="0"/>
          <w:numId w:val="3"/>
        </w:numPr>
        <w:spacing w:after="200" w:line="276" w:lineRule="auto"/>
      </w:pPr>
      <w:r>
        <w:t>Rehabilitación</w:t>
      </w:r>
      <w:r w:rsidR="00297B93">
        <w:t xml:space="preserve"> de departamentos.</w:t>
      </w:r>
    </w:p>
    <w:p w:rsidR="00297B93" w:rsidRDefault="00FC3DC4" w:rsidP="00297B93">
      <w:pPr>
        <w:pStyle w:val="Prrafodelista"/>
        <w:numPr>
          <w:ilvl w:val="0"/>
          <w:numId w:val="3"/>
        </w:numPr>
        <w:spacing w:after="200" w:line="276" w:lineRule="auto"/>
      </w:pPr>
      <w:r>
        <w:t>Rehabilitación</w:t>
      </w:r>
      <w:r w:rsidR="00297B93">
        <w:t xml:space="preserve"> de parques y jardines.</w:t>
      </w:r>
    </w:p>
    <w:p w:rsidR="00297B93" w:rsidRDefault="00FC3DC4" w:rsidP="00297B93">
      <w:pPr>
        <w:pStyle w:val="Prrafodelista"/>
        <w:numPr>
          <w:ilvl w:val="0"/>
          <w:numId w:val="3"/>
        </w:numPr>
        <w:spacing w:after="200" w:line="276" w:lineRule="auto"/>
      </w:pPr>
      <w:r>
        <w:t>Rehabilitación</w:t>
      </w:r>
      <w:r w:rsidR="00297B93">
        <w:t xml:space="preserve"> del auditorio y casino municipal.</w:t>
      </w:r>
    </w:p>
    <w:p w:rsidR="00297B93" w:rsidRDefault="00FC3DC4" w:rsidP="00297B93">
      <w:pPr>
        <w:pStyle w:val="Prrafodelista"/>
        <w:numPr>
          <w:ilvl w:val="0"/>
          <w:numId w:val="3"/>
        </w:numPr>
        <w:spacing w:after="200" w:line="276" w:lineRule="auto"/>
      </w:pPr>
      <w:r>
        <w:t>Rehabilitación</w:t>
      </w:r>
      <w:r w:rsidR="00297B93">
        <w:t xml:space="preserve"> de la plaza comunitaria </w:t>
      </w:r>
      <w:r>
        <w:t>Coxcatlán</w:t>
      </w:r>
      <w:r w:rsidR="00297B93">
        <w:t>.</w:t>
      </w:r>
    </w:p>
    <w:p w:rsidR="00297B93" w:rsidRDefault="00FC3DC4" w:rsidP="00297B93">
      <w:pPr>
        <w:pStyle w:val="Prrafodelista"/>
        <w:numPr>
          <w:ilvl w:val="0"/>
          <w:numId w:val="3"/>
        </w:numPr>
        <w:spacing w:after="200" w:line="276" w:lineRule="auto"/>
      </w:pPr>
      <w:r>
        <w:t>Rehabilitación</w:t>
      </w:r>
      <w:r w:rsidR="00297B93">
        <w:t xml:space="preserve"> de la presidencia municipal.</w:t>
      </w:r>
    </w:p>
    <w:p w:rsidR="00297B93" w:rsidRDefault="00FC3DC4" w:rsidP="00FC3DC4">
      <w:pPr>
        <w:pStyle w:val="Prrafodelista"/>
        <w:numPr>
          <w:ilvl w:val="0"/>
          <w:numId w:val="3"/>
        </w:numPr>
        <w:spacing w:after="200" w:line="276" w:lineRule="auto"/>
      </w:pPr>
      <w:r>
        <w:t>Rehabilitación</w:t>
      </w:r>
      <w:r w:rsidR="00297B93">
        <w:t xml:space="preserve"> de puentes peatonales.</w:t>
      </w:r>
    </w:p>
    <w:p w:rsidR="00297B93" w:rsidRDefault="00134B59" w:rsidP="00297B93">
      <w:pPr>
        <w:pStyle w:val="Prrafodelista"/>
        <w:numPr>
          <w:ilvl w:val="0"/>
          <w:numId w:val="3"/>
        </w:numPr>
        <w:spacing w:after="200" w:line="276" w:lineRule="auto"/>
      </w:pPr>
      <w:r>
        <w:t>R</w:t>
      </w:r>
      <w:r w:rsidR="00FC3DC4">
        <w:t>ehabilitación</w:t>
      </w:r>
      <w:r w:rsidR="00297B93">
        <w:t xml:space="preserve"> camino p</w:t>
      </w:r>
      <w:r w:rsidR="00FC3DC4">
        <w:t>eatonal</w:t>
      </w:r>
      <w:r w:rsidR="00297B93">
        <w:t>.</w:t>
      </w:r>
    </w:p>
    <w:p w:rsidR="00EA3502" w:rsidRDefault="00EA3502" w:rsidP="00EA3502">
      <w:pPr>
        <w:pStyle w:val="Prrafodelista"/>
        <w:spacing w:after="200" w:line="276" w:lineRule="auto"/>
        <w:ind w:left="360"/>
      </w:pPr>
    </w:p>
    <w:p w:rsidR="00EA3502" w:rsidRDefault="00EA3502" w:rsidP="00EA3502">
      <w:pPr>
        <w:pStyle w:val="Prrafodelista"/>
        <w:spacing w:after="200" w:line="276" w:lineRule="auto"/>
        <w:ind w:left="360"/>
      </w:pPr>
    </w:p>
    <w:p w:rsidR="00297B93" w:rsidRDefault="00FC3DC4" w:rsidP="00297B93">
      <w:pPr>
        <w:pStyle w:val="Prrafodelista"/>
        <w:jc w:val="center"/>
      </w:pPr>
      <w:r>
        <w:t>AGUA POTABLE.</w:t>
      </w:r>
    </w:p>
    <w:p w:rsidR="00297B93" w:rsidRDefault="00EA3502" w:rsidP="00297B93">
      <w:pPr>
        <w:pStyle w:val="Prrafodelista"/>
        <w:numPr>
          <w:ilvl w:val="0"/>
          <w:numId w:val="6"/>
        </w:numPr>
        <w:spacing w:after="200" w:line="276" w:lineRule="auto"/>
      </w:pPr>
      <w:r>
        <w:t>R</w:t>
      </w:r>
      <w:r w:rsidR="00FC3DC4">
        <w:t>ehabilitación</w:t>
      </w:r>
      <w:r w:rsidR="00297B93">
        <w:t xml:space="preserve"> sistema</w:t>
      </w:r>
      <w:r w:rsidR="00CF1744">
        <w:t xml:space="preserve"> de agua</w:t>
      </w:r>
      <w:r w:rsidR="00297B93">
        <w:t xml:space="preserve"> aquichal.</w:t>
      </w:r>
    </w:p>
    <w:p w:rsidR="00297B93" w:rsidRDefault="00EA3502" w:rsidP="00297B93">
      <w:pPr>
        <w:pStyle w:val="Prrafodelista"/>
        <w:numPr>
          <w:ilvl w:val="0"/>
          <w:numId w:val="6"/>
        </w:numPr>
        <w:spacing w:after="200" w:line="276" w:lineRule="auto"/>
      </w:pPr>
      <w:r>
        <w:t>R</w:t>
      </w:r>
      <w:r w:rsidR="00FC3DC4">
        <w:t>ehabilitación</w:t>
      </w:r>
      <w:r w:rsidR="00297B93">
        <w:t xml:space="preserve"> sistema </w:t>
      </w:r>
      <w:r w:rsidR="00CF1744">
        <w:t xml:space="preserve">de agua </w:t>
      </w:r>
      <w:r w:rsidR="00297B93">
        <w:t xml:space="preserve">san </w:t>
      </w:r>
      <w:r w:rsidR="00FC3DC4">
        <w:t>Juanito</w:t>
      </w:r>
      <w:r w:rsidR="00297B93">
        <w:t>.</w:t>
      </w:r>
    </w:p>
    <w:p w:rsidR="00297B93" w:rsidRDefault="00EA3502" w:rsidP="00297B93">
      <w:pPr>
        <w:pStyle w:val="Prrafodelista"/>
        <w:numPr>
          <w:ilvl w:val="0"/>
          <w:numId w:val="6"/>
        </w:numPr>
        <w:spacing w:after="200" w:line="276" w:lineRule="auto"/>
      </w:pPr>
      <w:r>
        <w:t>R</w:t>
      </w:r>
      <w:r w:rsidR="00FC3DC4">
        <w:t>ehabilitación</w:t>
      </w:r>
      <w:r w:rsidR="00297B93">
        <w:t xml:space="preserve"> sistema</w:t>
      </w:r>
      <w:r w:rsidR="00CF1744">
        <w:t xml:space="preserve"> de agua</w:t>
      </w:r>
      <w:r w:rsidR="00297B93">
        <w:t xml:space="preserve"> las mesas.</w:t>
      </w:r>
    </w:p>
    <w:p w:rsidR="00297B93" w:rsidRDefault="00EA3502" w:rsidP="00297B93">
      <w:pPr>
        <w:pStyle w:val="Prrafodelista"/>
        <w:numPr>
          <w:ilvl w:val="0"/>
          <w:numId w:val="6"/>
        </w:numPr>
        <w:spacing w:after="200" w:line="276" w:lineRule="auto"/>
      </w:pPr>
      <w:r>
        <w:t>R</w:t>
      </w:r>
      <w:r w:rsidR="00FC3DC4">
        <w:t>ehabilitación</w:t>
      </w:r>
      <w:r w:rsidR="00297B93">
        <w:t xml:space="preserve"> sistema </w:t>
      </w:r>
      <w:r w:rsidR="00CF1744">
        <w:t xml:space="preserve">de agua </w:t>
      </w:r>
      <w:r w:rsidR="00297B93">
        <w:t>el sabino.</w:t>
      </w:r>
    </w:p>
    <w:p w:rsidR="00297B93" w:rsidRDefault="00EA3502" w:rsidP="00297B93">
      <w:pPr>
        <w:pStyle w:val="Prrafodelista"/>
        <w:numPr>
          <w:ilvl w:val="0"/>
          <w:numId w:val="6"/>
        </w:numPr>
        <w:spacing w:after="200" w:line="276" w:lineRule="auto"/>
      </w:pPr>
      <w:r>
        <w:t>R</w:t>
      </w:r>
      <w:r w:rsidR="00FC3DC4">
        <w:t>ehabilitación</w:t>
      </w:r>
      <w:r w:rsidR="00297B93">
        <w:t xml:space="preserve"> sistema</w:t>
      </w:r>
      <w:r w:rsidR="00CF1744">
        <w:t xml:space="preserve"> de agua</w:t>
      </w:r>
      <w:r w:rsidR="00297B93">
        <w:t xml:space="preserve"> </w:t>
      </w:r>
      <w:r w:rsidR="00FC3DC4">
        <w:t>calmecayo</w:t>
      </w:r>
      <w:r w:rsidR="00297B93">
        <w:t>.</w:t>
      </w:r>
    </w:p>
    <w:p w:rsidR="00297B93" w:rsidRDefault="00EA3502" w:rsidP="00297B93">
      <w:pPr>
        <w:pStyle w:val="Prrafodelista"/>
        <w:numPr>
          <w:ilvl w:val="0"/>
          <w:numId w:val="6"/>
        </w:numPr>
        <w:spacing w:after="200" w:line="276" w:lineRule="auto"/>
      </w:pPr>
      <w:r>
        <w:t>R</w:t>
      </w:r>
      <w:r w:rsidR="00FC3DC4">
        <w:t>ehabilitación</w:t>
      </w:r>
      <w:r w:rsidR="00297B93">
        <w:t xml:space="preserve"> sistema </w:t>
      </w:r>
      <w:r w:rsidR="00CF1744">
        <w:t xml:space="preserve">de agua </w:t>
      </w:r>
      <w:proofErr w:type="spellStart"/>
      <w:r w:rsidR="00FC3DC4">
        <w:t>tioamel</w:t>
      </w:r>
      <w:proofErr w:type="spellEnd"/>
      <w:r w:rsidR="00297B93">
        <w:t>.</w:t>
      </w:r>
    </w:p>
    <w:p w:rsidR="00297B93" w:rsidRDefault="00EA3502" w:rsidP="00297B93">
      <w:pPr>
        <w:pStyle w:val="Prrafodelista"/>
        <w:numPr>
          <w:ilvl w:val="0"/>
          <w:numId w:val="6"/>
        </w:numPr>
        <w:spacing w:after="200" w:line="276" w:lineRule="auto"/>
      </w:pPr>
      <w:r>
        <w:t>R</w:t>
      </w:r>
      <w:r w:rsidR="00FC3DC4">
        <w:t>ehabilitación sistema</w:t>
      </w:r>
      <w:r w:rsidR="00CF1744">
        <w:t xml:space="preserve"> de agua de</w:t>
      </w:r>
      <w:r w:rsidR="00FC3DC4">
        <w:t xml:space="preserve"> </w:t>
      </w:r>
      <w:proofErr w:type="spellStart"/>
      <w:r w:rsidR="00FC3DC4">
        <w:t>tepozo</w:t>
      </w:r>
      <w:r w:rsidR="00297B93">
        <w:t>apa</w:t>
      </w:r>
      <w:proofErr w:type="spellEnd"/>
      <w:r w:rsidR="00297B93">
        <w:t>.</w:t>
      </w:r>
    </w:p>
    <w:p w:rsidR="00134B59" w:rsidRDefault="00134B59" w:rsidP="00134B59">
      <w:pPr>
        <w:pStyle w:val="Prrafodelista"/>
        <w:spacing w:after="200" w:line="276" w:lineRule="auto"/>
      </w:pPr>
    </w:p>
    <w:p w:rsidR="00134B59" w:rsidRDefault="00134B59" w:rsidP="00134B59">
      <w:pPr>
        <w:pStyle w:val="Prrafodelista"/>
        <w:spacing w:after="200" w:line="276" w:lineRule="auto"/>
      </w:pPr>
    </w:p>
    <w:p w:rsidR="00134B59" w:rsidRDefault="00134B59" w:rsidP="00134B59">
      <w:pPr>
        <w:pStyle w:val="Prrafodelista"/>
        <w:spacing w:after="200" w:line="276" w:lineRule="auto"/>
      </w:pPr>
    </w:p>
    <w:p w:rsidR="00134B59" w:rsidRDefault="00134B59" w:rsidP="00134B59">
      <w:pPr>
        <w:pStyle w:val="Prrafodelista"/>
        <w:spacing w:after="200" w:line="276" w:lineRule="auto"/>
      </w:pPr>
    </w:p>
    <w:p w:rsidR="00134B59" w:rsidRDefault="00134B59" w:rsidP="00134B59">
      <w:pPr>
        <w:pStyle w:val="Prrafodelista"/>
        <w:spacing w:after="200" w:line="276" w:lineRule="auto"/>
      </w:pPr>
    </w:p>
    <w:p w:rsidR="00134B59" w:rsidRDefault="00134B59" w:rsidP="00134B59">
      <w:pPr>
        <w:pStyle w:val="Prrafodelista"/>
        <w:spacing w:after="200" w:line="276" w:lineRule="auto"/>
      </w:pPr>
    </w:p>
    <w:p w:rsidR="00134B59" w:rsidRDefault="00134B59" w:rsidP="00134B59">
      <w:pPr>
        <w:pStyle w:val="Prrafodelista"/>
        <w:spacing w:after="200" w:line="276" w:lineRule="auto"/>
      </w:pPr>
    </w:p>
    <w:p w:rsidR="00134B59" w:rsidRDefault="00134B59" w:rsidP="00134B59">
      <w:pPr>
        <w:pStyle w:val="Prrafodelista"/>
        <w:spacing w:after="200" w:line="276" w:lineRule="auto"/>
      </w:pPr>
    </w:p>
    <w:p w:rsidR="00FC3DC4" w:rsidRDefault="00FC3DC4" w:rsidP="00FC3DC4">
      <w:pPr>
        <w:spacing w:after="200" w:line="276" w:lineRule="auto"/>
        <w:ind w:left="360"/>
      </w:pPr>
    </w:p>
    <w:p w:rsidR="00297B93" w:rsidRDefault="00FC3DC4" w:rsidP="00297B93">
      <w:pPr>
        <w:jc w:val="center"/>
      </w:pPr>
      <w:r>
        <w:t>ALUMBRADO</w:t>
      </w:r>
    </w:p>
    <w:p w:rsidR="00297B93" w:rsidRDefault="00EA3502" w:rsidP="00297B93">
      <w:pPr>
        <w:pStyle w:val="Prrafodelista"/>
        <w:numPr>
          <w:ilvl w:val="0"/>
          <w:numId w:val="4"/>
        </w:numPr>
        <w:spacing w:after="200" w:line="276" w:lineRule="auto"/>
      </w:pPr>
      <w:r>
        <w:t>R</w:t>
      </w:r>
      <w:r w:rsidR="00FC3DC4">
        <w:t>ehabilitación</w:t>
      </w:r>
      <w:r w:rsidR="00297B93">
        <w:t xml:space="preserve"> del alumbrado publico</w:t>
      </w:r>
    </w:p>
    <w:p w:rsidR="00297B93" w:rsidRDefault="00EA3502" w:rsidP="00297B93">
      <w:pPr>
        <w:pStyle w:val="Prrafodelista"/>
        <w:numPr>
          <w:ilvl w:val="0"/>
          <w:numId w:val="4"/>
        </w:numPr>
        <w:spacing w:after="200" w:line="276" w:lineRule="auto"/>
      </w:pPr>
      <w:r>
        <w:t>R</w:t>
      </w:r>
      <w:r w:rsidR="00FC3DC4">
        <w:t>evisión</w:t>
      </w:r>
      <w:r w:rsidR="00297B93">
        <w:t xml:space="preserve"> de cableado.</w:t>
      </w:r>
    </w:p>
    <w:p w:rsidR="00297B93" w:rsidRDefault="00FC3DC4" w:rsidP="00297B93">
      <w:pPr>
        <w:pStyle w:val="Prrafodelista"/>
        <w:numPr>
          <w:ilvl w:val="0"/>
          <w:numId w:val="4"/>
        </w:numPr>
        <w:spacing w:after="200" w:line="276" w:lineRule="auto"/>
      </w:pPr>
      <w:r>
        <w:t>colocación</w:t>
      </w:r>
      <w:r w:rsidR="00297B93">
        <w:t xml:space="preserve"> de </w:t>
      </w:r>
      <w:r>
        <w:t>lámparas y alumbrado</w:t>
      </w:r>
      <w:r w:rsidR="00297B93">
        <w:t>.</w:t>
      </w:r>
    </w:p>
    <w:p w:rsidR="00297B93" w:rsidRDefault="00FC3DC4" w:rsidP="00297B93">
      <w:pPr>
        <w:pStyle w:val="Prrafodelista"/>
        <w:numPr>
          <w:ilvl w:val="0"/>
          <w:numId w:val="4"/>
        </w:numPr>
        <w:spacing w:after="200" w:line="276" w:lineRule="auto"/>
      </w:pPr>
      <w:r>
        <w:t>Electrificación de las comunidades que faltan</w:t>
      </w:r>
      <w:r w:rsidR="00297B93">
        <w:t>.</w:t>
      </w:r>
    </w:p>
    <w:p w:rsidR="00FC3DC4" w:rsidRDefault="00FC3DC4" w:rsidP="00134B59">
      <w:pPr>
        <w:pStyle w:val="Prrafodelista"/>
        <w:numPr>
          <w:ilvl w:val="0"/>
          <w:numId w:val="4"/>
        </w:numPr>
        <w:spacing w:after="200" w:line="276" w:lineRule="auto"/>
      </w:pPr>
      <w:r>
        <w:t>Hacer chequeos rutinarios cada vez que se presente una anomalía</w:t>
      </w:r>
      <w:r w:rsidR="00134B59">
        <w:t>.</w:t>
      </w:r>
    </w:p>
    <w:p w:rsidR="00FC3DC4" w:rsidRDefault="00134B59" w:rsidP="00297B93">
      <w:pPr>
        <w:pStyle w:val="Prrafodelista"/>
        <w:numPr>
          <w:ilvl w:val="0"/>
          <w:numId w:val="4"/>
        </w:numPr>
        <w:spacing w:after="200" w:line="276" w:lineRule="auto"/>
      </w:pPr>
      <w:r>
        <w:t>Colocación de luminarias autosustentables en carreteras donde no haya cobertura de red eléctrica.</w:t>
      </w:r>
    </w:p>
    <w:p w:rsidR="00EA3502" w:rsidRDefault="00EA3502" w:rsidP="00EA3502">
      <w:pPr>
        <w:pStyle w:val="Prrafodelista"/>
        <w:spacing w:after="200" w:line="276" w:lineRule="auto"/>
      </w:pPr>
    </w:p>
    <w:p w:rsidR="00EA3502" w:rsidRDefault="00EA3502" w:rsidP="00EA3502">
      <w:pPr>
        <w:pStyle w:val="Prrafodelista"/>
        <w:spacing w:after="200" w:line="276" w:lineRule="auto"/>
      </w:pPr>
    </w:p>
    <w:p w:rsidR="00297B93" w:rsidRPr="00EA3502" w:rsidRDefault="00134B59" w:rsidP="00297B93">
      <w:pPr>
        <w:pStyle w:val="Prrafodelista"/>
        <w:jc w:val="center"/>
        <w:rPr>
          <w:rFonts w:ascii="Arial" w:hAnsi="Arial" w:cs="Arial"/>
          <w:sz w:val="24"/>
          <w:szCs w:val="24"/>
        </w:rPr>
      </w:pPr>
      <w:r w:rsidRPr="00EA3502">
        <w:rPr>
          <w:rFonts w:ascii="Arial" w:hAnsi="Arial" w:cs="Arial"/>
          <w:sz w:val="24"/>
          <w:szCs w:val="24"/>
        </w:rPr>
        <w:t>Limpieza</w:t>
      </w:r>
    </w:p>
    <w:p w:rsidR="00297B93" w:rsidRDefault="00297B93" w:rsidP="00297B93">
      <w:pPr>
        <w:pStyle w:val="Prrafodelista"/>
        <w:numPr>
          <w:ilvl w:val="0"/>
          <w:numId w:val="5"/>
        </w:numPr>
        <w:spacing w:after="200" w:line="276" w:lineRule="auto"/>
      </w:pPr>
      <w:r>
        <w:t>limpieza calles</w:t>
      </w:r>
    </w:p>
    <w:p w:rsidR="00297B93" w:rsidRDefault="00297B93" w:rsidP="00297B93">
      <w:pPr>
        <w:pStyle w:val="Prrafodelista"/>
        <w:numPr>
          <w:ilvl w:val="0"/>
          <w:numId w:val="5"/>
        </w:numPr>
        <w:spacing w:after="200" w:line="276" w:lineRule="auto"/>
      </w:pPr>
      <w:r>
        <w:t>limpieza parques</w:t>
      </w:r>
    </w:p>
    <w:p w:rsidR="00297B93" w:rsidRDefault="00297B93" w:rsidP="00297B93">
      <w:pPr>
        <w:pStyle w:val="Prrafodelista"/>
        <w:numPr>
          <w:ilvl w:val="0"/>
          <w:numId w:val="5"/>
        </w:numPr>
        <w:spacing w:after="200" w:line="276" w:lineRule="auto"/>
      </w:pPr>
      <w:r>
        <w:t>limpieza jardín del municipio</w:t>
      </w:r>
    </w:p>
    <w:p w:rsidR="00297B93" w:rsidRDefault="00297B93" w:rsidP="00297B93">
      <w:pPr>
        <w:pStyle w:val="Prrafodelista"/>
        <w:numPr>
          <w:ilvl w:val="0"/>
          <w:numId w:val="5"/>
        </w:numPr>
        <w:spacing w:after="200" w:line="276" w:lineRule="auto"/>
      </w:pPr>
      <w:r>
        <w:t>verificación del rol del camión recolector de basura.</w:t>
      </w:r>
    </w:p>
    <w:p w:rsidR="00297B93" w:rsidRDefault="00297B93" w:rsidP="00297B93">
      <w:pPr>
        <w:pStyle w:val="Prrafodelista"/>
        <w:numPr>
          <w:ilvl w:val="0"/>
          <w:numId w:val="5"/>
        </w:numPr>
        <w:spacing w:after="200" w:line="276" w:lineRule="auto"/>
      </w:pPr>
      <w:r>
        <w:t>revisión de áreas de trabajo de limpieza.</w:t>
      </w:r>
    </w:p>
    <w:p w:rsidR="00297B93" w:rsidRDefault="00297B93" w:rsidP="00297B93">
      <w:pPr>
        <w:pStyle w:val="Prrafodelista"/>
        <w:numPr>
          <w:ilvl w:val="0"/>
          <w:numId w:val="5"/>
        </w:numPr>
        <w:spacing w:after="200" w:line="276" w:lineRule="auto"/>
      </w:pPr>
      <w:r>
        <w:t>colocación de letreros.</w:t>
      </w:r>
    </w:p>
    <w:p w:rsidR="00CF1744" w:rsidRDefault="00CF1744" w:rsidP="00297B93">
      <w:pPr>
        <w:pStyle w:val="Prrafodelista"/>
        <w:numPr>
          <w:ilvl w:val="0"/>
          <w:numId w:val="5"/>
        </w:numPr>
        <w:spacing w:after="200" w:line="276" w:lineRule="auto"/>
      </w:pPr>
      <w:r>
        <w:t>Colocación de contenedores de basura.</w:t>
      </w:r>
    </w:p>
    <w:p w:rsidR="00CF1744" w:rsidRDefault="00CF1744" w:rsidP="00CF1744">
      <w:pPr>
        <w:pStyle w:val="Prrafodelista"/>
        <w:spacing w:after="200" w:line="276" w:lineRule="auto"/>
      </w:pPr>
    </w:p>
    <w:p w:rsidR="00134B59" w:rsidRDefault="00134B59" w:rsidP="00CF1744">
      <w:pPr>
        <w:pStyle w:val="Prrafodelista"/>
        <w:spacing w:after="200" w:line="276" w:lineRule="auto"/>
      </w:pPr>
    </w:p>
    <w:p w:rsidR="00782D67" w:rsidRDefault="00782D67">
      <w:pPr>
        <w:spacing w:after="200" w:line="276" w:lineRule="auto"/>
        <w:rPr>
          <w:rFonts w:ascii="Arial" w:hAnsi="Arial" w:cs="Arial"/>
          <w:sz w:val="20"/>
          <w:szCs w:val="20"/>
        </w:rPr>
      </w:pPr>
    </w:p>
    <w:p w:rsidR="00782D67" w:rsidRDefault="00782D67" w:rsidP="00782D67">
      <w:pPr>
        <w:tabs>
          <w:tab w:val="left" w:pos="5159"/>
        </w:tabs>
        <w:jc w:val="center"/>
        <w:rPr>
          <w:rFonts w:ascii="Arial" w:hAnsi="Arial" w:cs="Arial"/>
          <w:sz w:val="28"/>
          <w:szCs w:val="28"/>
        </w:rPr>
      </w:pPr>
    </w:p>
    <w:p w:rsidR="00782D67" w:rsidRPr="00782D67" w:rsidRDefault="00782D67" w:rsidP="00782D67">
      <w:pPr>
        <w:tabs>
          <w:tab w:val="left" w:pos="5159"/>
        </w:tabs>
        <w:jc w:val="center"/>
        <w:rPr>
          <w:rFonts w:ascii="Arial" w:hAnsi="Arial" w:cs="Arial"/>
          <w:sz w:val="28"/>
          <w:szCs w:val="28"/>
        </w:rPr>
      </w:pPr>
    </w:p>
    <w:sectPr w:rsidR="00782D67" w:rsidRPr="00782D67" w:rsidSect="001C167E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702" w:right="1701" w:bottom="993" w:left="1701" w:header="284" w:footer="12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003" w:rsidRDefault="00D13003" w:rsidP="00224021">
      <w:pPr>
        <w:spacing w:after="0" w:line="240" w:lineRule="auto"/>
      </w:pPr>
      <w:r>
        <w:separator/>
      </w:r>
    </w:p>
  </w:endnote>
  <w:endnote w:type="continuationSeparator" w:id="0">
    <w:p w:rsidR="00D13003" w:rsidRDefault="00D13003" w:rsidP="002240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518" w:rsidRDefault="00812518" w:rsidP="00812518">
    <w:pPr>
      <w:jc w:val="center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CEE83FB" wp14:editId="454A1CEF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4 Conector recto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744D41E" wp14:editId="368A4DD4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2 Conector recto" o:spid="_x0000_s1026" style="position:absolute;flip:y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812518" w:rsidRDefault="00812518" w:rsidP="00812518">
    <w:pPr>
      <w:jc w:val="center"/>
    </w:pPr>
  </w:p>
  <w:p w:rsidR="00812518" w:rsidRDefault="00812518" w:rsidP="0081251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PROFR.ÏAV/LIC´ GOD</w:t>
    </w:r>
  </w:p>
  <w:p w:rsidR="00812518" w:rsidRDefault="00812518" w:rsidP="0081251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Palacio Municipal s/n Zona centro, Coxcatlan S.L. P.</w:t>
    </w:r>
  </w:p>
  <w:p w:rsidR="00812518" w:rsidRPr="003A42D2" w:rsidRDefault="00812518" w:rsidP="0081251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Teléfonos: 01-489-37-84-296 (37-84-041)-(37-84-021) FAX: 01-489378-40-40</w:t>
    </w:r>
  </w:p>
  <w:p w:rsidR="00812518" w:rsidRDefault="00812518" w:rsidP="00812518">
    <w:pPr>
      <w:pStyle w:val="Piedepgina"/>
    </w:pPr>
  </w:p>
  <w:p w:rsidR="001C167E" w:rsidRDefault="001C167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003" w:rsidRDefault="00D13003" w:rsidP="00224021">
      <w:pPr>
        <w:spacing w:after="0" w:line="240" w:lineRule="auto"/>
      </w:pPr>
      <w:r>
        <w:separator/>
      </w:r>
    </w:p>
  </w:footnote>
  <w:footnote w:type="continuationSeparator" w:id="0">
    <w:p w:rsidR="00D13003" w:rsidRDefault="00D13003" w:rsidP="002240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518" w:rsidRDefault="002962FC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49603" o:spid="_x0000_s2050" type="#_x0000_t75" style="position:absolute;margin-left:0;margin-top:0;width:425.15pt;height:529.6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061" w:rsidRDefault="002962FC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49604" o:spid="_x0000_s2051" type="#_x0000_t75" style="position:absolute;margin-left:0;margin-top:0;width:425.15pt;height:529.6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  <w:r w:rsidR="005F725A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85A60B9" wp14:editId="3E3D9E5B">
              <wp:simplePos x="0" y="0"/>
              <wp:positionH relativeFrom="column">
                <wp:posOffset>-224155</wp:posOffset>
              </wp:positionH>
              <wp:positionV relativeFrom="paragraph">
                <wp:posOffset>873962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30061" w:rsidRPr="006371C1" w:rsidRDefault="00B30061" w:rsidP="00224021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B30061" w:rsidRPr="006371C1" w:rsidRDefault="00B30061" w:rsidP="00224021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B30061" w:rsidRPr="006371C1" w:rsidRDefault="00B30061" w:rsidP="00224021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B30061" w:rsidRPr="004F46B1" w:rsidRDefault="00B30061" w:rsidP="00224021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17.65pt;margin-top:68.8pt;width:122.45pt;height:38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" fillcolor="white [3201]" stroked="f" strokeweight=".5pt">
              <v:textbox>
                <w:txbxContent>
                  <w:p w:rsidR="00B30061" w:rsidRPr="006371C1" w:rsidRDefault="00B30061" w:rsidP="00224021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B30061" w:rsidRPr="006371C1" w:rsidRDefault="00B30061" w:rsidP="00224021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B30061" w:rsidRPr="006371C1" w:rsidRDefault="00B30061" w:rsidP="00224021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B30061" w:rsidRPr="004F46B1" w:rsidRDefault="00B30061" w:rsidP="00224021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="006371C1">
      <w:rPr>
        <w:rFonts w:ascii="Arial" w:hAnsi="Arial" w:cs="Arial"/>
        <w:noProof/>
        <w:sz w:val="24"/>
        <w:szCs w:val="24"/>
        <w:lang w:eastAsia="es-ES"/>
      </w:rPr>
      <w:drawing>
        <wp:anchor distT="0" distB="0" distL="114300" distR="114300" simplePos="0" relativeHeight="251659264" behindDoc="1" locked="0" layoutInCell="1" allowOverlap="1" wp14:anchorId="5CF0DA5B" wp14:editId="1EF5B1F9">
          <wp:simplePos x="0" y="0"/>
          <wp:positionH relativeFrom="column">
            <wp:posOffset>4319905</wp:posOffset>
          </wp:positionH>
          <wp:positionV relativeFrom="paragraph">
            <wp:posOffset>-44220</wp:posOffset>
          </wp:positionV>
          <wp:extent cx="1034573" cy="1181100"/>
          <wp:effectExtent l="0" t="0" r="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4573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D03D8" w:rsidRPr="00972EDA">
      <w:rPr>
        <w:rFonts w:ascii="Arial" w:hAnsi="Arial" w:cs="Arial"/>
        <w:b/>
        <w:noProof/>
        <w:sz w:val="24"/>
        <w:szCs w:val="24"/>
        <w:lang w:eastAsia="es-ES"/>
      </w:rPr>
      <w:drawing>
        <wp:inline distT="0" distB="0" distL="0" distR="0" wp14:anchorId="52B959EC" wp14:editId="2BBBA2FB">
          <wp:extent cx="863146" cy="784455"/>
          <wp:effectExtent l="0" t="0" r="0" b="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7778" cy="7977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518" w:rsidRDefault="002962FC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49602" o:spid="_x0000_s2049" type="#_x0000_t75" style="position:absolute;margin-left:0;margin-top:0;width:425.15pt;height:529.65pt;z-index:-251651072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1383A"/>
    <w:multiLevelType w:val="hybridMultilevel"/>
    <w:tmpl w:val="3A461C4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CB1A70"/>
    <w:multiLevelType w:val="hybridMultilevel"/>
    <w:tmpl w:val="F8A0BA6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496133"/>
    <w:multiLevelType w:val="hybridMultilevel"/>
    <w:tmpl w:val="F9526FB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4BF6E83"/>
    <w:multiLevelType w:val="hybridMultilevel"/>
    <w:tmpl w:val="BE2AC3E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A7607AD"/>
    <w:multiLevelType w:val="hybridMultilevel"/>
    <w:tmpl w:val="2FF41B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8600EE"/>
    <w:multiLevelType w:val="hybridMultilevel"/>
    <w:tmpl w:val="BECE74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1F2E6B"/>
    <w:multiLevelType w:val="hybridMultilevel"/>
    <w:tmpl w:val="1A3857B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724"/>
    <w:rsid w:val="00012C98"/>
    <w:rsid w:val="000853D1"/>
    <w:rsid w:val="000B0FE9"/>
    <w:rsid w:val="000B3A81"/>
    <w:rsid w:val="00117BAF"/>
    <w:rsid w:val="00134B59"/>
    <w:rsid w:val="00150600"/>
    <w:rsid w:val="00171374"/>
    <w:rsid w:val="001965EB"/>
    <w:rsid w:val="001C167E"/>
    <w:rsid w:val="001E2724"/>
    <w:rsid w:val="001F7B4E"/>
    <w:rsid w:val="00210536"/>
    <w:rsid w:val="00216217"/>
    <w:rsid w:val="00221E52"/>
    <w:rsid w:val="00224021"/>
    <w:rsid w:val="002853A9"/>
    <w:rsid w:val="002962FC"/>
    <w:rsid w:val="0029753A"/>
    <w:rsid w:val="00297B93"/>
    <w:rsid w:val="00356E92"/>
    <w:rsid w:val="00372C2B"/>
    <w:rsid w:val="00396597"/>
    <w:rsid w:val="003C430A"/>
    <w:rsid w:val="00411BA0"/>
    <w:rsid w:val="0041349A"/>
    <w:rsid w:val="00427457"/>
    <w:rsid w:val="00441161"/>
    <w:rsid w:val="0054021B"/>
    <w:rsid w:val="00554B26"/>
    <w:rsid w:val="00564092"/>
    <w:rsid w:val="005A392B"/>
    <w:rsid w:val="005C3F74"/>
    <w:rsid w:val="005D71C3"/>
    <w:rsid w:val="005F725A"/>
    <w:rsid w:val="006371C1"/>
    <w:rsid w:val="00647CA4"/>
    <w:rsid w:val="00661083"/>
    <w:rsid w:val="006B7D27"/>
    <w:rsid w:val="006E1431"/>
    <w:rsid w:val="006F000B"/>
    <w:rsid w:val="00736E5C"/>
    <w:rsid w:val="00782D67"/>
    <w:rsid w:val="007904A3"/>
    <w:rsid w:val="00812518"/>
    <w:rsid w:val="00896013"/>
    <w:rsid w:val="008A693B"/>
    <w:rsid w:val="008E1FC8"/>
    <w:rsid w:val="0091465A"/>
    <w:rsid w:val="009B58B1"/>
    <w:rsid w:val="009D03D8"/>
    <w:rsid w:val="00A475AF"/>
    <w:rsid w:val="00AC5AE7"/>
    <w:rsid w:val="00B028AF"/>
    <w:rsid w:val="00B30061"/>
    <w:rsid w:val="00B36C14"/>
    <w:rsid w:val="00BA6043"/>
    <w:rsid w:val="00BB2428"/>
    <w:rsid w:val="00BE723F"/>
    <w:rsid w:val="00BF22FF"/>
    <w:rsid w:val="00C4609D"/>
    <w:rsid w:val="00C563BD"/>
    <w:rsid w:val="00C579BB"/>
    <w:rsid w:val="00CC0C0F"/>
    <w:rsid w:val="00CF1744"/>
    <w:rsid w:val="00D01B4B"/>
    <w:rsid w:val="00D13003"/>
    <w:rsid w:val="00D416F4"/>
    <w:rsid w:val="00D7003B"/>
    <w:rsid w:val="00DA76DC"/>
    <w:rsid w:val="00E00140"/>
    <w:rsid w:val="00E0399D"/>
    <w:rsid w:val="00E36074"/>
    <w:rsid w:val="00E556FB"/>
    <w:rsid w:val="00E62D24"/>
    <w:rsid w:val="00E67C6E"/>
    <w:rsid w:val="00EA3502"/>
    <w:rsid w:val="00EA6D5C"/>
    <w:rsid w:val="00EF051F"/>
    <w:rsid w:val="00F33A55"/>
    <w:rsid w:val="00F43D70"/>
    <w:rsid w:val="00F53894"/>
    <w:rsid w:val="00F61ED4"/>
    <w:rsid w:val="00F842A9"/>
    <w:rsid w:val="00F9296B"/>
    <w:rsid w:val="00FC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04A3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4021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224021"/>
  </w:style>
  <w:style w:type="paragraph" w:styleId="Piedepgina">
    <w:name w:val="footer"/>
    <w:basedOn w:val="Normal"/>
    <w:link w:val="PiedepginaCar"/>
    <w:uiPriority w:val="99"/>
    <w:unhideWhenUsed/>
    <w:rsid w:val="00224021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24021"/>
  </w:style>
  <w:style w:type="paragraph" w:styleId="Textodeglobo">
    <w:name w:val="Balloon Text"/>
    <w:basedOn w:val="Normal"/>
    <w:link w:val="TextodegloboCar"/>
    <w:uiPriority w:val="99"/>
    <w:semiHidden/>
    <w:unhideWhenUsed/>
    <w:rsid w:val="00224021"/>
    <w:pPr>
      <w:spacing w:after="0" w:line="240" w:lineRule="auto"/>
    </w:pPr>
    <w:rPr>
      <w:rFonts w:ascii="Tahoma" w:hAnsi="Tahoma" w:cs="Tahoma"/>
      <w:sz w:val="16"/>
      <w:szCs w:val="16"/>
      <w:lang w:val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02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001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04A3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4021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224021"/>
  </w:style>
  <w:style w:type="paragraph" w:styleId="Piedepgina">
    <w:name w:val="footer"/>
    <w:basedOn w:val="Normal"/>
    <w:link w:val="PiedepginaCar"/>
    <w:uiPriority w:val="99"/>
    <w:unhideWhenUsed/>
    <w:rsid w:val="00224021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24021"/>
  </w:style>
  <w:style w:type="paragraph" w:styleId="Textodeglobo">
    <w:name w:val="Balloon Text"/>
    <w:basedOn w:val="Normal"/>
    <w:link w:val="TextodegloboCar"/>
    <w:uiPriority w:val="99"/>
    <w:semiHidden/>
    <w:unhideWhenUsed/>
    <w:rsid w:val="00224021"/>
    <w:pPr>
      <w:spacing w:after="0" w:line="240" w:lineRule="auto"/>
    </w:pPr>
    <w:rPr>
      <w:rFonts w:ascii="Tahoma" w:hAnsi="Tahoma" w:cs="Tahoma"/>
      <w:sz w:val="16"/>
      <w:szCs w:val="16"/>
      <w:lang w:val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02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001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D7DB86-D0CD-4BA8-947C-C073E4682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511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upita</cp:lastModifiedBy>
  <cp:revision>12</cp:revision>
  <cp:lastPrinted>2018-10-10T19:26:00Z</cp:lastPrinted>
  <dcterms:created xsi:type="dcterms:W3CDTF">2011-01-06T10:49:00Z</dcterms:created>
  <dcterms:modified xsi:type="dcterms:W3CDTF">2018-11-07T01:06:00Z</dcterms:modified>
</cp:coreProperties>
</file>