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003" w:rsidRPr="00C90934" w:rsidRDefault="00D95003" w:rsidP="00D95003">
      <w:pPr>
        <w:rPr>
          <w:b/>
          <w:sz w:val="96"/>
          <w:szCs w:val="96"/>
        </w:rPr>
      </w:pPr>
      <w:r w:rsidRPr="00C90934">
        <w:rPr>
          <w:b/>
          <w:sz w:val="96"/>
          <w:szCs w:val="96"/>
        </w:rPr>
        <w:t>NO SE HA GENERADO</w:t>
      </w:r>
    </w:p>
    <w:p w:rsidR="00D95003" w:rsidRPr="00C90934" w:rsidRDefault="00D95003" w:rsidP="00D95003">
      <w:pPr>
        <w:rPr>
          <w:b/>
          <w:sz w:val="96"/>
          <w:szCs w:val="96"/>
        </w:rPr>
      </w:pPr>
      <w:bookmarkStart w:id="0" w:name="_GoBack"/>
      <w:r w:rsidRPr="00C90934">
        <w:rPr>
          <w:b/>
          <w:sz w:val="96"/>
          <w:szCs w:val="96"/>
        </w:rPr>
        <w:t>INFORMACION</w:t>
      </w:r>
      <w:r w:rsidR="00C90934" w:rsidRPr="00C90934">
        <w:rPr>
          <w:b/>
          <w:sz w:val="96"/>
          <w:szCs w:val="96"/>
        </w:rPr>
        <w:t xml:space="preserve"> DE </w:t>
      </w:r>
      <w:bookmarkEnd w:id="0"/>
      <w:r w:rsidR="00C90934" w:rsidRPr="00C90934">
        <w:rPr>
          <w:b/>
          <w:sz w:val="96"/>
          <w:szCs w:val="96"/>
        </w:rPr>
        <w:t xml:space="preserve">LICENCIAS DE SUELO DEL MES DE ENERO </w:t>
      </w:r>
    </w:p>
    <w:sectPr w:rsidR="00D95003" w:rsidRPr="00C909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003"/>
    <w:rsid w:val="00A151AD"/>
    <w:rsid w:val="00C90934"/>
    <w:rsid w:val="00D95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899E8"/>
  <w15:chartTrackingRefBased/>
  <w15:docId w15:val="{20757C73-BBC6-43C6-9F20-D26F405C6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PUBLICAS</dc:creator>
  <cp:keywords/>
  <dc:description/>
  <cp:lastModifiedBy>OBRAS PUBLICAS</cp:lastModifiedBy>
  <cp:revision>2</cp:revision>
  <dcterms:created xsi:type="dcterms:W3CDTF">2019-02-06T14:35:00Z</dcterms:created>
  <dcterms:modified xsi:type="dcterms:W3CDTF">2019-02-06T16:19:00Z</dcterms:modified>
</cp:coreProperties>
</file>