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351A" w:rsidRPr="004A4041" w:rsidRDefault="004A4041" w:rsidP="004A4041">
      <w:pPr>
        <w:jc w:val="center"/>
        <w:rPr>
          <w:rFonts w:ascii="Arial" w:hAnsi="Arial" w:cs="Arial"/>
          <w:b/>
          <w:sz w:val="144"/>
        </w:rPr>
      </w:pPr>
      <w:r w:rsidRPr="004A4041">
        <w:rPr>
          <w:rFonts w:ascii="Arial" w:hAnsi="Arial" w:cs="Arial"/>
          <w:b/>
          <w:sz w:val="144"/>
        </w:rPr>
        <w:t>En el mes de marzo de 2019, no se generó información</w:t>
      </w:r>
      <w:bookmarkStart w:id="0" w:name="_GoBack"/>
      <w:bookmarkEnd w:id="0"/>
    </w:p>
    <w:sectPr w:rsidR="0063351A" w:rsidRPr="004A404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041"/>
    <w:rsid w:val="004A4041"/>
    <w:rsid w:val="00633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BD722"/>
  <w15:chartTrackingRefBased/>
  <w15:docId w15:val="{2506E53B-7AE3-4725-B6D4-5E4351232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</Words>
  <Characters>45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1</cp:revision>
  <dcterms:created xsi:type="dcterms:W3CDTF">2019-04-08T16:00:00Z</dcterms:created>
  <dcterms:modified xsi:type="dcterms:W3CDTF">2019-04-08T16:03:00Z</dcterms:modified>
</cp:coreProperties>
</file>