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C2419" w:rsidRPr="00F34800" w:rsidRDefault="00F34800">
      <w:pPr>
        <w:rPr>
          <w:sz w:val="32"/>
          <w:szCs w:val="32"/>
        </w:rPr>
      </w:pPr>
      <w:bookmarkStart w:id="0" w:name="_GoBack"/>
      <w:r w:rsidRPr="00F34800">
        <w:rPr>
          <w:sz w:val="32"/>
          <w:szCs w:val="32"/>
        </w:rPr>
        <w:t>NO SE GENERA LA INFORMACIÓN EN EL PERIODO QUE SE INFORMA</w:t>
      </w:r>
      <w:bookmarkEnd w:id="0"/>
    </w:p>
    <w:sectPr w:rsidR="006C2419" w:rsidRPr="00F3480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800"/>
    <w:rsid w:val="006C2419"/>
    <w:rsid w:val="00F34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3855B1"/>
  <w15:chartTrackingRefBased/>
  <w15:docId w15:val="{1A53F542-56A4-4FB2-A272-3338D9CA6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BETY</dc:creator>
  <cp:keywords/>
  <dc:description/>
  <cp:lastModifiedBy>BETY</cp:lastModifiedBy>
  <cp:revision>1</cp:revision>
  <dcterms:created xsi:type="dcterms:W3CDTF">2019-01-31T16:00:00Z</dcterms:created>
  <dcterms:modified xsi:type="dcterms:W3CDTF">2019-01-31T16:01:00Z</dcterms:modified>
</cp:coreProperties>
</file>