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94A72" w:rsidRPr="00F44DC2" w:rsidRDefault="00794A72" w:rsidP="00856247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A </w:t>
      </w:r>
      <w:r w:rsidR="00E50B75">
        <w:rPr>
          <w:rFonts w:ascii="Arial" w:hAnsi="Arial" w:cs="Arial"/>
          <w:sz w:val="24"/>
          <w:szCs w:val="24"/>
        </w:rPr>
        <w:t>10</w:t>
      </w:r>
      <w:r w:rsidR="000463F9">
        <w:rPr>
          <w:rFonts w:ascii="Arial" w:hAnsi="Arial" w:cs="Arial"/>
          <w:sz w:val="24"/>
          <w:szCs w:val="24"/>
        </w:rPr>
        <w:t xml:space="preserve"> DE </w:t>
      </w:r>
      <w:r w:rsidR="00E50B75">
        <w:rPr>
          <w:rFonts w:ascii="Arial" w:hAnsi="Arial" w:cs="Arial"/>
          <w:sz w:val="24"/>
          <w:szCs w:val="24"/>
        </w:rPr>
        <w:t>ABRIL</w:t>
      </w:r>
      <w:r w:rsidR="000463F9">
        <w:rPr>
          <w:rFonts w:ascii="Arial" w:hAnsi="Arial" w:cs="Arial"/>
          <w:sz w:val="24"/>
          <w:szCs w:val="24"/>
        </w:rPr>
        <w:t xml:space="preserve"> DE 2019</w:t>
      </w:r>
    </w:p>
    <w:p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spacing w:line="360" w:lineRule="auto"/>
        <w:rPr>
          <w:rFonts w:ascii="Arial" w:hAnsi="Arial" w:cs="Arial"/>
          <w:sz w:val="24"/>
          <w:szCs w:val="24"/>
        </w:rPr>
      </w:pPr>
    </w:p>
    <w:p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:rsidR="00856247" w:rsidRPr="00F44DC2" w:rsidRDefault="00856247" w:rsidP="00856247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</w:t>
      </w:r>
      <w:r>
        <w:rPr>
          <w:rFonts w:ascii="Arial" w:hAnsi="Arial" w:cs="Arial"/>
          <w:sz w:val="24"/>
          <w:szCs w:val="24"/>
        </w:rPr>
        <w:t>ue en el artículo 84, fracción XXIII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>
        <w:rPr>
          <w:rFonts w:ascii="Arial" w:hAnsi="Arial" w:cs="Arial"/>
          <w:sz w:val="24"/>
          <w:szCs w:val="24"/>
        </w:rPr>
        <w:t>Sanciones administrativas</w:t>
      </w:r>
      <w:r w:rsidRPr="00F44DC2">
        <w:rPr>
          <w:rFonts w:ascii="Arial" w:hAnsi="Arial" w:cs="Arial"/>
          <w:sz w:val="24"/>
          <w:szCs w:val="24"/>
        </w:rPr>
        <w:t xml:space="preserve">), en el periodo del mes de </w:t>
      </w:r>
      <w:r w:rsidR="0000769F">
        <w:rPr>
          <w:rFonts w:ascii="Arial" w:hAnsi="Arial" w:cs="Arial"/>
          <w:sz w:val="24"/>
          <w:szCs w:val="24"/>
        </w:rPr>
        <w:t>marzo</w:t>
      </w:r>
      <w:bookmarkStart w:id="0" w:name="_GoBack"/>
      <w:bookmarkEnd w:id="0"/>
      <w:r w:rsidR="000463F9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201</w:t>
      </w:r>
      <w:r w:rsidR="00D44915">
        <w:rPr>
          <w:rFonts w:ascii="Arial" w:hAnsi="Arial" w:cs="Arial"/>
          <w:sz w:val="24"/>
          <w:szCs w:val="24"/>
        </w:rPr>
        <w:t>9</w:t>
      </w:r>
      <w:r w:rsidRPr="00F44DC2">
        <w:rPr>
          <w:rFonts w:ascii="Arial" w:hAnsi="Arial" w:cs="Arial"/>
          <w:sz w:val="24"/>
          <w:szCs w:val="24"/>
        </w:rPr>
        <w:t xml:space="preserve">,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de acuerdo a esta fracción.</w:t>
      </w:r>
    </w:p>
    <w:p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794A72">
        <w:rPr>
          <w:rFonts w:ascii="Arial" w:hAnsi="Arial" w:cs="Arial"/>
          <w:sz w:val="24"/>
          <w:szCs w:val="24"/>
          <w:lang w:val="es-ES"/>
        </w:rPr>
        <w:t>Sanciones administrativas.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</w:p>
    <w:p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794A72" w:rsidRPr="00F44DC2" w:rsidRDefault="00794A72" w:rsidP="00794A72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794A7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:rsidR="00794A72" w:rsidRPr="00F44DC2" w:rsidRDefault="00794A72" w:rsidP="00794A72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:rsidR="00794A72" w:rsidRDefault="00794A72" w:rsidP="00794A72">
      <w:pPr>
        <w:pStyle w:val="Sinespaciado"/>
        <w:spacing w:line="360" w:lineRule="auto"/>
      </w:pP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:rsidR="00794A72" w:rsidRPr="007D43CD" w:rsidRDefault="00794A72" w:rsidP="00794A72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:rsidR="00794A72" w:rsidRDefault="00794A72" w:rsidP="00794A72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</w:p>
    <w:p w:rsidR="00B0460D" w:rsidRDefault="00B0460D"/>
    <w:sectPr w:rsidR="00B0460D" w:rsidSect="00D017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0769F"/>
    <w:rsid w:val="000463F9"/>
    <w:rsid w:val="000A63CF"/>
    <w:rsid w:val="00105046"/>
    <w:rsid w:val="001A2AA8"/>
    <w:rsid w:val="001B14AC"/>
    <w:rsid w:val="001C1EEC"/>
    <w:rsid w:val="002D45DB"/>
    <w:rsid w:val="00374906"/>
    <w:rsid w:val="003C04DA"/>
    <w:rsid w:val="003E2F85"/>
    <w:rsid w:val="00457A25"/>
    <w:rsid w:val="004F4603"/>
    <w:rsid w:val="005D27CA"/>
    <w:rsid w:val="00695590"/>
    <w:rsid w:val="00794A72"/>
    <w:rsid w:val="00856247"/>
    <w:rsid w:val="008D28DB"/>
    <w:rsid w:val="008E76E6"/>
    <w:rsid w:val="0093564B"/>
    <w:rsid w:val="00A25714"/>
    <w:rsid w:val="00B0460D"/>
    <w:rsid w:val="00BB6585"/>
    <w:rsid w:val="00BD057D"/>
    <w:rsid w:val="00D017DB"/>
    <w:rsid w:val="00D44915"/>
    <w:rsid w:val="00D84838"/>
    <w:rsid w:val="00DA0BA0"/>
    <w:rsid w:val="00DF16BC"/>
    <w:rsid w:val="00E13F66"/>
    <w:rsid w:val="00E50B75"/>
    <w:rsid w:val="00E51A5B"/>
    <w:rsid w:val="00E5459B"/>
    <w:rsid w:val="00F73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8A385"/>
  <w15:docId w15:val="{6F78D481-0B6A-4DFC-84DF-4B0CBAF80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017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94A72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103</Words>
  <Characters>567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CONTRALORIA 01</cp:lastModifiedBy>
  <cp:revision>28</cp:revision>
  <dcterms:created xsi:type="dcterms:W3CDTF">2017-07-11T16:36:00Z</dcterms:created>
  <dcterms:modified xsi:type="dcterms:W3CDTF">2019-04-10T14:45:00Z</dcterms:modified>
</cp:coreProperties>
</file>