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1846DD" w14:textId="12F90F5A"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3621BB">
        <w:rPr>
          <w:rFonts w:ascii="AvantGarde Bk BT" w:hAnsi="AvantGarde Bk BT" w:cs="Arial"/>
          <w:b/>
          <w:color w:val="000000" w:themeColor="text1"/>
          <w:sz w:val="24"/>
          <w:szCs w:val="24"/>
        </w:rPr>
        <w:t>9</w:t>
      </w:r>
      <w:r w:rsidR="00F5181D">
        <w:rPr>
          <w:rFonts w:ascii="AvantGarde Bk BT" w:hAnsi="AvantGarde Bk BT" w:cs="Arial"/>
          <w:b/>
          <w:color w:val="000000" w:themeColor="text1"/>
          <w:sz w:val="24"/>
          <w:szCs w:val="24"/>
        </w:rPr>
        <w:t>34</w:t>
      </w:r>
      <w:r w:rsidR="00126008">
        <w:rPr>
          <w:rFonts w:ascii="AvantGarde Bk BT" w:hAnsi="AvantGarde Bk BT" w:cs="Arial"/>
          <w:b/>
          <w:color w:val="000000" w:themeColor="text1"/>
          <w:sz w:val="24"/>
          <w:szCs w:val="24"/>
        </w:rPr>
        <w:t>/</w:t>
      </w:r>
      <w:r w:rsidR="000E2026">
        <w:rPr>
          <w:rFonts w:ascii="AvantGarde Bk BT" w:hAnsi="AvantGarde Bk BT" w:cs="Arial"/>
          <w:b/>
          <w:color w:val="000000" w:themeColor="text1"/>
          <w:sz w:val="24"/>
          <w:szCs w:val="24"/>
        </w:rPr>
        <w:t>201</w:t>
      </w:r>
      <w:r w:rsidR="00023148">
        <w:rPr>
          <w:rFonts w:ascii="AvantGarde Bk BT" w:hAnsi="AvantGarde Bk BT" w:cs="Arial"/>
          <w:b/>
          <w:color w:val="000000" w:themeColor="text1"/>
          <w:sz w:val="24"/>
          <w:szCs w:val="24"/>
        </w:rPr>
        <w:t>8</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F5181D">
        <w:rPr>
          <w:rFonts w:ascii="AvantGarde Bk BT" w:hAnsi="AvantGarde Bk BT" w:cs="Arial"/>
          <w:b/>
          <w:color w:val="000000" w:themeColor="text1"/>
          <w:sz w:val="24"/>
          <w:szCs w:val="24"/>
        </w:rPr>
        <w:t>SIGEMI.</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0CCD850F" w:rsidR="0004274F" w:rsidRPr="007C5605" w:rsidRDefault="003621BB"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 xml:space="preserve">AYUNTAMIENTO DE </w:t>
      </w:r>
      <w:r w:rsidR="00D17E14">
        <w:rPr>
          <w:rFonts w:ascii="AvantGarde Bk BT" w:hAnsi="AvantGarde Bk BT" w:cs="Arial"/>
          <w:b/>
          <w:color w:val="000000" w:themeColor="text1"/>
          <w:sz w:val="24"/>
          <w:szCs w:val="24"/>
        </w:rPr>
        <w:t>TAMAZUNCHALE</w:t>
      </w:r>
      <w:r w:rsidR="002B06B1">
        <w:rPr>
          <w:rFonts w:ascii="AvantGarde Bk BT" w:hAnsi="AvantGarde Bk BT" w:cs="Arial"/>
          <w:b/>
          <w:color w:val="000000" w:themeColor="text1"/>
          <w:sz w:val="24"/>
          <w:szCs w:val="24"/>
        </w:rPr>
        <w:t>.</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05F5AEC6" w14:textId="4923A1F3"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w:t>
      </w:r>
      <w:r w:rsidR="003621BB">
        <w:rPr>
          <w:rFonts w:ascii="AvantGarde Bk BT" w:hAnsi="AvantGarde Bk BT" w:cs="Arial"/>
          <w:color w:val="000000" w:themeColor="text1"/>
          <w:sz w:val="24"/>
          <w:szCs w:val="24"/>
        </w:rPr>
        <w:t>13 trece</w:t>
      </w:r>
      <w:r w:rsidR="00F14C50">
        <w:rPr>
          <w:rFonts w:ascii="AvantGarde Bk BT" w:hAnsi="AvantGarde Bk BT" w:cs="Arial"/>
          <w:color w:val="000000" w:themeColor="text1"/>
          <w:sz w:val="24"/>
          <w:szCs w:val="24"/>
        </w:rPr>
        <w:t xml:space="preserve"> de febrero</w:t>
      </w:r>
      <w:r w:rsidR="00126008" w:rsidRPr="00B43B45">
        <w:rPr>
          <w:rFonts w:ascii="AvantGarde Bk BT" w:hAnsi="AvantGarde Bk BT" w:cs="Arial"/>
          <w:color w:val="000000" w:themeColor="text1"/>
          <w:sz w:val="24"/>
          <w:szCs w:val="24"/>
        </w:rPr>
        <w:t xml:space="preserve"> </w:t>
      </w:r>
      <w:r w:rsidR="00023148" w:rsidRPr="00B43B45">
        <w:rPr>
          <w:rFonts w:ascii="AvantGarde Bk BT" w:hAnsi="AvantGarde Bk BT" w:cs="Arial"/>
          <w:color w:val="000000" w:themeColor="text1"/>
          <w:sz w:val="24"/>
          <w:szCs w:val="24"/>
        </w:rPr>
        <w:t>de 201</w:t>
      </w:r>
      <w:r w:rsidR="007F68A4">
        <w:rPr>
          <w:rFonts w:ascii="AvantGarde Bk BT" w:hAnsi="AvantGarde Bk BT" w:cs="Arial"/>
          <w:color w:val="000000" w:themeColor="text1"/>
          <w:sz w:val="24"/>
          <w:szCs w:val="24"/>
        </w:rPr>
        <w:t>9</w:t>
      </w:r>
      <w:r w:rsidR="00023148" w:rsidRPr="00B43B45">
        <w:rPr>
          <w:rFonts w:ascii="AvantGarde Bk BT" w:hAnsi="AvantGarde Bk BT" w:cs="Arial"/>
          <w:color w:val="000000" w:themeColor="text1"/>
          <w:sz w:val="24"/>
          <w:szCs w:val="24"/>
        </w:rPr>
        <w:t xml:space="preserve"> dos mil dieci</w:t>
      </w:r>
      <w:r w:rsidR="007F68A4">
        <w:rPr>
          <w:rFonts w:ascii="AvantGarde Bk BT" w:hAnsi="AvantGarde Bk BT" w:cs="Arial"/>
          <w:color w:val="000000" w:themeColor="text1"/>
          <w:sz w:val="24"/>
          <w:szCs w:val="24"/>
        </w:rPr>
        <w:t>nueve</w:t>
      </w:r>
      <w:r w:rsidR="0004274F" w:rsidRPr="007C5605">
        <w:rPr>
          <w:rFonts w:ascii="AvantGarde Bk BT" w:hAnsi="AvantGarde Bk BT" w:cs="Arial"/>
          <w:color w:val="000000" w:themeColor="text1"/>
          <w:sz w:val="24"/>
          <w:szCs w:val="24"/>
        </w:rPr>
        <w:t xml:space="preserve">. </w:t>
      </w:r>
    </w:p>
    <w:p w14:paraId="3D3E940F"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24C2CAC8"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5FEA317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3679C2FC"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7839FBF6"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45135E52" w14:textId="174EB429" w:rsidR="0018577C" w:rsidRPr="00BC56F2" w:rsidRDefault="0004274F" w:rsidP="005D2C05">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D17E14">
        <w:rPr>
          <w:rFonts w:ascii="AvantGarde Bk BT" w:hAnsi="AvantGarde Bk BT" w:cs="Arial"/>
          <w:color w:val="000000" w:themeColor="text1"/>
          <w:sz w:val="24"/>
          <w:szCs w:val="24"/>
        </w:rPr>
        <w:t>20 veinte</w:t>
      </w:r>
      <w:r w:rsidR="003621BB">
        <w:rPr>
          <w:rFonts w:ascii="AvantGarde Bk BT" w:hAnsi="AvantGarde Bk BT" w:cs="Arial"/>
          <w:color w:val="000000" w:themeColor="text1"/>
          <w:sz w:val="24"/>
          <w:szCs w:val="24"/>
        </w:rPr>
        <w:t xml:space="preserve"> de octubre</w:t>
      </w:r>
      <w:r w:rsidR="00C520C6">
        <w:rPr>
          <w:rFonts w:ascii="AvantGarde Bk BT" w:hAnsi="AvantGarde Bk BT" w:cs="Arial"/>
          <w:color w:val="000000" w:themeColor="text1"/>
          <w:sz w:val="24"/>
          <w:szCs w:val="24"/>
        </w:rPr>
        <w:t xml:space="preserve"> </w:t>
      </w:r>
      <w:r w:rsidR="0091068B">
        <w:rPr>
          <w:rFonts w:ascii="AvantGarde Bk BT" w:hAnsi="AvantGarde Bk BT" w:cs="Arial"/>
          <w:color w:val="000000" w:themeColor="text1"/>
          <w:sz w:val="24"/>
          <w:szCs w:val="24"/>
        </w:rPr>
        <w:t>de 2018 dos mil dieciocho</w:t>
      </w:r>
      <w:r w:rsidR="00126008">
        <w:rPr>
          <w:rFonts w:ascii="AvantGarde Bk BT" w:hAnsi="AvantGarde Bk BT" w:cs="Arial"/>
          <w:color w:val="000000" w:themeColor="text1"/>
          <w:sz w:val="24"/>
          <w:szCs w:val="24"/>
        </w:rPr>
        <w:t xml:space="preserve"> </w:t>
      </w:r>
      <w:r w:rsidR="005D2C05">
        <w:rPr>
          <w:rFonts w:ascii="AvantGarde Bk BT" w:hAnsi="AvantGarde Bk BT" w:cs="Arial"/>
          <w:color w:val="000000" w:themeColor="text1"/>
          <w:sz w:val="24"/>
          <w:szCs w:val="24"/>
        </w:rPr>
        <w:t>l</w:t>
      </w:r>
      <w:r w:rsidR="00F14C50">
        <w:rPr>
          <w:rFonts w:ascii="AvantGarde Bk BT" w:hAnsi="AvantGarde Bk BT" w:cs="Arial"/>
          <w:color w:val="000000" w:themeColor="text1"/>
          <w:sz w:val="24"/>
          <w:szCs w:val="24"/>
        </w:rPr>
        <w:t>a</w:t>
      </w:r>
      <w:r w:rsidR="00126008">
        <w:rPr>
          <w:rFonts w:ascii="AvantGarde Bk BT" w:hAnsi="AvantGarde Bk BT" w:cs="Arial"/>
          <w:color w:val="000000" w:themeColor="text1"/>
          <w:sz w:val="24"/>
          <w:szCs w:val="24"/>
        </w:rPr>
        <w:t xml:space="preserve"> </w:t>
      </w:r>
      <w:r w:rsidR="00D17E14">
        <w:rPr>
          <w:rFonts w:ascii="AvantGarde Bk BT" w:hAnsi="AvantGarde Bk BT" w:cs="Arial"/>
          <w:b/>
          <w:color w:val="000000" w:themeColor="text1"/>
          <w:sz w:val="24"/>
          <w:szCs w:val="24"/>
        </w:rPr>
        <w:t>AYUNTAMIENTO DE TAMAZUNCHALE</w:t>
      </w:r>
      <w:r w:rsidR="00F14C50">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BD5459">
        <w:rPr>
          <w:rFonts w:ascii="AvantGarde Bk BT" w:hAnsi="AvantGarde Bk BT" w:cs="Arial"/>
          <w:color w:val="000000" w:themeColor="text1"/>
          <w:sz w:val="24"/>
          <w:szCs w:val="24"/>
        </w:rPr>
        <w:t>la Plataforma Nacional de Transparencia san Luis potosí</w:t>
      </w:r>
      <w:r w:rsidR="000B3669">
        <w:rPr>
          <w:rFonts w:ascii="AvantGarde Bk BT" w:hAnsi="AvantGarde Bk BT" w:cs="Arial"/>
          <w:color w:val="000000" w:themeColor="text1"/>
          <w:sz w:val="24"/>
          <w:szCs w:val="24"/>
        </w:rPr>
        <w:t xml:space="preserve">, misma que quedó registrada con número de folio </w:t>
      </w:r>
      <w:r w:rsidR="00E11281">
        <w:rPr>
          <w:rFonts w:ascii="AvantGarde Bk BT" w:hAnsi="AvantGarde Bk BT" w:cs="Arial"/>
          <w:color w:val="000000" w:themeColor="text1"/>
          <w:sz w:val="24"/>
          <w:szCs w:val="24"/>
        </w:rPr>
        <w:t>00</w:t>
      </w:r>
      <w:r w:rsidR="005410DD">
        <w:rPr>
          <w:rFonts w:ascii="AvantGarde Bk BT" w:hAnsi="AvantGarde Bk BT" w:cs="Arial"/>
          <w:color w:val="000000" w:themeColor="text1"/>
          <w:sz w:val="24"/>
          <w:szCs w:val="24"/>
        </w:rPr>
        <w:t>8</w:t>
      </w:r>
      <w:r w:rsidR="00D17E14">
        <w:rPr>
          <w:rFonts w:ascii="AvantGarde Bk BT" w:hAnsi="AvantGarde Bk BT" w:cs="Arial"/>
          <w:color w:val="000000" w:themeColor="text1"/>
          <w:sz w:val="24"/>
          <w:szCs w:val="24"/>
        </w:rPr>
        <w:t>323</w:t>
      </w:r>
      <w:r w:rsidR="00E11281">
        <w:rPr>
          <w:rFonts w:ascii="AvantGarde Bk BT" w:hAnsi="AvantGarde Bk BT" w:cs="Arial"/>
          <w:color w:val="000000" w:themeColor="text1"/>
          <w:sz w:val="24"/>
          <w:szCs w:val="24"/>
        </w:rPr>
        <w:t>18</w:t>
      </w:r>
      <w:r w:rsidR="005D2C05">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 xml:space="preserve">(Visible a foja </w:t>
      </w:r>
      <w:r w:rsidR="00D17E14">
        <w:rPr>
          <w:rFonts w:ascii="AvantGarde Bk BT" w:hAnsi="AvantGarde Bk BT" w:cs="Arial"/>
          <w:color w:val="000000" w:themeColor="text1"/>
          <w:sz w:val="24"/>
          <w:szCs w:val="24"/>
        </w:rPr>
        <w:t>08</w:t>
      </w:r>
      <w:r w:rsidR="007F68A4">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13165279" w14:textId="77777777" w:rsidR="0018577C" w:rsidRDefault="0018577C" w:rsidP="0018577C">
      <w:pPr>
        <w:pStyle w:val="corte4fondo"/>
        <w:tabs>
          <w:tab w:val="left" w:pos="567"/>
        </w:tabs>
        <w:ind w:left="680" w:firstLine="0"/>
        <w:rPr>
          <w:rFonts w:ascii="AvantGarde Bk BT" w:hAnsi="AvantGarde Bk BT" w:cs="Arial"/>
          <w:b/>
          <w:color w:val="000000" w:themeColor="text1"/>
          <w:sz w:val="24"/>
          <w:szCs w:val="24"/>
        </w:rPr>
      </w:pPr>
    </w:p>
    <w:p w14:paraId="5A66A7E6" w14:textId="573089F3" w:rsidR="00E71CBE" w:rsidRDefault="0004274F" w:rsidP="008E5D6D">
      <w:pPr>
        <w:pStyle w:val="corte4fondo"/>
        <w:tabs>
          <w:tab w:val="left" w:pos="709"/>
        </w:tabs>
        <w:ind w:left="142"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SEGUNDO.</w:t>
      </w:r>
      <w:r w:rsidR="00715CEA" w:rsidRPr="007C5605">
        <w:rPr>
          <w:rFonts w:ascii="AvantGarde Bk BT" w:hAnsi="AvantGarde Bk BT" w:cs="Arial"/>
          <w:b/>
          <w:color w:val="000000" w:themeColor="text1"/>
          <w:sz w:val="24"/>
          <w:szCs w:val="24"/>
        </w:rPr>
        <w:t xml:space="preserve"> </w:t>
      </w:r>
      <w:r w:rsidRPr="007C5605">
        <w:rPr>
          <w:rFonts w:ascii="AvantGarde Bk BT" w:hAnsi="AvantGarde Bk BT" w:cs="Arial"/>
          <w:b/>
          <w:color w:val="000000" w:themeColor="text1"/>
          <w:sz w:val="24"/>
          <w:szCs w:val="24"/>
        </w:rPr>
        <w:t xml:space="preserve">Respuesta a la solicitud de acceso a la información pública. </w:t>
      </w:r>
      <w:r w:rsidR="005410DD">
        <w:rPr>
          <w:rFonts w:ascii="AvantGarde Bk BT" w:hAnsi="AvantGarde Bk BT" w:cs="Arial"/>
          <w:color w:val="000000" w:themeColor="text1"/>
          <w:sz w:val="24"/>
          <w:szCs w:val="24"/>
        </w:rPr>
        <w:t>El</w:t>
      </w:r>
      <w:r w:rsidR="00420E25">
        <w:rPr>
          <w:rFonts w:ascii="AvantGarde Bk BT" w:hAnsi="AvantGarde Bk BT" w:cs="Arial"/>
          <w:color w:val="000000" w:themeColor="text1"/>
          <w:sz w:val="24"/>
          <w:szCs w:val="24"/>
        </w:rPr>
        <w:t xml:space="preserve"> </w:t>
      </w:r>
      <w:r w:rsidR="006765D3">
        <w:rPr>
          <w:rFonts w:ascii="AvantGarde Bk BT" w:hAnsi="AvantGarde Bk BT" w:cs="Arial"/>
          <w:b/>
          <w:color w:val="000000" w:themeColor="text1"/>
          <w:sz w:val="24"/>
          <w:szCs w:val="24"/>
        </w:rPr>
        <w:t>AYUNTAMIENTO DE TAMAZUNCHALE</w:t>
      </w:r>
      <w:r w:rsidR="006765D3">
        <w:rPr>
          <w:rFonts w:ascii="AvantGarde Bk BT" w:hAnsi="AvantGarde Bk BT" w:cs="Arial"/>
          <w:color w:val="000000" w:themeColor="text1"/>
          <w:sz w:val="24"/>
          <w:szCs w:val="24"/>
        </w:rPr>
        <w:t xml:space="preserve"> </w:t>
      </w:r>
      <w:r w:rsidR="005D2C05">
        <w:rPr>
          <w:rFonts w:ascii="AvantGarde Bk BT" w:hAnsi="AvantGarde Bk BT" w:cs="Arial"/>
          <w:color w:val="000000" w:themeColor="text1"/>
          <w:sz w:val="24"/>
          <w:szCs w:val="24"/>
        </w:rPr>
        <w:t>dio</w:t>
      </w:r>
      <w:r w:rsidR="00BC108C">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contestación</w:t>
      </w:r>
      <w:r w:rsidR="00D531CC" w:rsidRPr="007C5605">
        <w:rPr>
          <w:rFonts w:ascii="AvantGarde Bk BT" w:hAnsi="AvantGarde Bk BT" w:cs="Arial"/>
          <w:color w:val="000000" w:themeColor="text1"/>
          <w:sz w:val="24"/>
          <w:szCs w:val="24"/>
        </w:rPr>
        <w:t xml:space="preserve"> </w:t>
      </w:r>
      <w:r w:rsidR="00FD23B1">
        <w:rPr>
          <w:rFonts w:ascii="AvantGarde Bk BT" w:hAnsi="AvantGarde Bk BT" w:cs="Arial"/>
          <w:color w:val="000000" w:themeColor="text1"/>
          <w:sz w:val="24"/>
          <w:szCs w:val="24"/>
        </w:rPr>
        <w:t xml:space="preserve">de manera extemporánea </w:t>
      </w:r>
      <w:r w:rsidR="00D531CC" w:rsidRPr="007C5605">
        <w:rPr>
          <w:rFonts w:ascii="AvantGarde Bk BT" w:hAnsi="AvantGarde Bk BT" w:cs="Arial"/>
          <w:color w:val="000000" w:themeColor="text1"/>
          <w:sz w:val="24"/>
          <w:szCs w:val="24"/>
        </w:rPr>
        <w:t>a la solicitud de información</w:t>
      </w:r>
      <w:r w:rsidR="005D2C05">
        <w:rPr>
          <w:rFonts w:ascii="AvantGarde Bk BT" w:hAnsi="AvantGarde Bk BT" w:cs="Arial"/>
          <w:color w:val="000000" w:themeColor="text1"/>
          <w:sz w:val="24"/>
          <w:szCs w:val="24"/>
        </w:rPr>
        <w:t xml:space="preserve"> el </w:t>
      </w:r>
      <w:r w:rsidR="00FD23B1">
        <w:rPr>
          <w:rFonts w:ascii="AvantGarde Bk BT" w:hAnsi="AvantGarde Bk BT" w:cs="Arial"/>
          <w:color w:val="000000" w:themeColor="text1"/>
          <w:sz w:val="24"/>
          <w:szCs w:val="24"/>
        </w:rPr>
        <w:t>20 veinte</w:t>
      </w:r>
      <w:r w:rsidR="005410DD">
        <w:rPr>
          <w:rFonts w:ascii="AvantGarde Bk BT" w:hAnsi="AvantGarde Bk BT" w:cs="Arial"/>
          <w:color w:val="000000" w:themeColor="text1"/>
          <w:sz w:val="24"/>
          <w:szCs w:val="24"/>
        </w:rPr>
        <w:t xml:space="preserve"> de noviembre</w:t>
      </w:r>
      <w:r w:rsidR="005D2C05">
        <w:rPr>
          <w:rFonts w:ascii="AvantGarde Bk BT" w:hAnsi="AvantGarde Bk BT" w:cs="Arial"/>
          <w:color w:val="000000" w:themeColor="text1"/>
          <w:sz w:val="24"/>
          <w:szCs w:val="24"/>
        </w:rPr>
        <w:t xml:space="preserve"> de 2018 dos mil dieciocho</w:t>
      </w:r>
      <w:r w:rsidR="00FD23B1">
        <w:rPr>
          <w:rFonts w:ascii="AvantGarde Bk BT" w:hAnsi="AvantGarde Bk BT" w:cs="Arial"/>
          <w:color w:val="000000" w:themeColor="text1"/>
          <w:sz w:val="24"/>
          <w:szCs w:val="24"/>
        </w:rPr>
        <w:t>.</w:t>
      </w:r>
    </w:p>
    <w:p w14:paraId="2F440862" w14:textId="77777777" w:rsidR="00B400A9" w:rsidRDefault="00B400A9" w:rsidP="00B400A9">
      <w:pPr>
        <w:pStyle w:val="corte4fondo"/>
        <w:tabs>
          <w:tab w:val="left" w:pos="567"/>
        </w:tabs>
        <w:ind w:firstLine="0"/>
        <w:rPr>
          <w:rFonts w:ascii="AvantGarde Bk BT" w:hAnsi="AvantGarde Bk BT" w:cs="Arial"/>
          <w:color w:val="000000" w:themeColor="text1"/>
          <w:sz w:val="24"/>
          <w:szCs w:val="24"/>
        </w:rPr>
      </w:pPr>
    </w:p>
    <w:p w14:paraId="7D934F34" w14:textId="129EF6ED" w:rsidR="005D2C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Interposición del recurso.</w:t>
      </w:r>
      <w:r w:rsidRPr="007C5605">
        <w:rPr>
          <w:rFonts w:ascii="AvantGarde Bk BT" w:hAnsi="AvantGarde Bk BT" w:cs="Arial"/>
          <w:color w:val="000000" w:themeColor="text1"/>
          <w:sz w:val="24"/>
          <w:szCs w:val="24"/>
        </w:rPr>
        <w:t xml:space="preserve"> El </w:t>
      </w:r>
      <w:r w:rsidR="00FD23B1">
        <w:rPr>
          <w:rFonts w:ascii="AvantGarde Bk BT" w:hAnsi="AvantGarde Bk BT" w:cs="Arial"/>
          <w:color w:val="000000" w:themeColor="text1"/>
          <w:sz w:val="24"/>
          <w:szCs w:val="24"/>
        </w:rPr>
        <w:t>20 veinte</w:t>
      </w:r>
      <w:r w:rsidR="005410DD">
        <w:rPr>
          <w:rFonts w:ascii="AvantGarde Bk BT" w:hAnsi="AvantGarde Bk BT" w:cs="Arial"/>
          <w:color w:val="000000" w:themeColor="text1"/>
          <w:sz w:val="24"/>
          <w:szCs w:val="24"/>
        </w:rPr>
        <w:t xml:space="preserve"> de noviembre</w:t>
      </w:r>
      <w:r w:rsidR="00366C8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D230E7">
        <w:rPr>
          <w:rFonts w:ascii="AvantGarde Bk BT" w:hAnsi="AvantGarde Bk BT" w:cs="Arial"/>
          <w:color w:val="000000" w:themeColor="text1"/>
          <w:sz w:val="24"/>
          <w:szCs w:val="24"/>
        </w:rPr>
        <w:t>2018 dos mil dieciocho</w:t>
      </w:r>
      <w:r w:rsidRPr="007C5605">
        <w:rPr>
          <w:rFonts w:ascii="AvantGarde Bk BT" w:hAnsi="AvantGarde Bk BT" w:cs="Arial"/>
          <w:color w:val="000000" w:themeColor="text1"/>
          <w:sz w:val="24"/>
          <w:szCs w:val="24"/>
        </w:rPr>
        <w:t xml:space="preserve"> </w:t>
      </w:r>
      <w:r w:rsidR="005F2C06">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w:t>
      </w:r>
      <w:r w:rsidR="00653626">
        <w:rPr>
          <w:rFonts w:ascii="AvantGarde Bk BT" w:hAnsi="AvantGarde Bk BT" w:cs="Arial"/>
          <w:color w:val="000000" w:themeColor="text1"/>
          <w:sz w:val="24"/>
          <w:szCs w:val="24"/>
        </w:rPr>
        <w:t xml:space="preserve">de </w:t>
      </w:r>
      <w:r w:rsidRPr="007C5605">
        <w:rPr>
          <w:rFonts w:ascii="AvantGarde Bk BT" w:hAnsi="AvantGarde Bk BT" w:cs="Arial"/>
          <w:color w:val="000000" w:themeColor="text1"/>
          <w:sz w:val="24"/>
          <w:szCs w:val="24"/>
        </w:rPr>
        <w:t xml:space="preserve">respuesta </w:t>
      </w:r>
      <w:r w:rsidR="00653626">
        <w:rPr>
          <w:rFonts w:ascii="AvantGarde Bk BT" w:hAnsi="AvantGarde Bk BT" w:cs="Arial"/>
          <w:color w:val="000000" w:themeColor="text1"/>
          <w:sz w:val="24"/>
          <w:szCs w:val="24"/>
        </w:rPr>
        <w:t>a la solicitud</w:t>
      </w:r>
      <w:r w:rsidR="005D2C05">
        <w:rPr>
          <w:rFonts w:ascii="AvantGarde Bk BT" w:hAnsi="AvantGarde Bk BT" w:cs="Arial"/>
          <w:color w:val="000000" w:themeColor="text1"/>
          <w:sz w:val="24"/>
          <w:szCs w:val="24"/>
        </w:rPr>
        <w:t>. (Fojas 01 de a</w:t>
      </w:r>
      <w:r w:rsidR="007C02B3">
        <w:rPr>
          <w:rFonts w:ascii="AvantGarde Bk BT" w:hAnsi="AvantGarde Bk BT" w:cs="Arial"/>
          <w:color w:val="000000" w:themeColor="text1"/>
          <w:sz w:val="24"/>
          <w:szCs w:val="24"/>
        </w:rPr>
        <w:t>u</w:t>
      </w:r>
      <w:r w:rsidR="005D2C05">
        <w:rPr>
          <w:rFonts w:ascii="AvantGarde Bk BT" w:hAnsi="AvantGarde Bk BT" w:cs="Arial"/>
          <w:color w:val="000000" w:themeColor="text1"/>
          <w:sz w:val="24"/>
          <w:szCs w:val="24"/>
        </w:rPr>
        <w:t xml:space="preserve">tos.) </w:t>
      </w:r>
    </w:p>
    <w:p w14:paraId="6D089B31" w14:textId="77777777" w:rsidR="00CC35B6" w:rsidRPr="0092495A" w:rsidRDefault="00CC35B6" w:rsidP="00CC35B6">
      <w:pPr>
        <w:pStyle w:val="corte4fondo"/>
        <w:tabs>
          <w:tab w:val="left" w:pos="567"/>
        </w:tabs>
        <w:ind w:firstLine="0"/>
        <w:rPr>
          <w:rFonts w:ascii="AvantGarde Bk BT" w:hAnsi="AvantGarde Bk BT" w:cs="Arial"/>
          <w:color w:val="000000" w:themeColor="text1"/>
          <w:sz w:val="24"/>
          <w:szCs w:val="24"/>
        </w:rPr>
      </w:pPr>
    </w:p>
    <w:p w14:paraId="7E369B89" w14:textId="1BCBDECA" w:rsidR="00CC35B6" w:rsidRPr="007C56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5410DD">
        <w:rPr>
          <w:rFonts w:ascii="AvantGarde Bk BT" w:hAnsi="AvantGarde Bk BT" w:cs="Arial"/>
          <w:color w:val="000000" w:themeColor="text1"/>
          <w:sz w:val="24"/>
          <w:szCs w:val="24"/>
        </w:rPr>
        <w:t>2</w:t>
      </w:r>
      <w:r w:rsidR="00FD23B1">
        <w:rPr>
          <w:rFonts w:ascii="AvantGarde Bk BT" w:hAnsi="AvantGarde Bk BT" w:cs="Arial"/>
          <w:color w:val="000000" w:themeColor="text1"/>
          <w:sz w:val="24"/>
          <w:szCs w:val="24"/>
        </w:rPr>
        <w:t>1</w:t>
      </w:r>
      <w:r w:rsidR="005410DD">
        <w:rPr>
          <w:rFonts w:ascii="AvantGarde Bk BT" w:hAnsi="AvantGarde Bk BT" w:cs="Arial"/>
          <w:color w:val="000000" w:themeColor="text1"/>
          <w:sz w:val="24"/>
          <w:szCs w:val="24"/>
        </w:rPr>
        <w:t xml:space="preserve"> veint</w:t>
      </w:r>
      <w:r w:rsidR="00FD23B1">
        <w:rPr>
          <w:rFonts w:ascii="AvantGarde Bk BT" w:hAnsi="AvantGarde Bk BT" w:cs="Arial"/>
          <w:color w:val="000000" w:themeColor="text1"/>
          <w:sz w:val="24"/>
          <w:szCs w:val="24"/>
        </w:rPr>
        <w:t>iuno</w:t>
      </w:r>
      <w:r w:rsidR="005410DD">
        <w:rPr>
          <w:rFonts w:ascii="AvantGarde Bk BT" w:hAnsi="AvantGarde Bk BT" w:cs="Arial"/>
          <w:color w:val="000000" w:themeColor="text1"/>
          <w:sz w:val="24"/>
          <w:szCs w:val="24"/>
        </w:rPr>
        <w:t xml:space="preserve"> de noviembre</w:t>
      </w:r>
      <w:r w:rsidR="00D230E7">
        <w:rPr>
          <w:rFonts w:ascii="AvantGarde Bk BT" w:hAnsi="AvantGarde Bk BT" w:cs="Arial"/>
          <w:color w:val="000000" w:themeColor="text1"/>
          <w:sz w:val="24"/>
          <w:szCs w:val="24"/>
        </w:rPr>
        <w:t xml:space="preserve"> de 2018 dos mil dieciocho</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0FF9D6FA"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7EB8E033" w14:textId="0B7E90F9" w:rsidR="00CC35B6" w:rsidRPr="007C56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5410DD">
        <w:rPr>
          <w:rFonts w:ascii="AvantGarde Bk BT" w:hAnsi="AvantGarde Bk BT" w:cs="Arial"/>
          <w:color w:val="000000" w:themeColor="text1"/>
          <w:sz w:val="24"/>
          <w:szCs w:val="24"/>
        </w:rPr>
        <w:t>2</w:t>
      </w:r>
      <w:r w:rsidR="00FD23B1">
        <w:rPr>
          <w:rFonts w:ascii="AvantGarde Bk BT" w:hAnsi="AvantGarde Bk BT" w:cs="Arial"/>
          <w:color w:val="000000" w:themeColor="text1"/>
          <w:sz w:val="24"/>
          <w:szCs w:val="24"/>
        </w:rPr>
        <w:t>3</w:t>
      </w:r>
      <w:r w:rsidR="005410DD">
        <w:rPr>
          <w:rFonts w:ascii="AvantGarde Bk BT" w:hAnsi="AvantGarde Bk BT" w:cs="Arial"/>
          <w:color w:val="000000" w:themeColor="text1"/>
          <w:sz w:val="24"/>
          <w:szCs w:val="24"/>
        </w:rPr>
        <w:t xml:space="preserve"> veint</w:t>
      </w:r>
      <w:r w:rsidR="00FD23B1">
        <w:rPr>
          <w:rFonts w:ascii="AvantGarde Bk BT" w:hAnsi="AvantGarde Bk BT" w:cs="Arial"/>
          <w:color w:val="000000" w:themeColor="text1"/>
          <w:sz w:val="24"/>
          <w:szCs w:val="24"/>
        </w:rPr>
        <w:t>itrés</w:t>
      </w:r>
      <w:r w:rsidR="005410DD">
        <w:rPr>
          <w:rFonts w:ascii="AvantGarde Bk BT" w:hAnsi="AvantGarde Bk BT" w:cs="Arial"/>
          <w:color w:val="000000" w:themeColor="text1"/>
          <w:sz w:val="24"/>
          <w:szCs w:val="24"/>
        </w:rPr>
        <w:t xml:space="preserve"> de noviembre</w:t>
      </w:r>
      <w:r w:rsidR="005D2C05">
        <w:rPr>
          <w:rFonts w:ascii="AvantGarde Bk BT" w:hAnsi="AvantGarde Bk BT" w:cs="Arial"/>
          <w:color w:val="000000" w:themeColor="text1"/>
          <w:sz w:val="24"/>
          <w:szCs w:val="24"/>
        </w:rPr>
        <w:t xml:space="preserve"> </w:t>
      </w:r>
      <w:r w:rsidR="00D230E7">
        <w:rPr>
          <w:rFonts w:ascii="AvantGarde Bk BT" w:hAnsi="AvantGarde Bk BT" w:cs="Arial"/>
          <w:color w:val="000000" w:themeColor="text1"/>
          <w:sz w:val="24"/>
          <w:szCs w:val="24"/>
        </w:rPr>
        <w:t>de 2018 dos mil dieciocho</w:t>
      </w:r>
      <w:r w:rsidRPr="007C5605">
        <w:rPr>
          <w:rFonts w:ascii="AvantGarde Bk BT" w:hAnsi="AvantGarde Bk BT" w:cs="Arial"/>
          <w:color w:val="000000" w:themeColor="text1"/>
          <w:sz w:val="24"/>
          <w:szCs w:val="24"/>
        </w:rPr>
        <w:t xml:space="preserve"> el Comisionado Ponente:</w:t>
      </w:r>
    </w:p>
    <w:p w14:paraId="157E0B40"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1F826082" w14:textId="50B05BA8"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 xml:space="preserve">cida en </w:t>
      </w:r>
      <w:proofErr w:type="gramStart"/>
      <w:r w:rsidR="00717599">
        <w:rPr>
          <w:rFonts w:ascii="AvantGarde Bk BT" w:hAnsi="AvantGarde Bk BT" w:cs="Arial"/>
          <w:color w:val="000000" w:themeColor="text1"/>
          <w:sz w:val="24"/>
          <w:szCs w:val="24"/>
        </w:rPr>
        <w:t>la</w:t>
      </w:r>
      <w:r w:rsidR="003177E1">
        <w:rPr>
          <w:rFonts w:ascii="AvantGarde Bk BT" w:hAnsi="AvantGarde Bk BT" w:cs="Arial"/>
          <w:color w:val="000000" w:themeColor="text1"/>
          <w:sz w:val="24"/>
          <w:szCs w:val="24"/>
        </w:rPr>
        <w:t>s</w:t>
      </w:r>
      <w:r w:rsidR="00717599">
        <w:rPr>
          <w:rFonts w:ascii="AvantGarde Bk BT" w:hAnsi="AvantGarde Bk BT" w:cs="Arial"/>
          <w:color w:val="000000" w:themeColor="text1"/>
          <w:sz w:val="24"/>
          <w:szCs w:val="24"/>
        </w:rPr>
        <w:t xml:space="preserve"> fracci</w:t>
      </w:r>
      <w:r w:rsidR="008E5D6D">
        <w:rPr>
          <w:rFonts w:ascii="AvantGarde Bk BT" w:hAnsi="AvantGarde Bk BT" w:cs="Arial"/>
          <w:color w:val="000000" w:themeColor="text1"/>
          <w:sz w:val="24"/>
          <w:szCs w:val="24"/>
        </w:rPr>
        <w:t>ón</w:t>
      </w:r>
      <w:proofErr w:type="gramEnd"/>
      <w:r w:rsidR="00717599">
        <w:rPr>
          <w:rFonts w:ascii="AvantGarde Bk BT" w:hAnsi="AvantGarde Bk BT" w:cs="Arial"/>
          <w:color w:val="000000" w:themeColor="text1"/>
          <w:sz w:val="24"/>
          <w:szCs w:val="24"/>
        </w:rPr>
        <w:t xml:space="preserve"> </w:t>
      </w:r>
      <w:r w:rsidR="00F14C50">
        <w:rPr>
          <w:rFonts w:ascii="AvantGarde Bk BT" w:hAnsi="AvantGarde Bk BT" w:cs="Arial"/>
          <w:color w:val="000000" w:themeColor="text1"/>
          <w:sz w:val="24"/>
          <w:szCs w:val="24"/>
        </w:rPr>
        <w:t>V</w:t>
      </w:r>
      <w:r w:rsidR="00FD23B1">
        <w:rPr>
          <w:rFonts w:ascii="AvantGarde Bk BT" w:hAnsi="AvantGarde Bk BT" w:cs="Arial"/>
          <w:color w:val="000000" w:themeColor="text1"/>
          <w:sz w:val="24"/>
          <w:szCs w:val="24"/>
        </w:rPr>
        <w:t>I</w:t>
      </w:r>
      <w:r w:rsidR="00F14C50">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67BD0EED" w14:textId="5376E6DB"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5410DD">
        <w:rPr>
          <w:rFonts w:ascii="AvantGarde Bk BT" w:hAnsi="AvantGarde Bk BT" w:cs="Arial"/>
          <w:b/>
          <w:color w:val="000000" w:themeColor="text1"/>
          <w:sz w:val="24"/>
          <w:szCs w:val="24"/>
        </w:rPr>
        <w:t>9</w:t>
      </w:r>
      <w:r w:rsidR="00FD23B1">
        <w:rPr>
          <w:rFonts w:ascii="AvantGarde Bk BT" w:hAnsi="AvantGarde Bk BT" w:cs="Arial"/>
          <w:b/>
          <w:color w:val="000000" w:themeColor="text1"/>
          <w:sz w:val="24"/>
          <w:szCs w:val="24"/>
        </w:rPr>
        <w:t>34</w:t>
      </w:r>
      <w:r w:rsidR="0060124B">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D230E7">
        <w:rPr>
          <w:rFonts w:ascii="AvantGarde Bk BT" w:hAnsi="AvantGarde Bk BT" w:cs="Arial"/>
          <w:b/>
          <w:color w:val="000000" w:themeColor="text1"/>
          <w:sz w:val="24"/>
          <w:szCs w:val="24"/>
        </w:rPr>
        <w:t>8</w:t>
      </w:r>
      <w:r w:rsidR="00CD570B">
        <w:rPr>
          <w:rFonts w:ascii="AvantGarde Bk BT" w:hAnsi="AvantGarde Bk BT" w:cs="Arial"/>
          <w:b/>
          <w:color w:val="000000" w:themeColor="text1"/>
          <w:sz w:val="24"/>
          <w:szCs w:val="24"/>
        </w:rPr>
        <w:t>-1</w:t>
      </w:r>
      <w:r w:rsidR="00341DDC">
        <w:rPr>
          <w:rFonts w:ascii="AvantGarde Bk BT" w:hAnsi="AvantGarde Bk BT" w:cs="Arial"/>
          <w:b/>
          <w:color w:val="000000" w:themeColor="text1"/>
          <w:sz w:val="24"/>
          <w:szCs w:val="24"/>
        </w:rPr>
        <w:t xml:space="preserve"> </w:t>
      </w:r>
      <w:r w:rsidR="00FD23B1">
        <w:rPr>
          <w:rFonts w:ascii="AvantGarde Bk BT" w:hAnsi="AvantGarde Bk BT" w:cs="Arial"/>
          <w:b/>
          <w:color w:val="000000" w:themeColor="text1"/>
          <w:sz w:val="24"/>
          <w:szCs w:val="24"/>
        </w:rPr>
        <w:t>SIGEMI</w:t>
      </w:r>
      <w:r w:rsidRPr="00BF7B76">
        <w:rPr>
          <w:rFonts w:ascii="AvantGarde Bk BT" w:hAnsi="AvantGarde Bk BT" w:cs="Arial"/>
          <w:b/>
          <w:color w:val="000000" w:themeColor="text1"/>
          <w:sz w:val="24"/>
          <w:szCs w:val="24"/>
        </w:rPr>
        <w:t>.</w:t>
      </w:r>
    </w:p>
    <w:p w14:paraId="5AF280AC" w14:textId="2BDC1420"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291AC6">
        <w:rPr>
          <w:rFonts w:ascii="AvantGarde Bk BT" w:hAnsi="AvantGarde Bk BT" w:cs="Arial"/>
          <w:color w:val="000000" w:themeColor="text1"/>
          <w:sz w:val="24"/>
          <w:szCs w:val="24"/>
        </w:rPr>
        <w:t>a</w:t>
      </w:r>
      <w:r w:rsidR="00B400A9">
        <w:rPr>
          <w:rFonts w:ascii="AvantGarde Bk BT" w:hAnsi="AvantGarde Bk BT" w:cs="Arial"/>
          <w:color w:val="000000" w:themeColor="text1"/>
          <w:sz w:val="24"/>
          <w:szCs w:val="24"/>
        </w:rPr>
        <w:t>l</w:t>
      </w:r>
      <w:r w:rsidR="005410DD">
        <w:rPr>
          <w:rFonts w:ascii="AvantGarde Bk BT" w:hAnsi="AvantGarde Bk BT" w:cs="Arial"/>
          <w:color w:val="000000" w:themeColor="text1"/>
          <w:sz w:val="24"/>
          <w:szCs w:val="24"/>
        </w:rPr>
        <w:t xml:space="preserve"> </w:t>
      </w:r>
      <w:r w:rsidR="00FD23B1">
        <w:rPr>
          <w:rFonts w:ascii="AvantGarde Bk BT" w:hAnsi="AvantGarde Bk BT" w:cs="Arial"/>
          <w:b/>
          <w:color w:val="000000" w:themeColor="text1"/>
          <w:sz w:val="24"/>
          <w:szCs w:val="24"/>
        </w:rPr>
        <w:t>AYUNTAMIENTO DE TAMAZUNCHALE</w:t>
      </w:r>
      <w:r w:rsidR="00D230E7" w:rsidRPr="00D230E7">
        <w:rPr>
          <w:rFonts w:ascii="AvantGarde Bk BT" w:hAnsi="AvantGarde Bk BT" w:cs="Arial"/>
          <w:b/>
          <w:color w:val="000000" w:themeColor="text1"/>
          <w:sz w:val="24"/>
          <w:szCs w:val="24"/>
        </w:rPr>
        <w:t xml:space="preserve">, </w:t>
      </w:r>
      <w:r w:rsidR="002C7FD6" w:rsidRPr="00D230E7">
        <w:rPr>
          <w:rFonts w:ascii="AvantGarde Bk BT" w:hAnsi="AvantGarde Bk BT" w:cs="Arial"/>
          <w:b/>
          <w:color w:val="000000" w:themeColor="text1"/>
          <w:sz w:val="24"/>
          <w:szCs w:val="24"/>
        </w:rPr>
        <w:t xml:space="preserve">por conducto de </w:t>
      </w:r>
      <w:r w:rsidR="00FC1B8C">
        <w:rPr>
          <w:rFonts w:ascii="AvantGarde Bk BT" w:hAnsi="AvantGarde Bk BT" w:cs="Arial"/>
          <w:b/>
          <w:color w:val="000000" w:themeColor="text1"/>
          <w:sz w:val="24"/>
          <w:szCs w:val="24"/>
        </w:rPr>
        <w:t>su TITULAR</w:t>
      </w:r>
      <w:r w:rsidR="00717216">
        <w:rPr>
          <w:rFonts w:ascii="AvantGarde Bk BT" w:hAnsi="AvantGarde Bk BT" w:cs="Arial"/>
          <w:b/>
          <w:color w:val="000000" w:themeColor="text1"/>
          <w:sz w:val="24"/>
          <w:szCs w:val="24"/>
        </w:rPr>
        <w:t xml:space="preserve"> y</w:t>
      </w:r>
      <w:r w:rsidR="00717216">
        <w:rPr>
          <w:rFonts w:ascii="AvantGarde Bk BT" w:hAnsi="AvantGarde Bk BT" w:cs="Arial"/>
          <w:color w:val="000000" w:themeColor="text1"/>
          <w:sz w:val="24"/>
          <w:szCs w:val="24"/>
        </w:rPr>
        <w:t xml:space="preserve"> </w:t>
      </w:r>
      <w:r w:rsidR="00FC1B8C">
        <w:rPr>
          <w:rFonts w:ascii="AvantGarde Bk BT" w:hAnsi="AvantGarde Bk BT" w:cs="Arial"/>
          <w:b/>
          <w:color w:val="000000" w:themeColor="text1"/>
          <w:sz w:val="24"/>
          <w:szCs w:val="24"/>
        </w:rPr>
        <w:t>del</w:t>
      </w:r>
      <w:r w:rsidR="004407B8">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TITULAR </w:t>
      </w:r>
      <w:r w:rsidRPr="007C5605">
        <w:rPr>
          <w:rFonts w:ascii="AvantGarde Bk BT" w:hAnsi="AvantGarde Bk BT" w:cs="Arial"/>
          <w:b/>
          <w:color w:val="000000" w:themeColor="text1"/>
          <w:sz w:val="24"/>
          <w:szCs w:val="24"/>
        </w:rPr>
        <w:t>DE LA UNIDAD DE TRANSPARENCI</w:t>
      </w:r>
      <w:r w:rsidR="002C7FD6">
        <w:rPr>
          <w:rFonts w:ascii="AvantGarde Bk BT" w:hAnsi="AvantGarde Bk BT" w:cs="Arial"/>
          <w:b/>
          <w:color w:val="000000" w:themeColor="text1"/>
          <w:sz w:val="24"/>
          <w:szCs w:val="24"/>
        </w:rPr>
        <w:t>A.</w:t>
      </w:r>
      <w:r w:rsidR="00D230E7">
        <w:rPr>
          <w:rFonts w:ascii="AvantGarde Bk BT" w:hAnsi="AvantGarde Bk BT" w:cs="Arial"/>
          <w:b/>
          <w:color w:val="000000" w:themeColor="text1"/>
          <w:sz w:val="24"/>
          <w:szCs w:val="24"/>
        </w:rPr>
        <w:t xml:space="preserve"> </w:t>
      </w:r>
    </w:p>
    <w:p w14:paraId="243F39E0"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289C15BA"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06FA41C3"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49B98A5D"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6DFDF84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32AF4F1" w14:textId="77777777" w:rsidR="00CC35B6"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w:t>
      </w:r>
      <w:r w:rsidR="00F45243">
        <w:rPr>
          <w:rFonts w:ascii="AvantGarde Bk BT" w:hAnsi="AvantGarde Bk BT" w:cs="Arial"/>
          <w:color w:val="000000" w:themeColor="text1"/>
          <w:sz w:val="24"/>
          <w:szCs w:val="24"/>
        </w:rPr>
        <w:t xml:space="preserve"> encuentra en bases de datos según lo establecido en el artículo 15 de la Ley de Transparencia</w:t>
      </w:r>
      <w:r>
        <w:rPr>
          <w:rFonts w:ascii="AvantGarde Bk BT" w:hAnsi="AvantGarde Bk BT" w:cs="Arial"/>
          <w:color w:val="000000" w:themeColor="text1"/>
          <w:sz w:val="24"/>
          <w:szCs w:val="24"/>
        </w:rPr>
        <w:t>.</w:t>
      </w:r>
    </w:p>
    <w:p w14:paraId="62039518" w14:textId="77777777"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Si se actualiza algún supuesto de excepción de derecho de acceso a la información, y para efecto deberán fundar y motivar su dicho y apegarse a lo establecido en el artículo 160 de la Ley de Transparencia.</w:t>
      </w:r>
    </w:p>
    <w:p w14:paraId="3E7BA7DD" w14:textId="0F9DD59A" w:rsid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caso de que la información actualice algún supuesto de reserva, deberá agregar informe solicitado la citada información de conformidad con lo establecido en el </w:t>
      </w:r>
      <w:r w:rsidR="008C19C4">
        <w:rPr>
          <w:rFonts w:ascii="AvantGarde Bk BT" w:hAnsi="AvantGarde Bk BT" w:cs="Arial"/>
          <w:color w:val="000000" w:themeColor="text1"/>
          <w:sz w:val="24"/>
          <w:szCs w:val="24"/>
        </w:rPr>
        <w:t>artículo</w:t>
      </w:r>
      <w:r>
        <w:rPr>
          <w:rFonts w:ascii="AvantGarde Bk BT" w:hAnsi="AvantGarde Bk BT" w:cs="Arial"/>
          <w:color w:val="000000" w:themeColor="text1"/>
          <w:sz w:val="24"/>
          <w:szCs w:val="24"/>
        </w:rPr>
        <w:t xml:space="preserve"> 172 de la Ley de Transparencia.</w:t>
      </w:r>
    </w:p>
    <w:p w14:paraId="28E3A393" w14:textId="77777777" w:rsidR="00F45243" w:rsidRPr="00F45243" w:rsidRDefault="00F45243" w:rsidP="00F45243">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40071385"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6A84BC57" w14:textId="1882DB9B"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F2F919D" w14:textId="2457922C" w:rsidR="005410DD" w:rsidRDefault="005410DD"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establecida en el artículo 170 de la Ley de la materia, lo anterior en virtud de la distancia entre la sede de este órgano garante y el domicilio del sujeto obligado.</w:t>
      </w:r>
    </w:p>
    <w:p w14:paraId="3493680A" w14:textId="3F9B4D9D" w:rsidR="00CC35B6" w:rsidRPr="007C5605" w:rsidRDefault="00CC35B6" w:rsidP="00CC35B6">
      <w:pPr>
        <w:pStyle w:val="corte4fondo"/>
        <w:tabs>
          <w:tab w:val="left" w:pos="567"/>
        </w:tabs>
        <w:ind w:firstLine="0"/>
        <w:rPr>
          <w:rFonts w:ascii="AvantGarde Bk BT" w:hAnsi="AvantGarde Bk BT" w:cs="Arial"/>
          <w:color w:val="000000" w:themeColor="text1"/>
          <w:sz w:val="24"/>
          <w:szCs w:val="24"/>
        </w:rPr>
      </w:pPr>
    </w:p>
    <w:p w14:paraId="160B0B13" w14:textId="5076E88A" w:rsidR="00CC0E73" w:rsidRDefault="00CC35B6"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FD23B1">
        <w:rPr>
          <w:rFonts w:ascii="AvantGarde Bk BT" w:hAnsi="AvantGarde Bk BT" w:cs="Arial"/>
          <w:color w:val="000000" w:themeColor="text1"/>
          <w:sz w:val="24"/>
          <w:szCs w:val="24"/>
        </w:rPr>
        <w:t>16 dieciséis</w:t>
      </w:r>
      <w:r w:rsidR="008E5D6D">
        <w:rPr>
          <w:rFonts w:ascii="AvantGarde Bk BT" w:hAnsi="AvantGarde Bk BT" w:cs="Arial"/>
          <w:color w:val="000000" w:themeColor="text1"/>
          <w:sz w:val="24"/>
          <w:szCs w:val="24"/>
        </w:rPr>
        <w:t xml:space="preserve"> de </w:t>
      </w:r>
      <w:r w:rsidR="0015747D">
        <w:rPr>
          <w:rFonts w:ascii="AvantGarde Bk BT" w:hAnsi="AvantGarde Bk BT" w:cs="Arial"/>
          <w:color w:val="000000" w:themeColor="text1"/>
          <w:sz w:val="24"/>
          <w:szCs w:val="24"/>
        </w:rPr>
        <w:t>enero</w:t>
      </w:r>
      <w:r w:rsidR="005D675B">
        <w:rPr>
          <w:rFonts w:ascii="AvantGarde Bk BT" w:hAnsi="AvantGarde Bk BT" w:cs="Arial"/>
          <w:color w:val="000000" w:themeColor="text1"/>
          <w:sz w:val="24"/>
          <w:szCs w:val="24"/>
        </w:rPr>
        <w:t xml:space="preserve"> de 201</w:t>
      </w:r>
      <w:r w:rsidR="0015747D">
        <w:rPr>
          <w:rFonts w:ascii="AvantGarde Bk BT" w:hAnsi="AvantGarde Bk BT" w:cs="Arial"/>
          <w:color w:val="000000" w:themeColor="text1"/>
          <w:sz w:val="24"/>
          <w:szCs w:val="24"/>
        </w:rPr>
        <w:t>9</w:t>
      </w:r>
      <w:r w:rsidR="005D675B">
        <w:rPr>
          <w:rFonts w:ascii="AvantGarde Bk BT" w:hAnsi="AvantGarde Bk BT" w:cs="Arial"/>
          <w:color w:val="000000" w:themeColor="text1"/>
          <w:sz w:val="24"/>
          <w:szCs w:val="24"/>
        </w:rPr>
        <w:t xml:space="preserve"> dos mil dieci</w:t>
      </w:r>
      <w:r w:rsidR="0015747D">
        <w:rPr>
          <w:rFonts w:ascii="AvantGarde Bk BT" w:hAnsi="AvantGarde Bk BT" w:cs="Arial"/>
          <w:color w:val="000000" w:themeColor="text1"/>
          <w:sz w:val="24"/>
          <w:szCs w:val="24"/>
        </w:rPr>
        <w:t>nueve</w:t>
      </w:r>
      <w:r w:rsidR="00CC0E73">
        <w:rPr>
          <w:rFonts w:ascii="AvantGarde Bk BT" w:hAnsi="AvantGarde Bk BT" w:cs="Arial"/>
          <w:color w:val="000000" w:themeColor="text1"/>
          <w:sz w:val="24"/>
          <w:szCs w:val="24"/>
        </w:rPr>
        <w:t xml:space="preserve"> el ponente:</w:t>
      </w:r>
    </w:p>
    <w:p w14:paraId="40B482CD"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463FA77F" w14:textId="3284BAD2" w:rsidR="0088364D" w:rsidRDefault="0088364D"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por recibido el informe rendido por </w:t>
      </w:r>
      <w:r w:rsidR="0015747D">
        <w:rPr>
          <w:rFonts w:ascii="AvantGarde Bk BT" w:hAnsi="AvantGarde Bk BT" w:cs="Arial"/>
          <w:color w:val="000000" w:themeColor="text1"/>
          <w:sz w:val="24"/>
          <w:szCs w:val="24"/>
        </w:rPr>
        <w:t>el Titular de la Unidad de Transparencia del sujeto obligado</w:t>
      </w:r>
      <w:r>
        <w:rPr>
          <w:rFonts w:ascii="AvantGarde Bk BT" w:hAnsi="AvantGarde Bk BT" w:cs="Arial"/>
          <w:color w:val="000000" w:themeColor="text1"/>
          <w:sz w:val="24"/>
          <w:szCs w:val="24"/>
        </w:rPr>
        <w:t>.</w:t>
      </w:r>
    </w:p>
    <w:p w14:paraId="2AE3ACEE" w14:textId="3EB45ED8" w:rsidR="00012E2D" w:rsidRDefault="00012E2D"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Reconoció la personería con la que compareció dentro de los autos.</w:t>
      </w:r>
    </w:p>
    <w:p w14:paraId="4F139F77" w14:textId="07D36060" w:rsidR="00012E2D" w:rsidRDefault="00F036FC"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w:t>
      </w:r>
      <w:r w:rsidR="00012E2D">
        <w:rPr>
          <w:rFonts w:ascii="AvantGarde Bk BT" w:hAnsi="AvantGarde Bk BT" w:cs="Arial"/>
          <w:color w:val="000000" w:themeColor="text1"/>
          <w:sz w:val="24"/>
          <w:szCs w:val="24"/>
        </w:rPr>
        <w:t>uvo por ofrecidas las pruebas que por parte del sujeto obligado corresponden.</w:t>
      </w:r>
    </w:p>
    <w:p w14:paraId="5324FA05" w14:textId="35F4B297" w:rsidR="00184248" w:rsidRDefault="00184248"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Tuvo por omiso al recurrente en ofrecer pruebas y realizar manifestaciones en vía de alegatos.</w:t>
      </w:r>
    </w:p>
    <w:p w14:paraId="146A04CA" w14:textId="0A32FE0E" w:rsidR="00906E32" w:rsidRDefault="00BD03EC" w:rsidP="00906E32">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w:t>
      </w:r>
      <w:r w:rsidR="00906E32" w:rsidRPr="007C5605">
        <w:rPr>
          <w:rFonts w:ascii="AvantGarde Bk BT" w:hAnsi="AvantGarde Bk BT" w:cs="Arial"/>
          <w:color w:val="000000" w:themeColor="text1"/>
          <w:sz w:val="24"/>
          <w:szCs w:val="24"/>
        </w:rPr>
        <w:t>eclaró cerrado el periodo de instrucción y procedió a elaborar el proyecto de resolución respectivo.</w:t>
      </w:r>
    </w:p>
    <w:p w14:paraId="4246813D" w14:textId="77777777" w:rsidR="00906E32" w:rsidRDefault="00906E32" w:rsidP="00DF14AD">
      <w:pPr>
        <w:pStyle w:val="corte4fondo"/>
        <w:tabs>
          <w:tab w:val="left" w:pos="567"/>
        </w:tabs>
        <w:ind w:firstLine="0"/>
        <w:rPr>
          <w:rFonts w:ascii="AvantGarde Bk BT" w:hAnsi="AvantGarde Bk BT" w:cs="Arial"/>
          <w:color w:val="000000" w:themeColor="text1"/>
          <w:sz w:val="24"/>
          <w:szCs w:val="24"/>
        </w:rPr>
      </w:pPr>
    </w:p>
    <w:p w14:paraId="25D8E26B" w14:textId="77777777"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C72F3DF" w14:textId="77777777" w:rsidR="00E215D2" w:rsidRDefault="00E215D2" w:rsidP="00CC35B6">
      <w:pPr>
        <w:pStyle w:val="corte4fondo"/>
        <w:tabs>
          <w:tab w:val="left" w:pos="567"/>
        </w:tabs>
        <w:jc w:val="center"/>
        <w:rPr>
          <w:rFonts w:ascii="AvantGarde Bk BT" w:hAnsi="AvantGarde Bk BT" w:cs="Arial"/>
          <w:b/>
          <w:color w:val="000000" w:themeColor="text1"/>
          <w:sz w:val="24"/>
          <w:szCs w:val="24"/>
        </w:rPr>
      </w:pPr>
    </w:p>
    <w:p w14:paraId="3102730D"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60486AD"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36AF633B" w14:textId="77777777" w:rsidR="00D47B22" w:rsidRDefault="00E215D2" w:rsidP="00001770">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proofErr w:type="gramStart"/>
      <w:r w:rsidR="00D47B22" w:rsidRPr="007C5605">
        <w:rPr>
          <w:rFonts w:ascii="AvantGarde Bk BT" w:hAnsi="AvantGarde Bk BT" w:cs="Arial"/>
          <w:color w:val="000000" w:themeColor="text1"/>
          <w:sz w:val="24"/>
          <w:szCs w:val="24"/>
        </w:rPr>
        <w:t xml:space="preserve">166 </w:t>
      </w:r>
      <w:r w:rsidR="007C31AD">
        <w:rPr>
          <w:rFonts w:ascii="AvantGarde Bk BT" w:hAnsi="AvantGarde Bk BT" w:cs="Arial"/>
          <w:color w:val="000000" w:themeColor="text1"/>
          <w:sz w:val="24"/>
          <w:szCs w:val="24"/>
        </w:rPr>
        <w:t xml:space="preserve"> y</w:t>
      </w:r>
      <w:proofErr w:type="gramEnd"/>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017E93BF"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6FF6BA89"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675F03CB"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43216906"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73C6E2B1"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058A11B7" w14:textId="5283853E" w:rsidR="000048AE" w:rsidRDefault="00E215D2"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 xml:space="preserve">• El </w:t>
      </w:r>
      <w:r w:rsidR="00FD23B1">
        <w:rPr>
          <w:rFonts w:ascii="AvantGarde Bk BT" w:hAnsi="AvantGarde Bk BT" w:cs="Arial"/>
          <w:color w:val="000000" w:themeColor="text1"/>
          <w:sz w:val="24"/>
          <w:szCs w:val="24"/>
        </w:rPr>
        <w:t>20 veinte</w:t>
      </w:r>
      <w:r w:rsidR="00890047">
        <w:rPr>
          <w:rFonts w:ascii="AvantGarde Bk BT" w:hAnsi="AvantGarde Bk BT" w:cs="Arial"/>
          <w:color w:val="000000" w:themeColor="text1"/>
          <w:sz w:val="24"/>
          <w:szCs w:val="24"/>
        </w:rPr>
        <w:t xml:space="preserve"> de octubre</w:t>
      </w:r>
      <w:r w:rsidR="004C20A0">
        <w:rPr>
          <w:rFonts w:ascii="AvantGarde Bk BT" w:hAnsi="AvantGarde Bk BT" w:cs="Arial"/>
          <w:color w:val="000000" w:themeColor="text1"/>
          <w:sz w:val="24"/>
          <w:szCs w:val="24"/>
        </w:rPr>
        <w:t xml:space="preserve"> de 2018 dos mil dieciocho</w:t>
      </w:r>
      <w:r w:rsidR="00631629">
        <w:rPr>
          <w:rFonts w:ascii="AvantGarde Bk BT" w:hAnsi="AvantGarde Bk BT" w:cs="Arial"/>
          <w:color w:val="000000" w:themeColor="text1"/>
          <w:sz w:val="24"/>
          <w:szCs w:val="24"/>
        </w:rPr>
        <w:t xml:space="preserve"> </w:t>
      </w:r>
      <w:r w:rsidR="006906F6">
        <w:rPr>
          <w:rFonts w:ascii="AvantGarde Bk BT" w:hAnsi="AvantGarde Bk BT" w:cs="Arial"/>
          <w:color w:val="000000" w:themeColor="text1"/>
          <w:sz w:val="24"/>
          <w:szCs w:val="24"/>
        </w:rPr>
        <w:t xml:space="preserve">el </w:t>
      </w:r>
      <w:r w:rsidR="000048AE">
        <w:rPr>
          <w:rFonts w:ascii="AvantGarde Bk BT" w:hAnsi="AvantGarde Bk BT" w:cs="Arial"/>
          <w:color w:val="000000" w:themeColor="text1"/>
          <w:sz w:val="24"/>
          <w:szCs w:val="24"/>
        </w:rPr>
        <w:t>ahora recurrente</w:t>
      </w:r>
      <w:r w:rsidRPr="00EA2555">
        <w:rPr>
          <w:rFonts w:ascii="AvantGarde Bk BT" w:hAnsi="AvantGarde Bk BT" w:cs="Arial"/>
          <w:color w:val="000000" w:themeColor="text1"/>
          <w:sz w:val="24"/>
          <w:szCs w:val="24"/>
        </w:rPr>
        <w:t xml:space="preserve"> </w:t>
      </w:r>
      <w:r w:rsidR="000048AE">
        <w:rPr>
          <w:rFonts w:ascii="AvantGarde Bk BT" w:hAnsi="AvantGarde Bk BT" w:cs="Arial"/>
          <w:color w:val="000000" w:themeColor="text1"/>
          <w:sz w:val="24"/>
          <w:szCs w:val="24"/>
        </w:rPr>
        <w:t>presentó</w:t>
      </w:r>
      <w:r w:rsidR="00631629">
        <w:rPr>
          <w:rFonts w:ascii="AvantGarde Bk BT" w:hAnsi="AvantGarde Bk BT" w:cs="Arial"/>
          <w:color w:val="000000" w:themeColor="text1"/>
          <w:sz w:val="24"/>
          <w:szCs w:val="24"/>
        </w:rPr>
        <w:t xml:space="preserve"> su solicitud</w:t>
      </w:r>
      <w:r w:rsidR="000048AE">
        <w:rPr>
          <w:rFonts w:ascii="AvantGarde Bk BT" w:hAnsi="AvantGarde Bk BT" w:cs="Arial"/>
          <w:color w:val="000000" w:themeColor="text1"/>
          <w:sz w:val="24"/>
          <w:szCs w:val="24"/>
        </w:rPr>
        <w:t xml:space="preserve"> de información.</w:t>
      </w:r>
      <w:r w:rsidR="00A66405">
        <w:rPr>
          <w:rFonts w:ascii="AvantGarde Bk BT" w:hAnsi="AvantGarde Bk BT" w:cs="Arial"/>
          <w:color w:val="000000" w:themeColor="text1"/>
          <w:sz w:val="24"/>
          <w:szCs w:val="24"/>
        </w:rPr>
        <w:t xml:space="preserve"> </w:t>
      </w:r>
    </w:p>
    <w:p w14:paraId="3AE27CFC" w14:textId="12347338"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FD23B1">
        <w:rPr>
          <w:rFonts w:ascii="AvantGarde Bk BT" w:hAnsi="AvantGarde Bk BT" w:cs="Arial"/>
          <w:color w:val="000000" w:themeColor="text1"/>
          <w:sz w:val="24"/>
          <w:szCs w:val="24"/>
        </w:rPr>
        <w:t>20 veinte</w:t>
      </w:r>
      <w:r w:rsidR="00890047">
        <w:rPr>
          <w:rFonts w:ascii="AvantGarde Bk BT" w:hAnsi="AvantGarde Bk BT" w:cs="Arial"/>
          <w:color w:val="000000" w:themeColor="text1"/>
          <w:sz w:val="24"/>
          <w:szCs w:val="24"/>
        </w:rPr>
        <w:t xml:space="preserve"> de noviembre</w:t>
      </w:r>
      <w:r w:rsidR="0015747D">
        <w:rPr>
          <w:rFonts w:ascii="AvantGarde Bk BT" w:hAnsi="AvantGarde Bk BT" w:cs="Arial"/>
          <w:color w:val="000000" w:themeColor="text1"/>
          <w:sz w:val="24"/>
          <w:szCs w:val="24"/>
        </w:rPr>
        <w:t xml:space="preserve"> </w:t>
      </w:r>
      <w:r w:rsidR="0048065E">
        <w:rPr>
          <w:rFonts w:ascii="AvantGarde Bk BT" w:hAnsi="AvantGarde Bk BT" w:cs="Arial"/>
          <w:color w:val="000000" w:themeColor="text1"/>
          <w:sz w:val="24"/>
          <w:szCs w:val="24"/>
        </w:rPr>
        <w:t>de 2018 dos mil dieciocho, recibió respuesta por parte del sujeto obligado.</w:t>
      </w:r>
    </w:p>
    <w:p w14:paraId="31473C44" w14:textId="46F2E51F"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Por lo tanto, el plazo de los quince días hábiles para interponer el recurso de revisión transcurrió del </w:t>
      </w:r>
      <w:r w:rsidR="00FD23B1">
        <w:rPr>
          <w:rFonts w:ascii="AvantGarde Bk BT" w:hAnsi="AvantGarde Bk BT" w:cs="Arial"/>
          <w:color w:val="000000" w:themeColor="text1"/>
          <w:sz w:val="24"/>
          <w:szCs w:val="24"/>
        </w:rPr>
        <w:t xml:space="preserve">07 siete </w:t>
      </w:r>
      <w:r w:rsidR="006429EB">
        <w:rPr>
          <w:rFonts w:ascii="AvantGarde Bk BT" w:hAnsi="AvantGarde Bk BT" w:cs="Arial"/>
          <w:color w:val="000000" w:themeColor="text1"/>
          <w:sz w:val="24"/>
          <w:szCs w:val="24"/>
        </w:rPr>
        <w:t>al</w:t>
      </w:r>
      <w:r w:rsidR="00FD23B1" w:rsidRPr="00FD23B1">
        <w:rPr>
          <w:rFonts w:ascii="AvantGarde Bk BT" w:hAnsi="AvantGarde Bk BT" w:cs="Arial"/>
          <w:color w:val="000000" w:themeColor="text1"/>
          <w:sz w:val="24"/>
          <w:szCs w:val="24"/>
        </w:rPr>
        <w:t xml:space="preserve"> </w:t>
      </w:r>
      <w:r w:rsidR="00FD23B1">
        <w:rPr>
          <w:rFonts w:ascii="AvantGarde Bk BT" w:hAnsi="AvantGarde Bk BT" w:cs="Arial"/>
          <w:color w:val="000000" w:themeColor="text1"/>
          <w:sz w:val="24"/>
          <w:szCs w:val="24"/>
        </w:rPr>
        <w:t xml:space="preserve">28 veintiocho </w:t>
      </w:r>
      <w:r w:rsidR="00FD23B1">
        <w:rPr>
          <w:rFonts w:ascii="AvantGarde Bk BT" w:hAnsi="AvantGarde Bk BT" w:cs="Arial"/>
          <w:color w:val="000000" w:themeColor="text1"/>
          <w:sz w:val="24"/>
          <w:szCs w:val="24"/>
        </w:rPr>
        <w:t>de noviembre</w:t>
      </w:r>
      <w:r w:rsidR="00515CFC">
        <w:rPr>
          <w:rFonts w:ascii="AvantGarde Bk BT" w:hAnsi="AvantGarde Bk BT" w:cs="Arial"/>
          <w:color w:val="000000" w:themeColor="text1"/>
          <w:sz w:val="24"/>
          <w:szCs w:val="24"/>
        </w:rPr>
        <w:t xml:space="preserve"> de </w:t>
      </w:r>
      <w:r w:rsidR="002E7959">
        <w:rPr>
          <w:rFonts w:ascii="AvantGarde Bk BT" w:hAnsi="AvantGarde Bk BT" w:cs="Arial"/>
          <w:color w:val="000000" w:themeColor="text1"/>
          <w:sz w:val="24"/>
          <w:szCs w:val="24"/>
        </w:rPr>
        <w:t>2018 dos mil dieciocho</w:t>
      </w:r>
      <w:r w:rsidRPr="00EA2555">
        <w:rPr>
          <w:rFonts w:ascii="AvantGarde Bk BT" w:hAnsi="AvantGarde Bk BT" w:cs="Arial"/>
          <w:color w:val="000000" w:themeColor="text1"/>
          <w:sz w:val="24"/>
          <w:szCs w:val="24"/>
        </w:rPr>
        <w:t>.</w:t>
      </w:r>
    </w:p>
    <w:p w14:paraId="14DFC649" w14:textId="36E0A32A"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sidR="00213970">
        <w:rPr>
          <w:rFonts w:ascii="AvantGarde Bk BT" w:hAnsi="AvantGarde Bk BT" w:cs="Arial"/>
          <w:color w:val="000000" w:themeColor="text1"/>
          <w:sz w:val="24"/>
          <w:szCs w:val="24"/>
        </w:rPr>
        <w:t xml:space="preserve"> </w:t>
      </w:r>
      <w:r w:rsidR="00FD23B1">
        <w:rPr>
          <w:rFonts w:ascii="AvantGarde Bk BT" w:hAnsi="AvantGarde Bk BT" w:cs="Arial"/>
          <w:color w:val="000000" w:themeColor="text1"/>
          <w:sz w:val="24"/>
          <w:szCs w:val="24"/>
        </w:rPr>
        <w:t xml:space="preserve">10 diez, 11 once, </w:t>
      </w:r>
      <w:r w:rsidR="00890047">
        <w:rPr>
          <w:rFonts w:ascii="AvantGarde Bk BT" w:hAnsi="AvantGarde Bk BT" w:cs="Arial"/>
          <w:color w:val="000000" w:themeColor="text1"/>
          <w:sz w:val="24"/>
          <w:szCs w:val="24"/>
        </w:rPr>
        <w:t>17 diecisiete, 18 dieciocho, 24 veinticuatro, 25 veinticinco de noviembre</w:t>
      </w:r>
      <w:r w:rsidR="003050EA">
        <w:rPr>
          <w:rFonts w:ascii="AvantGarde Bk BT" w:hAnsi="AvantGarde Bk BT" w:cs="Arial"/>
          <w:color w:val="000000" w:themeColor="text1"/>
          <w:sz w:val="24"/>
          <w:szCs w:val="24"/>
        </w:rPr>
        <w:t xml:space="preserve"> </w:t>
      </w:r>
      <w:r w:rsidR="00F036FC">
        <w:rPr>
          <w:rFonts w:ascii="AvantGarde Bk BT" w:hAnsi="AvantGarde Bk BT" w:cs="Arial"/>
          <w:color w:val="000000" w:themeColor="text1"/>
          <w:sz w:val="24"/>
          <w:szCs w:val="24"/>
        </w:rPr>
        <w:t>de</w:t>
      </w:r>
      <w:r w:rsidR="006429EB">
        <w:rPr>
          <w:rFonts w:ascii="AvantGarde Bk BT" w:hAnsi="AvantGarde Bk BT" w:cs="Arial"/>
          <w:color w:val="000000" w:themeColor="text1"/>
          <w:sz w:val="24"/>
          <w:szCs w:val="24"/>
        </w:rPr>
        <w:t xml:space="preserve"> </w:t>
      </w:r>
      <w:r w:rsidR="002E7959">
        <w:rPr>
          <w:rFonts w:ascii="AvantGarde Bk BT" w:hAnsi="AvantGarde Bk BT" w:cs="Arial"/>
          <w:color w:val="000000" w:themeColor="text1"/>
          <w:sz w:val="24"/>
          <w:szCs w:val="24"/>
        </w:rPr>
        <w:t>2018 dos mil dieciocho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67C6A03B" w14:textId="711EED7F" w:rsidR="00E215D2" w:rsidRDefault="00E215D2" w:rsidP="00143E8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FD23B1">
        <w:rPr>
          <w:rFonts w:ascii="AvantGarde Bk BT" w:hAnsi="AvantGarde Bk BT" w:cs="Arial"/>
          <w:color w:val="000000" w:themeColor="text1"/>
          <w:sz w:val="24"/>
          <w:szCs w:val="24"/>
        </w:rPr>
        <w:t>20 veinte</w:t>
      </w:r>
      <w:r w:rsidR="00CC34FB">
        <w:rPr>
          <w:rFonts w:ascii="AvantGarde Bk BT" w:hAnsi="AvantGarde Bk BT" w:cs="Arial"/>
          <w:color w:val="000000" w:themeColor="text1"/>
          <w:sz w:val="24"/>
          <w:szCs w:val="24"/>
        </w:rPr>
        <w:t xml:space="preserve"> de </w:t>
      </w:r>
      <w:r w:rsidR="00890047">
        <w:rPr>
          <w:rFonts w:ascii="AvantGarde Bk BT" w:hAnsi="AvantGarde Bk BT" w:cs="Arial"/>
          <w:color w:val="000000" w:themeColor="text1"/>
          <w:sz w:val="24"/>
          <w:szCs w:val="24"/>
        </w:rPr>
        <w:t>noviembre</w:t>
      </w:r>
      <w:r w:rsidR="0055586E">
        <w:rPr>
          <w:rFonts w:ascii="AvantGarde Bk BT" w:hAnsi="AvantGarde Bk BT" w:cs="Arial"/>
          <w:color w:val="000000" w:themeColor="text1"/>
          <w:sz w:val="24"/>
          <w:szCs w:val="24"/>
        </w:rPr>
        <w:t xml:space="preserve"> </w:t>
      </w:r>
      <w:r w:rsidR="006D5323">
        <w:rPr>
          <w:rFonts w:ascii="AvantGarde Bk BT" w:hAnsi="AvantGarde Bk BT" w:cs="Arial"/>
          <w:color w:val="000000" w:themeColor="text1"/>
          <w:sz w:val="24"/>
          <w:szCs w:val="24"/>
        </w:rPr>
        <w:t>de 2018 dos mil dieciocho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49FDDCBD"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2B0A0851" w14:textId="77777777" w:rsidR="00852B70" w:rsidRDefault="00E215D2" w:rsidP="00852B70">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3AEDD41B"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50EEF0FD" w14:textId="77777777" w:rsidR="00E215D2" w:rsidRDefault="00852B70" w:rsidP="003B1B43">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E215D2" w:rsidRPr="007C5605">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79A00A4D" w14:textId="77777777" w:rsidR="008540CA" w:rsidRDefault="008540CA" w:rsidP="00E215D2">
      <w:pPr>
        <w:pStyle w:val="corte4fondo"/>
        <w:tabs>
          <w:tab w:val="left" w:pos="567"/>
        </w:tabs>
        <w:rPr>
          <w:rFonts w:ascii="AvantGarde Bk BT" w:hAnsi="AvantGarde Bk BT" w:cs="Arial"/>
          <w:color w:val="000000" w:themeColor="text1"/>
          <w:sz w:val="24"/>
          <w:szCs w:val="24"/>
        </w:rPr>
      </w:pPr>
    </w:p>
    <w:p w14:paraId="37BEE558" w14:textId="5E687D40" w:rsidR="0048065E" w:rsidRPr="000A271A" w:rsidRDefault="00AA7BDA" w:rsidP="00E215D2">
      <w:pPr>
        <w:pStyle w:val="corte4fondo"/>
        <w:tabs>
          <w:tab w:val="left" w:pos="567"/>
        </w:tabs>
        <w:rPr>
          <w:rFonts w:ascii="AvantGarde Bk BT" w:hAnsi="AvantGarde Bk BT" w:cs="Arial"/>
          <w:color w:val="000000" w:themeColor="text1"/>
          <w:sz w:val="24"/>
          <w:szCs w:val="24"/>
        </w:rPr>
      </w:pPr>
      <w:r w:rsidRPr="000A271A">
        <w:rPr>
          <w:rFonts w:ascii="AvantGarde Bk BT" w:hAnsi="AvantGarde Bk BT" w:cs="Arial"/>
          <w:color w:val="000000" w:themeColor="text1"/>
          <w:sz w:val="24"/>
          <w:szCs w:val="24"/>
        </w:rPr>
        <w:t xml:space="preserve">En el caso que nos ocupa, el hoy recurrente </w:t>
      </w:r>
      <w:r w:rsidR="0048065E" w:rsidRPr="000A271A">
        <w:rPr>
          <w:rFonts w:ascii="AvantGarde Bk BT" w:hAnsi="AvantGarde Bk BT" w:cs="Arial"/>
          <w:color w:val="000000" w:themeColor="text1"/>
          <w:sz w:val="24"/>
          <w:szCs w:val="24"/>
        </w:rPr>
        <w:t>presentó su solicitud de información a través de la Plataforma Nacional de Transparencia de San Luis Potosí, mediante la cual solicito:</w:t>
      </w:r>
    </w:p>
    <w:p w14:paraId="417AD2EB" w14:textId="6F8C6030" w:rsidR="0048065E" w:rsidRPr="000A271A" w:rsidRDefault="0048065E" w:rsidP="00946477">
      <w:pPr>
        <w:pStyle w:val="corte4fondo"/>
        <w:tabs>
          <w:tab w:val="left" w:pos="567"/>
        </w:tabs>
        <w:rPr>
          <w:rFonts w:ascii="AvantGarde Bk BT" w:hAnsi="AvantGarde Bk BT" w:cs="Arial"/>
          <w:i/>
          <w:color w:val="000000" w:themeColor="text1"/>
          <w:sz w:val="24"/>
          <w:szCs w:val="24"/>
        </w:rPr>
      </w:pPr>
      <w:r w:rsidRPr="000A271A">
        <w:rPr>
          <w:rFonts w:ascii="AvantGarde Bk BT" w:hAnsi="AvantGarde Bk BT" w:cs="Arial"/>
          <w:i/>
          <w:color w:val="000000" w:themeColor="text1"/>
          <w:sz w:val="24"/>
          <w:szCs w:val="24"/>
        </w:rPr>
        <w:t>“</w:t>
      </w:r>
      <w:r w:rsidR="00946477" w:rsidRPr="00946477">
        <w:rPr>
          <w:rFonts w:ascii="AvantGarde Bk BT" w:hAnsi="AvantGarde Bk BT" w:cs="Arial"/>
          <w:i/>
          <w:color w:val="000000" w:themeColor="text1"/>
          <w:sz w:val="24"/>
          <w:szCs w:val="24"/>
        </w:rPr>
        <w:t>SOLICITO SE ME PROPORCIONE EN MODALIDAD ELECTRÓNICA, EL LISTADO DEL PERSONAL QUE SE HA DADO DE ALTA DESDE EL PASADO 1 DE OCTUBRE DEL 2018 AL 19 DE OCTUBRE DEL 2018, DONDE SE ME INDIQUE NOMBRE COMPLETO, CARGO Y SALARIO A PERCIBIR.</w:t>
      </w:r>
      <w:r w:rsidRPr="000A271A">
        <w:rPr>
          <w:rFonts w:ascii="AvantGarde Bk BT" w:hAnsi="AvantGarde Bk BT" w:cs="Arial"/>
          <w:i/>
          <w:color w:val="000000" w:themeColor="text1"/>
          <w:sz w:val="24"/>
          <w:szCs w:val="24"/>
        </w:rPr>
        <w:t>”</w:t>
      </w:r>
      <w:r w:rsidRPr="000A271A">
        <w:rPr>
          <w:rFonts w:ascii="AvantGarde Bk BT" w:hAnsi="AvantGarde Bk BT" w:cs="Arial"/>
          <w:color w:val="000000" w:themeColor="text1"/>
          <w:sz w:val="24"/>
          <w:szCs w:val="24"/>
        </w:rPr>
        <w:t xml:space="preserve"> (</w:t>
      </w:r>
      <w:r w:rsidR="00343B68" w:rsidRPr="000A271A">
        <w:rPr>
          <w:rFonts w:ascii="AvantGarde Bk BT" w:hAnsi="AvantGarde Bk BT" w:cs="Arial"/>
          <w:color w:val="000000" w:themeColor="text1"/>
          <w:sz w:val="24"/>
          <w:szCs w:val="24"/>
        </w:rPr>
        <w:t>sic</w:t>
      </w:r>
      <w:r w:rsidRPr="000A271A">
        <w:rPr>
          <w:rFonts w:ascii="AvantGarde Bk BT" w:hAnsi="AvantGarde Bk BT" w:cs="Arial"/>
          <w:color w:val="000000" w:themeColor="text1"/>
          <w:sz w:val="24"/>
          <w:szCs w:val="24"/>
        </w:rPr>
        <w:t>)</w:t>
      </w:r>
    </w:p>
    <w:p w14:paraId="603D451E" w14:textId="6700D379" w:rsidR="0048065E" w:rsidRPr="00762FF9" w:rsidRDefault="0048065E" w:rsidP="00E215D2">
      <w:pPr>
        <w:pStyle w:val="corte4fondo"/>
        <w:tabs>
          <w:tab w:val="left" w:pos="567"/>
        </w:tabs>
        <w:rPr>
          <w:rFonts w:ascii="AvantGarde Bk BT" w:hAnsi="AvantGarde Bk BT" w:cs="Arial"/>
          <w:color w:val="000000" w:themeColor="text1"/>
          <w:sz w:val="24"/>
          <w:szCs w:val="24"/>
          <w:highlight w:val="yellow"/>
        </w:rPr>
      </w:pPr>
    </w:p>
    <w:p w14:paraId="4F9C65CA" w14:textId="106C8AA8" w:rsidR="00C74762" w:rsidRPr="003A2EF4" w:rsidRDefault="00C74762" w:rsidP="00E215D2">
      <w:pPr>
        <w:pStyle w:val="corte4fondo"/>
        <w:tabs>
          <w:tab w:val="left" w:pos="567"/>
        </w:tabs>
        <w:rPr>
          <w:rFonts w:ascii="AvantGarde Bk BT" w:hAnsi="AvantGarde Bk BT" w:cs="Arial"/>
          <w:color w:val="000000" w:themeColor="text1"/>
          <w:sz w:val="24"/>
          <w:szCs w:val="24"/>
        </w:rPr>
      </w:pPr>
      <w:r w:rsidRPr="003A2EF4">
        <w:rPr>
          <w:rFonts w:ascii="AvantGarde Bk BT" w:hAnsi="AvantGarde Bk BT" w:cs="Arial"/>
          <w:color w:val="000000" w:themeColor="text1"/>
          <w:sz w:val="24"/>
          <w:szCs w:val="24"/>
        </w:rPr>
        <w:lastRenderedPageBreak/>
        <w:t xml:space="preserve">A dicha solicitud recayó la respuesta emitida por el sujeto obligado el </w:t>
      </w:r>
      <w:r w:rsidR="00946477">
        <w:rPr>
          <w:rFonts w:ascii="AvantGarde Bk BT" w:hAnsi="AvantGarde Bk BT" w:cs="Arial"/>
          <w:color w:val="000000" w:themeColor="text1"/>
          <w:sz w:val="24"/>
          <w:szCs w:val="24"/>
        </w:rPr>
        <w:t>20 veinte</w:t>
      </w:r>
      <w:r w:rsidR="000A5599">
        <w:rPr>
          <w:rFonts w:ascii="AvantGarde Bk BT" w:hAnsi="AvantGarde Bk BT" w:cs="Arial"/>
          <w:color w:val="000000" w:themeColor="text1"/>
          <w:sz w:val="24"/>
          <w:szCs w:val="24"/>
        </w:rPr>
        <w:t xml:space="preserve"> de noviembre</w:t>
      </w:r>
      <w:r w:rsidRPr="003A2EF4">
        <w:rPr>
          <w:rFonts w:ascii="AvantGarde Bk BT" w:hAnsi="AvantGarde Bk BT" w:cs="Arial"/>
          <w:color w:val="000000" w:themeColor="text1"/>
          <w:sz w:val="24"/>
          <w:szCs w:val="24"/>
        </w:rPr>
        <w:t xml:space="preserve"> de 2018 dos mil dieciocho</w:t>
      </w:r>
      <w:r w:rsidR="001D4709" w:rsidRPr="003A2EF4">
        <w:rPr>
          <w:rFonts w:ascii="AvantGarde Bk BT" w:hAnsi="AvantGarde Bk BT" w:cs="Arial"/>
          <w:color w:val="000000" w:themeColor="text1"/>
          <w:sz w:val="24"/>
          <w:szCs w:val="24"/>
        </w:rPr>
        <w:t>, mediante la cual señaló:</w:t>
      </w:r>
    </w:p>
    <w:p w14:paraId="26F84922" w14:textId="609479C4" w:rsidR="00343B68" w:rsidRPr="00762FF9" w:rsidRDefault="00343B68" w:rsidP="00E215D2">
      <w:pPr>
        <w:pStyle w:val="corte4fondo"/>
        <w:tabs>
          <w:tab w:val="left" w:pos="567"/>
        </w:tabs>
        <w:rPr>
          <w:rFonts w:ascii="AvantGarde Bk BT" w:hAnsi="AvantGarde Bk BT" w:cs="Arial"/>
          <w:color w:val="000000" w:themeColor="text1"/>
          <w:sz w:val="24"/>
          <w:szCs w:val="24"/>
          <w:highlight w:val="yellow"/>
        </w:rPr>
      </w:pPr>
    </w:p>
    <w:p w14:paraId="43526A93" w14:textId="2BDB62ED" w:rsidR="003A2EF4" w:rsidRDefault="00AC7C57" w:rsidP="000A5599">
      <w:pPr>
        <w:pStyle w:val="corte4fondo"/>
        <w:tabs>
          <w:tab w:val="left" w:pos="567"/>
        </w:tabs>
        <w:rPr>
          <w:rFonts w:ascii="AvantGarde Bk BT" w:hAnsi="AvantGarde Bk BT" w:cs="Arial"/>
          <w:color w:val="000000" w:themeColor="text1"/>
          <w:sz w:val="24"/>
          <w:szCs w:val="24"/>
          <w:highlight w:val="yellow"/>
        </w:rPr>
      </w:pPr>
      <w:r w:rsidRPr="003A2EF4">
        <w:rPr>
          <w:rFonts w:ascii="AvantGarde Bk BT" w:hAnsi="AvantGarde Bk BT" w:cs="Arial"/>
          <w:i/>
          <w:color w:val="000000" w:themeColor="text1"/>
          <w:sz w:val="24"/>
          <w:szCs w:val="24"/>
        </w:rPr>
        <w:t>“</w:t>
      </w:r>
      <w:r w:rsidR="00946477" w:rsidRPr="00946477">
        <w:rPr>
          <w:rFonts w:ascii="AvantGarde Bk BT" w:hAnsi="AvantGarde Bk BT" w:cs="Arial"/>
          <w:i/>
          <w:color w:val="000000" w:themeColor="text1"/>
          <w:sz w:val="24"/>
          <w:szCs w:val="24"/>
        </w:rPr>
        <w:t xml:space="preserve">Buenas tardes, con respecto a su información solicitada le anexamos en formato </w:t>
      </w:r>
      <w:proofErr w:type="spellStart"/>
      <w:r w:rsidR="00946477" w:rsidRPr="00946477">
        <w:rPr>
          <w:rFonts w:ascii="AvantGarde Bk BT" w:hAnsi="AvantGarde Bk BT" w:cs="Arial"/>
          <w:i/>
          <w:color w:val="000000" w:themeColor="text1"/>
          <w:sz w:val="24"/>
          <w:szCs w:val="24"/>
        </w:rPr>
        <w:t>pdf</w:t>
      </w:r>
      <w:proofErr w:type="spellEnd"/>
      <w:r w:rsidR="00946477" w:rsidRPr="00946477">
        <w:rPr>
          <w:rFonts w:ascii="AvantGarde Bk BT" w:hAnsi="AvantGarde Bk BT" w:cs="Arial"/>
          <w:i/>
          <w:color w:val="000000" w:themeColor="text1"/>
          <w:sz w:val="24"/>
          <w:szCs w:val="24"/>
        </w:rPr>
        <w:t xml:space="preserve"> su respuesta. Gracias</w:t>
      </w:r>
      <w:r w:rsidR="00343B68" w:rsidRPr="003A2EF4">
        <w:rPr>
          <w:rFonts w:ascii="AvantGarde Bk BT" w:hAnsi="AvantGarde Bk BT" w:cs="Arial"/>
          <w:i/>
          <w:color w:val="000000" w:themeColor="text1"/>
          <w:sz w:val="24"/>
          <w:szCs w:val="24"/>
        </w:rPr>
        <w:t>”</w:t>
      </w:r>
      <w:r w:rsidR="00343B68" w:rsidRPr="003A2EF4">
        <w:rPr>
          <w:rFonts w:ascii="AvantGarde Bk BT" w:hAnsi="AvantGarde Bk BT" w:cs="Arial"/>
          <w:color w:val="000000" w:themeColor="text1"/>
          <w:sz w:val="24"/>
          <w:szCs w:val="24"/>
        </w:rPr>
        <w:t xml:space="preserve"> (sic)</w:t>
      </w:r>
    </w:p>
    <w:p w14:paraId="6FBFE071" w14:textId="131DA5FC" w:rsidR="003A2EF4" w:rsidRDefault="003A2EF4" w:rsidP="003A2EF4">
      <w:pPr>
        <w:pStyle w:val="corte4fondo"/>
        <w:tabs>
          <w:tab w:val="left" w:pos="567"/>
        </w:tabs>
        <w:rPr>
          <w:rFonts w:ascii="AvantGarde Bk BT" w:hAnsi="AvantGarde Bk BT" w:cs="Arial"/>
          <w:color w:val="000000" w:themeColor="text1"/>
          <w:sz w:val="24"/>
          <w:szCs w:val="24"/>
          <w:highlight w:val="yellow"/>
        </w:rPr>
      </w:pPr>
    </w:p>
    <w:p w14:paraId="40827C8D" w14:textId="23DAF49F" w:rsidR="000A5599" w:rsidRDefault="000A5599" w:rsidP="000A5599">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a dicha respuesta acompañó </w:t>
      </w:r>
      <w:r w:rsidR="00946477">
        <w:rPr>
          <w:rFonts w:ascii="AvantGarde Bk BT" w:hAnsi="AvantGarde Bk BT" w:cs="Arial"/>
          <w:color w:val="000000" w:themeColor="text1"/>
          <w:sz w:val="24"/>
          <w:szCs w:val="24"/>
        </w:rPr>
        <w:t>el siguiente documento:</w:t>
      </w:r>
    </w:p>
    <w:p w14:paraId="059F2811" w14:textId="21E73E59" w:rsidR="00946477" w:rsidRDefault="00946477" w:rsidP="000A5599">
      <w:pPr>
        <w:pStyle w:val="corte4fondo"/>
        <w:tabs>
          <w:tab w:val="left" w:pos="567"/>
        </w:tabs>
        <w:rPr>
          <w:rFonts w:ascii="AvantGarde Bk BT" w:hAnsi="AvantGarde Bk BT" w:cs="Arial"/>
          <w:color w:val="000000" w:themeColor="text1"/>
          <w:sz w:val="24"/>
          <w:szCs w:val="24"/>
        </w:rPr>
      </w:pPr>
      <w:r>
        <w:rPr>
          <w:noProof/>
        </w:rPr>
        <w:drawing>
          <wp:anchor distT="0" distB="0" distL="114300" distR="114300" simplePos="0" relativeHeight="251658240" behindDoc="0" locked="0" layoutInCell="1" allowOverlap="1" wp14:anchorId="037A012E" wp14:editId="3F4F93DB">
            <wp:simplePos x="0" y="0"/>
            <wp:positionH relativeFrom="margin">
              <wp:align>center</wp:align>
            </wp:positionH>
            <wp:positionV relativeFrom="paragraph">
              <wp:posOffset>-7620</wp:posOffset>
            </wp:positionV>
            <wp:extent cx="3705225" cy="6688652"/>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7609" t="14984" r="39224" b="10632"/>
                    <a:stretch/>
                  </pic:blipFill>
                  <pic:spPr bwMode="auto">
                    <a:xfrm>
                      <a:off x="0" y="0"/>
                      <a:ext cx="3705225" cy="668865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3592BA5" w14:textId="77777777" w:rsidR="000A5599" w:rsidRDefault="000A5599" w:rsidP="003A2EF4">
      <w:pPr>
        <w:pStyle w:val="corte4fondo"/>
        <w:tabs>
          <w:tab w:val="left" w:pos="567"/>
        </w:tabs>
        <w:rPr>
          <w:rFonts w:ascii="AvantGarde Bk BT" w:hAnsi="AvantGarde Bk BT" w:cs="Arial"/>
          <w:color w:val="000000" w:themeColor="text1"/>
          <w:sz w:val="24"/>
          <w:szCs w:val="24"/>
        </w:rPr>
      </w:pPr>
    </w:p>
    <w:p w14:paraId="5A5B4604" w14:textId="77777777" w:rsidR="00946477" w:rsidRDefault="00946477" w:rsidP="003A2EF4">
      <w:pPr>
        <w:pStyle w:val="corte4fondo"/>
        <w:tabs>
          <w:tab w:val="left" w:pos="567"/>
        </w:tabs>
        <w:rPr>
          <w:rFonts w:ascii="AvantGarde Bk BT" w:hAnsi="AvantGarde Bk BT" w:cs="Arial"/>
          <w:color w:val="000000" w:themeColor="text1"/>
          <w:sz w:val="24"/>
          <w:szCs w:val="24"/>
        </w:rPr>
      </w:pPr>
    </w:p>
    <w:p w14:paraId="7C0E8FCB" w14:textId="77777777" w:rsidR="00946477" w:rsidRDefault="00946477" w:rsidP="003A2EF4">
      <w:pPr>
        <w:pStyle w:val="corte4fondo"/>
        <w:tabs>
          <w:tab w:val="left" w:pos="567"/>
        </w:tabs>
        <w:rPr>
          <w:rFonts w:ascii="AvantGarde Bk BT" w:hAnsi="AvantGarde Bk BT" w:cs="Arial"/>
          <w:color w:val="000000" w:themeColor="text1"/>
          <w:sz w:val="24"/>
          <w:szCs w:val="24"/>
        </w:rPr>
      </w:pPr>
    </w:p>
    <w:p w14:paraId="4510D40F" w14:textId="77777777" w:rsidR="00946477" w:rsidRDefault="00946477" w:rsidP="003A2EF4">
      <w:pPr>
        <w:pStyle w:val="corte4fondo"/>
        <w:tabs>
          <w:tab w:val="left" w:pos="567"/>
        </w:tabs>
        <w:rPr>
          <w:rFonts w:ascii="AvantGarde Bk BT" w:hAnsi="AvantGarde Bk BT" w:cs="Arial"/>
          <w:color w:val="000000" w:themeColor="text1"/>
          <w:sz w:val="24"/>
          <w:szCs w:val="24"/>
        </w:rPr>
      </w:pPr>
    </w:p>
    <w:p w14:paraId="7D892E22" w14:textId="77777777" w:rsidR="00946477" w:rsidRDefault="00946477" w:rsidP="003A2EF4">
      <w:pPr>
        <w:pStyle w:val="corte4fondo"/>
        <w:tabs>
          <w:tab w:val="left" w:pos="567"/>
        </w:tabs>
        <w:rPr>
          <w:rFonts w:ascii="AvantGarde Bk BT" w:hAnsi="AvantGarde Bk BT" w:cs="Arial"/>
          <w:color w:val="000000" w:themeColor="text1"/>
          <w:sz w:val="24"/>
          <w:szCs w:val="24"/>
        </w:rPr>
      </w:pPr>
    </w:p>
    <w:p w14:paraId="4860613C" w14:textId="77777777" w:rsidR="00946477" w:rsidRDefault="00946477" w:rsidP="003A2EF4">
      <w:pPr>
        <w:pStyle w:val="corte4fondo"/>
        <w:tabs>
          <w:tab w:val="left" w:pos="567"/>
        </w:tabs>
        <w:rPr>
          <w:rFonts w:ascii="AvantGarde Bk BT" w:hAnsi="AvantGarde Bk BT" w:cs="Arial"/>
          <w:color w:val="000000" w:themeColor="text1"/>
          <w:sz w:val="24"/>
          <w:szCs w:val="24"/>
        </w:rPr>
      </w:pPr>
    </w:p>
    <w:p w14:paraId="09D1A831" w14:textId="77777777" w:rsidR="00946477" w:rsidRDefault="00946477" w:rsidP="003A2EF4">
      <w:pPr>
        <w:pStyle w:val="corte4fondo"/>
        <w:tabs>
          <w:tab w:val="left" w:pos="567"/>
        </w:tabs>
        <w:rPr>
          <w:rFonts w:ascii="AvantGarde Bk BT" w:hAnsi="AvantGarde Bk BT" w:cs="Arial"/>
          <w:color w:val="000000" w:themeColor="text1"/>
          <w:sz w:val="24"/>
          <w:szCs w:val="24"/>
        </w:rPr>
      </w:pPr>
    </w:p>
    <w:p w14:paraId="43E82278" w14:textId="77777777" w:rsidR="00946477" w:rsidRDefault="00946477">
      <w:pPr>
        <w:rPr>
          <w:rFonts w:ascii="AvantGarde Bk BT" w:eastAsia="Times New Roman" w:hAnsi="AvantGarde Bk BT" w:cs="Arial"/>
          <w:color w:val="000000" w:themeColor="text1"/>
          <w:sz w:val="24"/>
          <w:szCs w:val="24"/>
        </w:rPr>
      </w:pPr>
      <w:r>
        <w:rPr>
          <w:rFonts w:ascii="AvantGarde Bk BT" w:hAnsi="AvantGarde Bk BT" w:cs="Arial"/>
          <w:color w:val="000000" w:themeColor="text1"/>
          <w:sz w:val="24"/>
          <w:szCs w:val="24"/>
        </w:rPr>
        <w:br w:type="page"/>
      </w:r>
    </w:p>
    <w:p w14:paraId="61C39F7F" w14:textId="1943B53C" w:rsidR="00946477" w:rsidRDefault="00946477">
      <w:pPr>
        <w:rPr>
          <w:rFonts w:ascii="AvantGarde Bk BT" w:eastAsia="Times New Roman" w:hAnsi="AvantGarde Bk BT" w:cs="Arial"/>
          <w:color w:val="000000" w:themeColor="text1"/>
          <w:sz w:val="24"/>
          <w:szCs w:val="24"/>
        </w:rPr>
      </w:pPr>
      <w:r>
        <w:rPr>
          <w:noProof/>
        </w:rPr>
        <w:lastRenderedPageBreak/>
        <w:drawing>
          <wp:anchor distT="0" distB="0" distL="114300" distR="114300" simplePos="0" relativeHeight="251659264" behindDoc="0" locked="0" layoutInCell="1" allowOverlap="1" wp14:anchorId="37EF329B" wp14:editId="64C48593">
            <wp:simplePos x="0" y="0"/>
            <wp:positionH relativeFrom="margin">
              <wp:align>center</wp:align>
            </wp:positionH>
            <wp:positionV relativeFrom="paragraph">
              <wp:posOffset>38735</wp:posOffset>
            </wp:positionV>
            <wp:extent cx="3876675" cy="7304405"/>
            <wp:effectExtent l="0" t="0" r="952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8362" t="11238" r="39524" b="14645"/>
                    <a:stretch/>
                  </pic:blipFill>
                  <pic:spPr bwMode="auto">
                    <a:xfrm>
                      <a:off x="0" y="0"/>
                      <a:ext cx="3876675" cy="7304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vantGarde Bk BT" w:hAnsi="AvantGarde Bk BT" w:cs="Arial"/>
          <w:color w:val="000000" w:themeColor="text1"/>
          <w:sz w:val="24"/>
          <w:szCs w:val="24"/>
        </w:rPr>
        <w:br w:type="page"/>
      </w:r>
    </w:p>
    <w:p w14:paraId="178D9931" w14:textId="43788902" w:rsidR="00946477" w:rsidRDefault="00946477">
      <w:pPr>
        <w:rPr>
          <w:rFonts w:ascii="AvantGarde Bk BT" w:eastAsia="Times New Roman" w:hAnsi="AvantGarde Bk BT" w:cs="Arial"/>
          <w:color w:val="000000" w:themeColor="text1"/>
          <w:sz w:val="24"/>
          <w:szCs w:val="24"/>
        </w:rPr>
      </w:pPr>
      <w:r>
        <w:rPr>
          <w:noProof/>
        </w:rPr>
        <w:lastRenderedPageBreak/>
        <w:drawing>
          <wp:anchor distT="0" distB="0" distL="114300" distR="114300" simplePos="0" relativeHeight="251660288" behindDoc="0" locked="0" layoutInCell="1" allowOverlap="1" wp14:anchorId="46988EC1" wp14:editId="2E3B980D">
            <wp:simplePos x="0" y="0"/>
            <wp:positionH relativeFrom="page">
              <wp:align>center</wp:align>
            </wp:positionH>
            <wp:positionV relativeFrom="paragraph">
              <wp:posOffset>0</wp:posOffset>
            </wp:positionV>
            <wp:extent cx="4772025" cy="8806815"/>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8061" t="8830" r="39524" b="17589"/>
                    <a:stretch/>
                  </pic:blipFill>
                  <pic:spPr bwMode="auto">
                    <a:xfrm>
                      <a:off x="0" y="0"/>
                      <a:ext cx="4772025" cy="88068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vantGarde Bk BT" w:hAnsi="AvantGarde Bk BT" w:cs="Arial"/>
          <w:color w:val="000000" w:themeColor="text1"/>
          <w:sz w:val="24"/>
          <w:szCs w:val="24"/>
        </w:rPr>
        <w:br w:type="page"/>
      </w:r>
    </w:p>
    <w:p w14:paraId="5388341B" w14:textId="2063FCAA" w:rsidR="00946477" w:rsidRDefault="00946477">
      <w:pPr>
        <w:rPr>
          <w:rFonts w:ascii="AvantGarde Bk BT" w:eastAsia="Times New Roman" w:hAnsi="AvantGarde Bk BT" w:cs="Arial"/>
          <w:color w:val="000000" w:themeColor="text1"/>
          <w:sz w:val="24"/>
          <w:szCs w:val="24"/>
        </w:rPr>
      </w:pPr>
      <w:r>
        <w:rPr>
          <w:noProof/>
        </w:rPr>
        <w:lastRenderedPageBreak/>
        <w:drawing>
          <wp:anchor distT="0" distB="0" distL="114300" distR="114300" simplePos="0" relativeHeight="251661312" behindDoc="0" locked="0" layoutInCell="1" allowOverlap="1" wp14:anchorId="6350ACC4" wp14:editId="3BB72CC6">
            <wp:simplePos x="0" y="0"/>
            <wp:positionH relativeFrom="margin">
              <wp:align>center</wp:align>
            </wp:positionH>
            <wp:positionV relativeFrom="paragraph">
              <wp:posOffset>140335</wp:posOffset>
            </wp:positionV>
            <wp:extent cx="4476750" cy="8502650"/>
            <wp:effectExtent l="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37459" t="8563" r="38622" b="10631"/>
                    <a:stretch/>
                  </pic:blipFill>
                  <pic:spPr bwMode="auto">
                    <a:xfrm>
                      <a:off x="0" y="0"/>
                      <a:ext cx="4476750" cy="8502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br w:type="page"/>
      </w:r>
    </w:p>
    <w:p w14:paraId="77186B37" w14:textId="70BDA7FC" w:rsidR="00946477" w:rsidRDefault="00946477">
      <w:pPr>
        <w:rPr>
          <w:rFonts w:ascii="AvantGarde Bk BT" w:eastAsia="Times New Roman" w:hAnsi="AvantGarde Bk BT" w:cs="Arial"/>
          <w:color w:val="000000" w:themeColor="text1"/>
          <w:sz w:val="24"/>
          <w:szCs w:val="24"/>
        </w:rPr>
      </w:pPr>
      <w:r>
        <w:rPr>
          <w:noProof/>
        </w:rPr>
        <w:lastRenderedPageBreak/>
        <w:drawing>
          <wp:anchor distT="0" distB="0" distL="114300" distR="114300" simplePos="0" relativeHeight="251662336" behindDoc="0" locked="0" layoutInCell="1" allowOverlap="1" wp14:anchorId="30748F67" wp14:editId="588F17BA">
            <wp:simplePos x="0" y="0"/>
            <wp:positionH relativeFrom="page">
              <wp:align>center</wp:align>
            </wp:positionH>
            <wp:positionV relativeFrom="paragraph">
              <wp:posOffset>13335</wp:posOffset>
            </wp:positionV>
            <wp:extent cx="4662170" cy="8629650"/>
            <wp:effectExtent l="0" t="0" r="5080"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37157" t="13110" r="38622" b="7154"/>
                    <a:stretch/>
                  </pic:blipFill>
                  <pic:spPr bwMode="auto">
                    <a:xfrm>
                      <a:off x="0" y="0"/>
                      <a:ext cx="4662170" cy="8629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br w:type="page"/>
      </w:r>
    </w:p>
    <w:p w14:paraId="47454B9F" w14:textId="118F8DE0" w:rsidR="005541DD" w:rsidRDefault="005541DD">
      <w:pPr>
        <w:rPr>
          <w:rFonts w:ascii="AvantGarde Bk BT" w:eastAsia="Times New Roman" w:hAnsi="AvantGarde Bk BT" w:cs="Arial"/>
          <w:color w:val="000000" w:themeColor="text1"/>
          <w:sz w:val="24"/>
          <w:szCs w:val="24"/>
        </w:rPr>
      </w:pPr>
      <w:r>
        <w:rPr>
          <w:noProof/>
        </w:rPr>
        <w:lastRenderedPageBreak/>
        <w:drawing>
          <wp:anchor distT="0" distB="0" distL="114300" distR="114300" simplePos="0" relativeHeight="251663360" behindDoc="0" locked="0" layoutInCell="1" allowOverlap="1" wp14:anchorId="3117C107" wp14:editId="313A80CA">
            <wp:simplePos x="0" y="0"/>
            <wp:positionH relativeFrom="margin">
              <wp:align>center</wp:align>
            </wp:positionH>
            <wp:positionV relativeFrom="paragraph">
              <wp:posOffset>57785</wp:posOffset>
            </wp:positionV>
            <wp:extent cx="4391025" cy="8133715"/>
            <wp:effectExtent l="0" t="0" r="9525" b="63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37158" t="7492" r="38321" b="11702"/>
                    <a:stretch/>
                  </pic:blipFill>
                  <pic:spPr bwMode="auto">
                    <a:xfrm>
                      <a:off x="0" y="0"/>
                      <a:ext cx="4391025" cy="81337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br w:type="page"/>
      </w:r>
    </w:p>
    <w:p w14:paraId="37DC3E79" w14:textId="65E50BC7" w:rsidR="005541DD" w:rsidRDefault="005541DD">
      <w:pPr>
        <w:rPr>
          <w:rFonts w:ascii="AvantGarde Bk BT" w:eastAsia="Times New Roman" w:hAnsi="AvantGarde Bk BT" w:cs="Arial"/>
          <w:color w:val="000000" w:themeColor="text1"/>
          <w:sz w:val="24"/>
          <w:szCs w:val="24"/>
        </w:rPr>
      </w:pPr>
      <w:r>
        <w:rPr>
          <w:noProof/>
        </w:rPr>
        <w:lastRenderedPageBreak/>
        <w:drawing>
          <wp:anchor distT="0" distB="0" distL="114300" distR="114300" simplePos="0" relativeHeight="251664384" behindDoc="0" locked="0" layoutInCell="1" allowOverlap="1" wp14:anchorId="5CCBF7ED" wp14:editId="5CA8E67F">
            <wp:simplePos x="0" y="0"/>
            <wp:positionH relativeFrom="page">
              <wp:align>center</wp:align>
            </wp:positionH>
            <wp:positionV relativeFrom="paragraph">
              <wp:posOffset>0</wp:posOffset>
            </wp:positionV>
            <wp:extent cx="4689475" cy="8705850"/>
            <wp:effectExtent l="0" t="0" r="0"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l="37459" t="7759" r="38471" b="12772"/>
                    <a:stretch/>
                  </pic:blipFill>
                  <pic:spPr bwMode="auto">
                    <a:xfrm>
                      <a:off x="0" y="0"/>
                      <a:ext cx="4689475" cy="8705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br w:type="page"/>
      </w:r>
    </w:p>
    <w:p w14:paraId="41604FE9" w14:textId="4411ACB1" w:rsidR="005541DD" w:rsidRDefault="005541DD">
      <w:pPr>
        <w:rPr>
          <w:rFonts w:ascii="AvantGarde Bk BT" w:eastAsia="Times New Roman" w:hAnsi="AvantGarde Bk BT" w:cs="Arial"/>
          <w:color w:val="000000" w:themeColor="text1"/>
          <w:sz w:val="24"/>
          <w:szCs w:val="24"/>
        </w:rPr>
      </w:pPr>
      <w:r>
        <w:rPr>
          <w:noProof/>
        </w:rPr>
        <w:lastRenderedPageBreak/>
        <w:drawing>
          <wp:anchor distT="0" distB="0" distL="114300" distR="114300" simplePos="0" relativeHeight="251665408" behindDoc="0" locked="0" layoutInCell="1" allowOverlap="1" wp14:anchorId="1A563C68" wp14:editId="220A7F97">
            <wp:simplePos x="0" y="0"/>
            <wp:positionH relativeFrom="margin">
              <wp:align>center</wp:align>
            </wp:positionH>
            <wp:positionV relativeFrom="paragraph">
              <wp:posOffset>0</wp:posOffset>
            </wp:positionV>
            <wp:extent cx="4886325" cy="9078913"/>
            <wp:effectExtent l="0" t="0" r="0" b="825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l="37158" t="10436" r="38471" b="9026"/>
                    <a:stretch/>
                  </pic:blipFill>
                  <pic:spPr bwMode="auto">
                    <a:xfrm>
                      <a:off x="0" y="0"/>
                      <a:ext cx="4886325" cy="907891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br w:type="page"/>
      </w:r>
    </w:p>
    <w:p w14:paraId="7378863E" w14:textId="776E3ED5" w:rsidR="005541DD" w:rsidRDefault="005541DD">
      <w:pPr>
        <w:rPr>
          <w:rFonts w:ascii="AvantGarde Bk BT" w:eastAsia="Times New Roman" w:hAnsi="AvantGarde Bk BT" w:cs="Arial"/>
          <w:color w:val="000000" w:themeColor="text1"/>
          <w:sz w:val="24"/>
          <w:szCs w:val="24"/>
        </w:rPr>
      </w:pPr>
      <w:r>
        <w:rPr>
          <w:noProof/>
        </w:rPr>
        <w:lastRenderedPageBreak/>
        <w:drawing>
          <wp:anchor distT="0" distB="0" distL="114300" distR="114300" simplePos="0" relativeHeight="251666432" behindDoc="0" locked="0" layoutInCell="1" allowOverlap="1" wp14:anchorId="63BE81C4" wp14:editId="3B970254">
            <wp:simplePos x="0" y="0"/>
            <wp:positionH relativeFrom="margin">
              <wp:posOffset>1104900</wp:posOffset>
            </wp:positionH>
            <wp:positionV relativeFrom="paragraph">
              <wp:posOffset>191135</wp:posOffset>
            </wp:positionV>
            <wp:extent cx="4505325" cy="8394065"/>
            <wp:effectExtent l="0" t="0" r="0" b="698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28A0092B-C50C-407E-A947-70E740481C1C}">
                          <a14:useLocalDpi xmlns:a14="http://schemas.microsoft.com/office/drawing/2010/main" val="0"/>
                        </a:ext>
                      </a:extLst>
                    </a:blip>
                    <a:srcRect l="37158" t="9901" r="38622" b="9828"/>
                    <a:stretch/>
                  </pic:blipFill>
                  <pic:spPr bwMode="auto">
                    <a:xfrm>
                      <a:off x="0" y="0"/>
                      <a:ext cx="4505325" cy="83940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br w:type="page"/>
      </w:r>
    </w:p>
    <w:p w14:paraId="7F9244C0" w14:textId="3132A5B0" w:rsidR="005541DD" w:rsidRDefault="005541DD">
      <w:pPr>
        <w:rPr>
          <w:rFonts w:ascii="AvantGarde Bk BT" w:eastAsia="Times New Roman" w:hAnsi="AvantGarde Bk BT" w:cs="Arial"/>
          <w:color w:val="000000" w:themeColor="text1"/>
          <w:sz w:val="24"/>
          <w:szCs w:val="24"/>
        </w:rPr>
      </w:pPr>
      <w:r>
        <w:rPr>
          <w:noProof/>
        </w:rPr>
        <w:lastRenderedPageBreak/>
        <w:drawing>
          <wp:anchor distT="0" distB="0" distL="114300" distR="114300" simplePos="0" relativeHeight="251667456" behindDoc="0" locked="0" layoutInCell="1" allowOverlap="1" wp14:anchorId="24F8EA9B" wp14:editId="68652A67">
            <wp:simplePos x="0" y="0"/>
            <wp:positionH relativeFrom="page">
              <wp:align>center</wp:align>
            </wp:positionH>
            <wp:positionV relativeFrom="paragraph">
              <wp:posOffset>104775</wp:posOffset>
            </wp:positionV>
            <wp:extent cx="4543425" cy="8522335"/>
            <wp:effectExtent l="0" t="0" r="9525" b="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extLst>
                        <a:ext uri="{28A0092B-C50C-407E-A947-70E740481C1C}">
                          <a14:useLocalDpi xmlns:a14="http://schemas.microsoft.com/office/drawing/2010/main" val="0"/>
                        </a:ext>
                      </a:extLst>
                    </a:blip>
                    <a:srcRect l="37309" t="7224" r="38471" b="11969"/>
                    <a:stretch/>
                  </pic:blipFill>
                  <pic:spPr bwMode="auto">
                    <a:xfrm>
                      <a:off x="0" y="0"/>
                      <a:ext cx="4543425" cy="85223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br w:type="page"/>
      </w:r>
    </w:p>
    <w:p w14:paraId="300A6266" w14:textId="77777777" w:rsidR="005541DD" w:rsidRDefault="005541DD" w:rsidP="005541DD">
      <w:pPr>
        <w:rPr>
          <w:rFonts w:ascii="AvantGarde Bk BT" w:hAnsi="AvantGarde Bk BT" w:cs="Arial"/>
          <w:color w:val="000000" w:themeColor="text1"/>
          <w:sz w:val="24"/>
          <w:szCs w:val="24"/>
        </w:rPr>
      </w:pPr>
      <w:r>
        <w:rPr>
          <w:noProof/>
        </w:rPr>
        <w:lastRenderedPageBreak/>
        <w:drawing>
          <wp:anchor distT="0" distB="0" distL="114300" distR="114300" simplePos="0" relativeHeight="251668480" behindDoc="0" locked="0" layoutInCell="1" allowOverlap="1" wp14:anchorId="123BEC4D" wp14:editId="30FB61E2">
            <wp:simplePos x="0" y="0"/>
            <wp:positionH relativeFrom="page">
              <wp:align>center</wp:align>
            </wp:positionH>
            <wp:positionV relativeFrom="paragraph">
              <wp:posOffset>19685</wp:posOffset>
            </wp:positionV>
            <wp:extent cx="4114800" cy="4363720"/>
            <wp:effectExtent l="0" t="0" r="0"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extLst>
                        <a:ext uri="{28A0092B-C50C-407E-A947-70E740481C1C}">
                          <a14:useLocalDpi xmlns:a14="http://schemas.microsoft.com/office/drawing/2010/main" val="0"/>
                        </a:ext>
                      </a:extLst>
                    </a:blip>
                    <a:srcRect l="37007" t="24884" r="38171" b="28291"/>
                    <a:stretch/>
                  </pic:blipFill>
                  <pic:spPr bwMode="auto">
                    <a:xfrm>
                      <a:off x="0" y="0"/>
                      <a:ext cx="4114800" cy="43637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vantGarde Bk BT" w:hAnsi="AvantGarde Bk BT" w:cs="Arial"/>
          <w:color w:val="000000" w:themeColor="text1"/>
          <w:sz w:val="24"/>
          <w:szCs w:val="24"/>
        </w:rPr>
        <w:t xml:space="preserve"> </w:t>
      </w:r>
    </w:p>
    <w:p w14:paraId="1D6B231D" w14:textId="77777777" w:rsidR="005541DD" w:rsidRDefault="005541DD" w:rsidP="005541DD">
      <w:pPr>
        <w:rPr>
          <w:rFonts w:ascii="AvantGarde Bk BT" w:hAnsi="AvantGarde Bk BT" w:cs="Arial"/>
          <w:color w:val="000000" w:themeColor="text1"/>
          <w:sz w:val="24"/>
          <w:szCs w:val="24"/>
        </w:rPr>
      </w:pPr>
    </w:p>
    <w:p w14:paraId="49354228" w14:textId="77777777" w:rsidR="005541DD" w:rsidRDefault="005541DD" w:rsidP="005541DD">
      <w:pPr>
        <w:rPr>
          <w:rFonts w:ascii="AvantGarde Bk BT" w:hAnsi="AvantGarde Bk BT" w:cs="Arial"/>
          <w:color w:val="000000" w:themeColor="text1"/>
          <w:sz w:val="24"/>
          <w:szCs w:val="24"/>
        </w:rPr>
      </w:pPr>
    </w:p>
    <w:p w14:paraId="45F06ACE" w14:textId="77777777" w:rsidR="005541DD" w:rsidRDefault="005541DD" w:rsidP="005541DD">
      <w:pPr>
        <w:rPr>
          <w:rFonts w:ascii="AvantGarde Bk BT" w:hAnsi="AvantGarde Bk BT" w:cs="Arial"/>
          <w:color w:val="000000" w:themeColor="text1"/>
          <w:sz w:val="24"/>
          <w:szCs w:val="24"/>
        </w:rPr>
      </w:pPr>
    </w:p>
    <w:p w14:paraId="77FE7241" w14:textId="77777777" w:rsidR="005541DD" w:rsidRDefault="005541DD" w:rsidP="005541DD">
      <w:pPr>
        <w:rPr>
          <w:rFonts w:ascii="AvantGarde Bk BT" w:hAnsi="AvantGarde Bk BT" w:cs="Arial"/>
          <w:color w:val="000000" w:themeColor="text1"/>
          <w:sz w:val="24"/>
          <w:szCs w:val="24"/>
        </w:rPr>
      </w:pPr>
    </w:p>
    <w:p w14:paraId="7093D880" w14:textId="77777777" w:rsidR="005541DD" w:rsidRDefault="005541DD" w:rsidP="005541DD">
      <w:pPr>
        <w:rPr>
          <w:rFonts w:ascii="AvantGarde Bk BT" w:hAnsi="AvantGarde Bk BT" w:cs="Arial"/>
          <w:color w:val="000000" w:themeColor="text1"/>
          <w:sz w:val="24"/>
          <w:szCs w:val="24"/>
        </w:rPr>
      </w:pPr>
    </w:p>
    <w:p w14:paraId="6B67C51B" w14:textId="77777777" w:rsidR="005541DD" w:rsidRDefault="005541DD" w:rsidP="005541DD">
      <w:pPr>
        <w:rPr>
          <w:rFonts w:ascii="AvantGarde Bk BT" w:hAnsi="AvantGarde Bk BT" w:cs="Arial"/>
          <w:color w:val="000000" w:themeColor="text1"/>
          <w:sz w:val="24"/>
          <w:szCs w:val="24"/>
        </w:rPr>
      </w:pPr>
    </w:p>
    <w:p w14:paraId="6230E202" w14:textId="77777777" w:rsidR="005541DD" w:rsidRDefault="005541DD" w:rsidP="005541DD">
      <w:pPr>
        <w:rPr>
          <w:rFonts w:ascii="AvantGarde Bk BT" w:hAnsi="AvantGarde Bk BT" w:cs="Arial"/>
          <w:color w:val="000000" w:themeColor="text1"/>
          <w:sz w:val="24"/>
          <w:szCs w:val="24"/>
        </w:rPr>
      </w:pPr>
    </w:p>
    <w:p w14:paraId="351E2EEB" w14:textId="77777777" w:rsidR="005541DD" w:rsidRDefault="005541DD" w:rsidP="005541DD">
      <w:pPr>
        <w:rPr>
          <w:rFonts w:ascii="AvantGarde Bk BT" w:hAnsi="AvantGarde Bk BT" w:cs="Arial"/>
          <w:color w:val="000000" w:themeColor="text1"/>
          <w:sz w:val="24"/>
          <w:szCs w:val="24"/>
        </w:rPr>
      </w:pPr>
    </w:p>
    <w:p w14:paraId="6C8296BE" w14:textId="77777777" w:rsidR="005541DD" w:rsidRDefault="005541DD" w:rsidP="005541DD">
      <w:pPr>
        <w:rPr>
          <w:rFonts w:ascii="AvantGarde Bk BT" w:hAnsi="AvantGarde Bk BT" w:cs="Arial"/>
          <w:color w:val="000000" w:themeColor="text1"/>
          <w:sz w:val="24"/>
          <w:szCs w:val="24"/>
        </w:rPr>
      </w:pPr>
    </w:p>
    <w:p w14:paraId="268D5BF4" w14:textId="77777777" w:rsidR="005541DD" w:rsidRDefault="005541DD" w:rsidP="005541DD">
      <w:pPr>
        <w:rPr>
          <w:rFonts w:ascii="AvantGarde Bk BT" w:hAnsi="AvantGarde Bk BT" w:cs="Arial"/>
          <w:color w:val="000000" w:themeColor="text1"/>
          <w:sz w:val="24"/>
          <w:szCs w:val="24"/>
        </w:rPr>
      </w:pPr>
    </w:p>
    <w:p w14:paraId="567BE68E" w14:textId="77777777" w:rsidR="005541DD" w:rsidRDefault="005541DD" w:rsidP="005541DD">
      <w:pPr>
        <w:rPr>
          <w:rFonts w:ascii="AvantGarde Bk BT" w:hAnsi="AvantGarde Bk BT" w:cs="Arial"/>
          <w:color w:val="000000" w:themeColor="text1"/>
          <w:sz w:val="24"/>
          <w:szCs w:val="24"/>
        </w:rPr>
      </w:pPr>
    </w:p>
    <w:p w14:paraId="0314080A" w14:textId="77777777" w:rsidR="005541DD" w:rsidRDefault="005541DD" w:rsidP="005541DD">
      <w:pPr>
        <w:rPr>
          <w:rFonts w:ascii="AvantGarde Bk BT" w:hAnsi="AvantGarde Bk BT" w:cs="Arial"/>
          <w:color w:val="000000" w:themeColor="text1"/>
          <w:sz w:val="24"/>
          <w:szCs w:val="24"/>
        </w:rPr>
      </w:pPr>
    </w:p>
    <w:p w14:paraId="3684FD53" w14:textId="77777777" w:rsidR="005541DD" w:rsidRDefault="005541DD" w:rsidP="005541DD">
      <w:pPr>
        <w:rPr>
          <w:rFonts w:ascii="AvantGarde Bk BT" w:hAnsi="AvantGarde Bk BT" w:cs="Arial"/>
          <w:color w:val="000000" w:themeColor="text1"/>
          <w:sz w:val="24"/>
          <w:szCs w:val="24"/>
        </w:rPr>
      </w:pPr>
    </w:p>
    <w:p w14:paraId="0BB81780" w14:textId="3285150A" w:rsidR="00AA7BDA" w:rsidRPr="005541DD" w:rsidRDefault="00343B68" w:rsidP="005541DD">
      <w:pPr>
        <w:ind w:firstLine="709"/>
        <w:rPr>
          <w:rFonts w:ascii="AvantGarde Bk BT" w:eastAsia="Times New Roman" w:hAnsi="AvantGarde Bk BT" w:cs="Arial"/>
          <w:color w:val="000000" w:themeColor="text1"/>
          <w:sz w:val="24"/>
          <w:szCs w:val="24"/>
        </w:rPr>
      </w:pPr>
      <w:r w:rsidRPr="003A2EF4">
        <w:rPr>
          <w:rFonts w:ascii="AvantGarde Bk BT" w:hAnsi="AvantGarde Bk BT" w:cs="Arial"/>
          <w:color w:val="000000" w:themeColor="text1"/>
          <w:sz w:val="24"/>
          <w:szCs w:val="24"/>
        </w:rPr>
        <w:t xml:space="preserve">En este contexto, el solicitante de la información </w:t>
      </w:r>
      <w:r w:rsidR="00AA7BDA" w:rsidRPr="003A2EF4">
        <w:rPr>
          <w:rFonts w:ascii="AvantGarde Bk BT" w:hAnsi="AvantGarde Bk BT" w:cs="Arial"/>
          <w:color w:val="000000" w:themeColor="text1"/>
          <w:sz w:val="24"/>
          <w:szCs w:val="24"/>
        </w:rPr>
        <w:t xml:space="preserve">interpuso este recurso de revisión </w:t>
      </w:r>
      <w:r w:rsidRPr="003A2EF4">
        <w:rPr>
          <w:rFonts w:ascii="AvantGarde Bk BT" w:hAnsi="AvantGarde Bk BT" w:cs="Arial"/>
          <w:color w:val="000000" w:themeColor="text1"/>
          <w:sz w:val="24"/>
          <w:szCs w:val="24"/>
        </w:rPr>
        <w:t>contra dicha respuesta y textualmente señaló como agravio lo siguiente:</w:t>
      </w:r>
    </w:p>
    <w:p w14:paraId="7C348012" w14:textId="408287B9" w:rsidR="003F4CB9" w:rsidRPr="00762FF9" w:rsidRDefault="003F4CB9" w:rsidP="00E215D2">
      <w:pPr>
        <w:pStyle w:val="corte4fondo"/>
        <w:tabs>
          <w:tab w:val="left" w:pos="567"/>
        </w:tabs>
        <w:rPr>
          <w:rFonts w:ascii="AvantGarde Bk BT" w:hAnsi="AvantGarde Bk BT" w:cs="Arial"/>
          <w:color w:val="000000" w:themeColor="text1"/>
          <w:sz w:val="24"/>
          <w:szCs w:val="24"/>
          <w:highlight w:val="yellow"/>
        </w:rPr>
      </w:pPr>
    </w:p>
    <w:p w14:paraId="4D8F8784" w14:textId="6CDC8E5F" w:rsidR="00D5596B" w:rsidRPr="00DB0690" w:rsidRDefault="00343B68" w:rsidP="00DB0690">
      <w:pPr>
        <w:pStyle w:val="corte4fondo"/>
        <w:tabs>
          <w:tab w:val="left" w:pos="567"/>
        </w:tabs>
        <w:rPr>
          <w:rFonts w:ascii="AvantGarde Bk BT" w:hAnsi="AvantGarde Bk BT" w:cs="Arial"/>
          <w:color w:val="000000" w:themeColor="text1"/>
          <w:sz w:val="24"/>
          <w:szCs w:val="24"/>
        </w:rPr>
      </w:pPr>
      <w:r w:rsidRPr="00275302">
        <w:rPr>
          <w:rFonts w:ascii="AvantGarde Bk BT" w:hAnsi="AvantGarde Bk BT" w:cs="Arial"/>
          <w:i/>
          <w:color w:val="000000" w:themeColor="text1"/>
          <w:sz w:val="24"/>
          <w:szCs w:val="24"/>
        </w:rPr>
        <w:t>“</w:t>
      </w:r>
      <w:r w:rsidR="005541DD">
        <w:rPr>
          <w:rFonts w:ascii="AvantGarde Bk BT" w:hAnsi="AvantGarde Bk BT" w:cs="Arial"/>
          <w:i/>
          <w:color w:val="000000" w:themeColor="text1"/>
          <w:sz w:val="24"/>
          <w:szCs w:val="24"/>
        </w:rPr>
        <w:t>PRESENTO QUEJA PORQUE NO SE ME PORPORCIONA LA INFORMACIÓN SOLICITADA</w:t>
      </w:r>
      <w:r w:rsidR="00DB0690" w:rsidRPr="00DB0690">
        <w:rPr>
          <w:rFonts w:ascii="AvantGarde Bk BT" w:hAnsi="AvantGarde Bk BT" w:cs="Arial"/>
          <w:i/>
          <w:color w:val="000000" w:themeColor="text1"/>
          <w:sz w:val="24"/>
          <w:szCs w:val="24"/>
        </w:rPr>
        <w:t>.</w:t>
      </w:r>
      <w:r w:rsidR="00D5596B" w:rsidRPr="008B209D">
        <w:rPr>
          <w:rFonts w:ascii="AvantGarde Bk BT" w:hAnsi="AvantGarde Bk BT" w:cs="Arial"/>
          <w:i/>
          <w:color w:val="000000" w:themeColor="text1"/>
          <w:sz w:val="24"/>
          <w:szCs w:val="24"/>
        </w:rPr>
        <w:t>“</w:t>
      </w:r>
    </w:p>
    <w:p w14:paraId="092074F4" w14:textId="77777777" w:rsidR="003E05C3" w:rsidRDefault="003E05C3" w:rsidP="00DB0690">
      <w:pPr>
        <w:pStyle w:val="corte4fondo"/>
        <w:tabs>
          <w:tab w:val="left" w:pos="567"/>
        </w:tabs>
        <w:ind w:firstLine="0"/>
        <w:rPr>
          <w:rFonts w:ascii="AvantGarde Bk BT" w:hAnsi="AvantGarde Bk BT" w:cs="Arial"/>
          <w:color w:val="000000" w:themeColor="text1"/>
          <w:sz w:val="24"/>
          <w:szCs w:val="24"/>
          <w:highlight w:val="yellow"/>
        </w:rPr>
      </w:pPr>
    </w:p>
    <w:p w14:paraId="42A4669B" w14:textId="73CF5E93" w:rsidR="007D3CFD" w:rsidRDefault="001F0E7F" w:rsidP="007D3CFD">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Pues bien, </w:t>
      </w:r>
      <w:r w:rsidR="007D3CFD">
        <w:rPr>
          <w:rFonts w:ascii="AvantGarde Bk BT" w:hAnsi="AvantGarde Bk BT" w:cs="Arial"/>
          <w:color w:val="000000" w:themeColor="text1"/>
          <w:sz w:val="24"/>
          <w:szCs w:val="24"/>
        </w:rPr>
        <w:t xml:space="preserve">es de precisarse que </w:t>
      </w:r>
      <w:r w:rsidR="00C418F3">
        <w:rPr>
          <w:rFonts w:ascii="AvantGarde Bk BT" w:hAnsi="AvantGarde Bk BT" w:cs="Arial"/>
          <w:color w:val="000000" w:themeColor="text1"/>
          <w:sz w:val="24"/>
          <w:szCs w:val="24"/>
        </w:rPr>
        <w:t>la respuesta proporcionada por el sujeto obligado es incorrecta, pues la información solicitada por el ahora recurrente es de la considerada pública de oficio, pues así lo prevé el artículo 84 fracción X de la ley de la materia</w:t>
      </w:r>
      <w:r w:rsidR="007D3CFD">
        <w:rPr>
          <w:rFonts w:ascii="AvantGarde Bk BT" w:hAnsi="AvantGarde Bk BT" w:cs="Arial"/>
          <w:color w:val="000000" w:themeColor="text1"/>
          <w:sz w:val="24"/>
          <w:szCs w:val="24"/>
        </w:rPr>
        <w:t>.</w:t>
      </w:r>
      <w:r w:rsidR="00C418F3">
        <w:rPr>
          <w:rStyle w:val="Refdenotaalpie"/>
          <w:rFonts w:ascii="AvantGarde Bk BT" w:hAnsi="AvantGarde Bk BT" w:cs="Arial"/>
          <w:color w:val="000000" w:themeColor="text1"/>
          <w:sz w:val="24"/>
          <w:szCs w:val="24"/>
        </w:rPr>
        <w:footnoteReference w:id="1"/>
      </w:r>
    </w:p>
    <w:p w14:paraId="797976AD" w14:textId="2664121A" w:rsidR="00370F21" w:rsidRDefault="00C418F3" w:rsidP="007D3CFD">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Con relación a lo anterior, se debe precisar que al analizar la respuesta otorgada por el sujeto obligado, se advierte que este elaboró una respuesta ad hoc</w:t>
      </w:r>
      <w:r w:rsidR="000022EE">
        <w:rPr>
          <w:rFonts w:ascii="AvantGarde Bk BT" w:hAnsi="AvantGarde Bk BT" w:cs="Arial"/>
          <w:color w:val="000000" w:themeColor="text1"/>
          <w:sz w:val="24"/>
          <w:szCs w:val="24"/>
        </w:rPr>
        <w:t xml:space="preserve"> y no proporciono la información tal cual es generada por la unidad administrativa correspondiente.</w:t>
      </w:r>
    </w:p>
    <w:p w14:paraId="01FD7C07" w14:textId="77777777" w:rsidR="00137CF3" w:rsidRPr="007D3CFD" w:rsidRDefault="00137CF3" w:rsidP="00C418F3">
      <w:pPr>
        <w:pStyle w:val="corte4fondo"/>
        <w:tabs>
          <w:tab w:val="left" w:pos="567"/>
        </w:tabs>
        <w:ind w:firstLine="0"/>
        <w:rPr>
          <w:rFonts w:ascii="AvantGarde Bk BT" w:hAnsi="AvantGarde Bk BT" w:cs="Arial"/>
          <w:color w:val="000000" w:themeColor="text1"/>
          <w:sz w:val="24"/>
          <w:szCs w:val="24"/>
        </w:rPr>
      </w:pPr>
    </w:p>
    <w:p w14:paraId="785BB491" w14:textId="208947FA" w:rsidR="00827B1C" w:rsidRDefault="00827B1C" w:rsidP="00221CC5">
      <w:pPr>
        <w:pStyle w:val="corte4fondo"/>
        <w:tabs>
          <w:tab w:val="left" w:pos="567"/>
        </w:tabs>
        <w:ind w:firstLine="680"/>
        <w:rPr>
          <w:rFonts w:ascii="AvantGarde Bk BT" w:hAnsi="AvantGarde Bk BT" w:cs="Arial"/>
          <w:color w:val="000000" w:themeColor="text1"/>
          <w:sz w:val="24"/>
          <w:szCs w:val="24"/>
        </w:rPr>
      </w:pPr>
      <w:r w:rsidRPr="00397BBE">
        <w:rPr>
          <w:rFonts w:ascii="AvantGarde Bk BT" w:hAnsi="AvantGarde Bk BT" w:cs="Arial"/>
          <w:color w:val="000000" w:themeColor="text1"/>
          <w:sz w:val="24"/>
          <w:szCs w:val="24"/>
        </w:rPr>
        <w:t xml:space="preserve">A este respecto, </w:t>
      </w:r>
      <w:r w:rsidR="00137CF3">
        <w:rPr>
          <w:rFonts w:ascii="AvantGarde Bk BT" w:hAnsi="AvantGarde Bk BT" w:cs="Arial"/>
          <w:color w:val="000000" w:themeColor="text1"/>
          <w:sz w:val="24"/>
          <w:szCs w:val="24"/>
        </w:rPr>
        <w:t>resulta oportuno hacer la precisión de que</w:t>
      </w:r>
      <w:r w:rsidR="00073E8C" w:rsidRPr="00397BBE">
        <w:rPr>
          <w:rFonts w:ascii="AvantGarde Bk BT" w:hAnsi="AvantGarde Bk BT" w:cs="Arial"/>
          <w:color w:val="000000" w:themeColor="text1"/>
          <w:sz w:val="24"/>
          <w:szCs w:val="24"/>
        </w:rPr>
        <w:t xml:space="preserve"> e</w:t>
      </w:r>
      <w:r w:rsidRPr="00397BBE">
        <w:rPr>
          <w:rFonts w:ascii="AvantGarde Bk BT" w:hAnsi="AvantGarde Bk BT" w:cs="Arial"/>
          <w:color w:val="000000" w:themeColor="text1"/>
          <w:sz w:val="24"/>
          <w:szCs w:val="24"/>
        </w:rPr>
        <w:t xml:space="preserve">l sujeto obligado </w:t>
      </w:r>
      <w:r w:rsidR="00073E8C" w:rsidRPr="00397BBE">
        <w:rPr>
          <w:rFonts w:ascii="AvantGarde Bk BT" w:hAnsi="AvantGarde Bk BT" w:cs="Arial"/>
          <w:color w:val="000000" w:themeColor="text1"/>
          <w:sz w:val="24"/>
          <w:szCs w:val="24"/>
        </w:rPr>
        <w:t>se encuentra constreñido a</w:t>
      </w:r>
      <w:r w:rsidR="00132F7C" w:rsidRPr="00397BBE">
        <w:rPr>
          <w:rFonts w:ascii="AvantGarde Bk BT" w:hAnsi="AvantGarde Bk BT" w:cs="Arial"/>
          <w:color w:val="000000" w:themeColor="text1"/>
          <w:sz w:val="24"/>
          <w:szCs w:val="24"/>
        </w:rPr>
        <w:t xml:space="preserve"> proporcionar la información que se encuentra </w:t>
      </w:r>
      <w:r w:rsidR="005B517A" w:rsidRPr="00397BBE">
        <w:rPr>
          <w:rFonts w:ascii="AvantGarde Bk BT" w:hAnsi="AvantGarde Bk BT" w:cs="Arial"/>
          <w:color w:val="000000" w:themeColor="text1"/>
          <w:sz w:val="24"/>
          <w:szCs w:val="24"/>
        </w:rPr>
        <w:t>en su posesión, lo anterior para efecto de permitir que el derecho de acceso a la información se encuentre satisfecho.</w:t>
      </w:r>
      <w:r w:rsidR="00E85107" w:rsidRPr="00397BBE">
        <w:rPr>
          <w:rStyle w:val="Refdenotaalpie"/>
          <w:rFonts w:ascii="AvantGarde Bk BT" w:hAnsi="AvantGarde Bk BT" w:cs="Arial"/>
          <w:color w:val="000000" w:themeColor="text1"/>
          <w:sz w:val="24"/>
          <w:szCs w:val="24"/>
        </w:rPr>
        <w:footnoteReference w:id="2"/>
      </w:r>
    </w:p>
    <w:p w14:paraId="4D9AFEF6" w14:textId="77777777" w:rsidR="00137CF3" w:rsidRDefault="00137CF3" w:rsidP="00221CC5">
      <w:pPr>
        <w:pStyle w:val="corte4fondo"/>
        <w:tabs>
          <w:tab w:val="left" w:pos="567"/>
        </w:tabs>
        <w:ind w:firstLine="680"/>
        <w:rPr>
          <w:rFonts w:ascii="AvantGarde Bk BT" w:hAnsi="AvantGarde Bk BT" w:cs="Arial"/>
          <w:color w:val="000000" w:themeColor="text1"/>
          <w:sz w:val="24"/>
          <w:szCs w:val="24"/>
        </w:rPr>
      </w:pPr>
    </w:p>
    <w:p w14:paraId="0EF8D03D" w14:textId="00918061" w:rsidR="00137CF3" w:rsidRPr="00137CF3" w:rsidRDefault="00137CF3" w:rsidP="00137CF3">
      <w:pPr>
        <w:pStyle w:val="corte4fondo"/>
        <w:rPr>
          <w:rFonts w:ascii="AvantGarde Bk BT" w:hAnsi="AvantGarde Bk BT" w:cs="Arial"/>
          <w:color w:val="000000" w:themeColor="text1"/>
          <w:sz w:val="24"/>
          <w:szCs w:val="24"/>
        </w:rPr>
      </w:pPr>
      <w:r w:rsidRPr="00137CF3">
        <w:rPr>
          <w:rFonts w:ascii="AvantGarde Bk BT" w:hAnsi="AvantGarde Bk BT" w:cs="Arial"/>
          <w:color w:val="000000" w:themeColor="text1"/>
          <w:sz w:val="24"/>
          <w:szCs w:val="24"/>
        </w:rPr>
        <w:t>Finalmente, este órgano garante considera necesario puntualizar que los sujetos obligados deben permitir y garantizar todas las condiciones para que el particular pueda acceder a la información que los entes obligados generen de conformidad a sus atribuciones, asimismo cuando la información se encuentre en libros, trípticos, registros públicos o formatos electrónicos disponibles en internet, se deberá señalar la fuente donde se encuentre dicha información</w:t>
      </w:r>
      <w:r w:rsidR="00C418F3">
        <w:rPr>
          <w:rFonts w:ascii="AvantGarde Bk BT" w:hAnsi="AvantGarde Bk BT" w:cs="Arial"/>
          <w:color w:val="000000" w:themeColor="text1"/>
          <w:sz w:val="24"/>
          <w:szCs w:val="24"/>
        </w:rPr>
        <w:t>, sin que esto implique que la información deba de ser procesada al</w:t>
      </w:r>
      <w:r w:rsidR="000022EE">
        <w:rPr>
          <w:rFonts w:ascii="AvantGarde Bk BT" w:hAnsi="AvantGarde Bk BT" w:cs="Arial"/>
          <w:color w:val="000000" w:themeColor="text1"/>
          <w:sz w:val="24"/>
          <w:szCs w:val="24"/>
        </w:rPr>
        <w:t xml:space="preserve"> </w:t>
      </w:r>
      <w:r w:rsidR="00C418F3">
        <w:rPr>
          <w:rFonts w:ascii="AvantGarde Bk BT" w:hAnsi="AvantGarde Bk BT" w:cs="Arial"/>
          <w:color w:val="000000" w:themeColor="text1"/>
          <w:sz w:val="24"/>
          <w:szCs w:val="24"/>
        </w:rPr>
        <w:t xml:space="preserve">interés del </w:t>
      </w:r>
      <w:r w:rsidR="000022EE">
        <w:rPr>
          <w:rFonts w:ascii="AvantGarde Bk BT" w:hAnsi="AvantGarde Bk BT" w:cs="Arial"/>
          <w:color w:val="000000" w:themeColor="text1"/>
          <w:sz w:val="24"/>
          <w:szCs w:val="24"/>
        </w:rPr>
        <w:t>particular</w:t>
      </w:r>
      <w:r w:rsidRPr="00137CF3">
        <w:rPr>
          <w:rFonts w:ascii="AvantGarde Bk BT" w:hAnsi="AvantGarde Bk BT" w:cs="Arial"/>
          <w:color w:val="000000" w:themeColor="text1"/>
          <w:sz w:val="24"/>
          <w:szCs w:val="24"/>
        </w:rPr>
        <w:t>.</w:t>
      </w:r>
      <w:r w:rsidRPr="00137CF3">
        <w:rPr>
          <w:rFonts w:ascii="AvantGarde Bk BT" w:hAnsi="AvantGarde Bk BT" w:cs="Arial"/>
          <w:color w:val="000000" w:themeColor="text1"/>
          <w:sz w:val="24"/>
          <w:szCs w:val="24"/>
          <w:vertAlign w:val="superscript"/>
        </w:rPr>
        <w:footnoteReference w:id="3"/>
      </w:r>
    </w:p>
    <w:p w14:paraId="034F510E" w14:textId="77777777" w:rsidR="00137CF3" w:rsidRPr="00397BBE" w:rsidRDefault="00137CF3" w:rsidP="00221CC5">
      <w:pPr>
        <w:pStyle w:val="corte4fondo"/>
        <w:tabs>
          <w:tab w:val="left" w:pos="567"/>
        </w:tabs>
        <w:ind w:firstLine="680"/>
        <w:rPr>
          <w:rFonts w:ascii="AvantGarde Bk BT" w:hAnsi="AvantGarde Bk BT" w:cs="Arial"/>
          <w:color w:val="000000" w:themeColor="text1"/>
          <w:sz w:val="24"/>
          <w:szCs w:val="24"/>
        </w:rPr>
      </w:pPr>
    </w:p>
    <w:p w14:paraId="4B0C26BA" w14:textId="77777777" w:rsidR="00137CF3" w:rsidRPr="00137CF3" w:rsidRDefault="00137CF3" w:rsidP="00D42AE6">
      <w:pPr>
        <w:pStyle w:val="corte4fondo"/>
        <w:tabs>
          <w:tab w:val="left" w:pos="567"/>
        </w:tabs>
        <w:ind w:firstLine="0"/>
        <w:rPr>
          <w:rFonts w:ascii="AvantGarde Bk BT" w:hAnsi="AvantGarde Bk BT" w:cs="Arial"/>
          <w:color w:val="000000" w:themeColor="text1"/>
          <w:sz w:val="22"/>
          <w:szCs w:val="22"/>
        </w:rPr>
      </w:pPr>
    </w:p>
    <w:p w14:paraId="64ABC502" w14:textId="77777777" w:rsidR="00250873" w:rsidRPr="007C5605" w:rsidRDefault="00250873" w:rsidP="0025087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2CB1C6C7"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28D55DBC" w14:textId="77777777" w:rsidR="00CE1E98" w:rsidRPr="00CE1E98" w:rsidRDefault="00CE1E98" w:rsidP="00CE1E98">
      <w:pPr>
        <w:pStyle w:val="corte4fondo"/>
        <w:tabs>
          <w:tab w:val="left" w:pos="567"/>
        </w:tabs>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CE1E98">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y lo conmina para que:</w:t>
      </w:r>
    </w:p>
    <w:p w14:paraId="5DE8B286"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793D8EEE" w14:textId="47FD2F62" w:rsidR="00D42AE6" w:rsidRDefault="00250873" w:rsidP="00A124AA">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6.1.1.</w:t>
      </w:r>
      <w:r w:rsidRPr="007C5605">
        <w:rPr>
          <w:rFonts w:ascii="AvantGarde Bk BT" w:hAnsi="AvantGarde Bk BT" w:cs="Arial"/>
          <w:color w:val="000000" w:themeColor="text1"/>
          <w:sz w:val="24"/>
          <w:szCs w:val="24"/>
        </w:rPr>
        <w:t xml:space="preserve"> </w:t>
      </w:r>
      <w:r w:rsidR="007F568D">
        <w:rPr>
          <w:rFonts w:ascii="AvantGarde Bk BT" w:hAnsi="AvantGarde Bk BT" w:cs="Arial"/>
          <w:color w:val="000000" w:themeColor="text1"/>
          <w:sz w:val="24"/>
          <w:szCs w:val="24"/>
        </w:rPr>
        <w:t>P</w:t>
      </w:r>
      <w:r w:rsidR="007F568D" w:rsidRPr="007F568D">
        <w:rPr>
          <w:rFonts w:ascii="AvantGarde Bk BT" w:hAnsi="AvantGarde Bk BT" w:cs="Arial"/>
          <w:color w:val="000000" w:themeColor="text1"/>
          <w:sz w:val="24"/>
          <w:szCs w:val="24"/>
        </w:rPr>
        <w:t>roporcione al particular</w:t>
      </w:r>
      <w:r w:rsidR="000338B4">
        <w:rPr>
          <w:rFonts w:ascii="AvantGarde Bk BT" w:hAnsi="AvantGarde Bk BT" w:cs="Arial"/>
          <w:color w:val="000000" w:themeColor="text1"/>
          <w:sz w:val="24"/>
          <w:szCs w:val="24"/>
        </w:rPr>
        <w:t xml:space="preserve"> </w:t>
      </w:r>
      <w:r w:rsidR="00234478">
        <w:rPr>
          <w:rFonts w:ascii="AvantGarde Bk BT" w:hAnsi="AvantGarde Bk BT" w:cs="Arial"/>
          <w:color w:val="000000" w:themeColor="text1"/>
          <w:sz w:val="24"/>
          <w:szCs w:val="24"/>
        </w:rPr>
        <w:t>la</w:t>
      </w:r>
      <w:r w:rsidR="00CE1E98">
        <w:rPr>
          <w:rFonts w:ascii="AvantGarde Bk BT" w:hAnsi="AvantGarde Bk BT" w:cs="Arial"/>
          <w:color w:val="000000" w:themeColor="text1"/>
          <w:sz w:val="24"/>
          <w:szCs w:val="24"/>
        </w:rPr>
        <w:t xml:space="preserve"> </w:t>
      </w:r>
      <w:r w:rsidR="00234478">
        <w:rPr>
          <w:rFonts w:ascii="AvantGarde Bk BT" w:hAnsi="AvantGarde Bk BT" w:cs="Arial"/>
          <w:color w:val="000000" w:themeColor="text1"/>
          <w:sz w:val="24"/>
          <w:szCs w:val="24"/>
        </w:rPr>
        <w:t>información relativa a</w:t>
      </w:r>
      <w:r w:rsidR="00D42AE6">
        <w:rPr>
          <w:rFonts w:ascii="AvantGarde Bk BT" w:hAnsi="AvantGarde Bk BT" w:cs="Arial"/>
          <w:color w:val="000000" w:themeColor="text1"/>
          <w:sz w:val="24"/>
          <w:szCs w:val="24"/>
        </w:rPr>
        <w:t>:</w:t>
      </w:r>
    </w:p>
    <w:p w14:paraId="2C0FB9D9" w14:textId="216B5BBA" w:rsidR="00137CF3" w:rsidRPr="00903BFE" w:rsidRDefault="000022EE" w:rsidP="00903BFE">
      <w:pPr>
        <w:pStyle w:val="corte4fondo"/>
        <w:numPr>
          <w:ilvl w:val="0"/>
          <w:numId w:val="34"/>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946477">
        <w:rPr>
          <w:rFonts w:ascii="AvantGarde Bk BT" w:hAnsi="AvantGarde Bk BT" w:cs="Arial"/>
          <w:i/>
          <w:color w:val="000000" w:themeColor="text1"/>
          <w:sz w:val="24"/>
          <w:szCs w:val="24"/>
        </w:rPr>
        <w:t>EL LISTADO DEL PERSONAL QUE SE HA DADO DE ALTA DESDE EL PASADO 1 DE OCTUBRE DEL 2018 AL 19 DE OCTUBRE DEL 2018, DONDE SE ME INDIQUE NOMBRE COMPLETO, CARGO Y SALARIO A PERCIBIR</w:t>
      </w:r>
      <w:r>
        <w:rPr>
          <w:rFonts w:ascii="AvantGarde Bk BT" w:hAnsi="AvantGarde Bk BT" w:cs="Arial"/>
          <w:i/>
          <w:color w:val="000000" w:themeColor="text1"/>
          <w:sz w:val="24"/>
          <w:szCs w:val="24"/>
        </w:rPr>
        <w:t>”</w:t>
      </w:r>
    </w:p>
    <w:p w14:paraId="5902B927" w14:textId="77777777" w:rsidR="00A30BFF" w:rsidRDefault="00A30BFF" w:rsidP="00250873">
      <w:pPr>
        <w:pStyle w:val="corte4fondo"/>
        <w:tabs>
          <w:tab w:val="left" w:pos="567"/>
        </w:tabs>
        <w:rPr>
          <w:rFonts w:ascii="AvantGarde Bk BT" w:hAnsi="AvantGarde Bk BT" w:cs="Arial"/>
          <w:b/>
          <w:color w:val="000000" w:themeColor="text1"/>
          <w:sz w:val="24"/>
          <w:szCs w:val="24"/>
        </w:rPr>
      </w:pPr>
    </w:p>
    <w:p w14:paraId="656115DA" w14:textId="527E795D" w:rsidR="00513FEA" w:rsidRDefault="00513FEA"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6.2. Precisiones de la resolución.</w:t>
      </w:r>
    </w:p>
    <w:p w14:paraId="2DEE46C6" w14:textId="77777777" w:rsidR="00513FEA" w:rsidRDefault="00513FEA" w:rsidP="00250873">
      <w:pPr>
        <w:pStyle w:val="corte4fondo"/>
        <w:tabs>
          <w:tab w:val="left" w:pos="567"/>
        </w:tabs>
        <w:rPr>
          <w:rFonts w:ascii="AvantGarde Bk BT" w:hAnsi="AvantGarde Bk BT" w:cs="Arial"/>
          <w:b/>
          <w:color w:val="000000" w:themeColor="text1"/>
          <w:sz w:val="24"/>
          <w:szCs w:val="24"/>
        </w:rPr>
      </w:pPr>
    </w:p>
    <w:p w14:paraId="75E76393" w14:textId="4C44F933" w:rsidR="00903BFE" w:rsidRDefault="00903BFE" w:rsidP="00903BFE">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sujeto obligado deberá acompañar las tabla que se encuentra alojada en la Plataforma Estatal de Transparencia, respectiva a la fracci</w:t>
      </w:r>
      <w:r w:rsidR="000022EE">
        <w:rPr>
          <w:rFonts w:ascii="AvantGarde Bk BT" w:hAnsi="AvantGarde Bk BT" w:cs="Arial"/>
          <w:color w:val="000000" w:themeColor="text1"/>
          <w:sz w:val="24"/>
          <w:szCs w:val="24"/>
        </w:rPr>
        <w:t>ón</w:t>
      </w:r>
      <w:r>
        <w:rPr>
          <w:rFonts w:ascii="AvantGarde Bk BT" w:hAnsi="AvantGarde Bk BT" w:cs="Arial"/>
          <w:color w:val="000000" w:themeColor="text1"/>
          <w:sz w:val="24"/>
          <w:szCs w:val="24"/>
        </w:rPr>
        <w:t xml:space="preserve"> X del artículo 84 de la ley de la materia</w:t>
      </w:r>
      <w:r w:rsidR="000022EE">
        <w:rPr>
          <w:rFonts w:ascii="AvantGarde Bk BT" w:hAnsi="AvantGarde Bk BT" w:cs="Arial"/>
          <w:color w:val="000000" w:themeColor="text1"/>
          <w:sz w:val="24"/>
          <w:szCs w:val="24"/>
        </w:rPr>
        <w:t xml:space="preserve">, esto de manera filtrada por fecha de alta, de modo tal que se pueda apreciar el listado de los </w:t>
      </w:r>
      <w:proofErr w:type="gramStart"/>
      <w:r w:rsidR="000022EE">
        <w:rPr>
          <w:rFonts w:ascii="AvantGarde Bk BT" w:hAnsi="AvantGarde Bk BT" w:cs="Arial"/>
          <w:color w:val="000000" w:themeColor="text1"/>
          <w:sz w:val="24"/>
          <w:szCs w:val="24"/>
        </w:rPr>
        <w:t>trabajadores  que</w:t>
      </w:r>
      <w:proofErr w:type="gramEnd"/>
      <w:r w:rsidR="000022EE">
        <w:rPr>
          <w:rFonts w:ascii="AvantGarde Bk BT" w:hAnsi="AvantGarde Bk BT" w:cs="Arial"/>
          <w:color w:val="000000" w:themeColor="text1"/>
          <w:sz w:val="24"/>
          <w:szCs w:val="24"/>
        </w:rPr>
        <w:t xml:space="preserve"> fueron contratados del 1 uno al 19 diecinueve de octubre del 2018 dos mil dieciocho</w:t>
      </w:r>
      <w:r>
        <w:rPr>
          <w:rFonts w:ascii="AvantGarde Bk BT" w:hAnsi="AvantGarde Bk BT" w:cs="Arial"/>
          <w:color w:val="000000" w:themeColor="text1"/>
          <w:sz w:val="24"/>
          <w:szCs w:val="24"/>
        </w:rPr>
        <w:t xml:space="preserve">. </w:t>
      </w:r>
    </w:p>
    <w:p w14:paraId="33D08B60" w14:textId="77777777" w:rsidR="00513FEA" w:rsidRDefault="00513FEA" w:rsidP="00250873">
      <w:pPr>
        <w:pStyle w:val="corte4fondo"/>
        <w:tabs>
          <w:tab w:val="left" w:pos="567"/>
        </w:tabs>
        <w:rPr>
          <w:rFonts w:ascii="AvantGarde Bk BT" w:hAnsi="AvantGarde Bk BT" w:cs="Arial"/>
          <w:color w:val="000000" w:themeColor="text1"/>
          <w:sz w:val="24"/>
          <w:szCs w:val="24"/>
        </w:rPr>
      </w:pPr>
    </w:p>
    <w:p w14:paraId="1BFF7AE3" w14:textId="797B33C4" w:rsidR="00513FEA" w:rsidRDefault="00513FEA"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el sujeto obligado deberá observar en todo momento que la información solicitada </w:t>
      </w:r>
      <w:r w:rsidR="007F7971">
        <w:rPr>
          <w:rFonts w:ascii="AvantGarde Bk BT" w:hAnsi="AvantGarde Bk BT" w:cs="Arial"/>
          <w:color w:val="000000" w:themeColor="text1"/>
          <w:sz w:val="24"/>
          <w:szCs w:val="24"/>
        </w:rPr>
        <w:t xml:space="preserve">no se encuentre en los supuestos de excepción al derecho de acceso a la información pública y, en caso de ser así, atender a lo previsto la Ley de transparencia y los Lineamientos </w:t>
      </w:r>
      <w:r w:rsidR="007F7971" w:rsidRPr="007F7971">
        <w:rPr>
          <w:rFonts w:ascii="AvantGarde Bk BT" w:hAnsi="AvantGarde Bk BT" w:cs="Arial"/>
          <w:color w:val="000000" w:themeColor="text1"/>
          <w:sz w:val="24"/>
          <w:szCs w:val="24"/>
        </w:rPr>
        <w:t>generales</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en</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materia</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de</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clasificación</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y</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lastRenderedPageBreak/>
        <w:t>desclasificación</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de</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la</w:t>
      </w:r>
      <w:r w:rsidR="007F7971">
        <w:rPr>
          <w:rFonts w:ascii="AvantGarde Bk BT" w:hAnsi="AvantGarde Bk BT" w:cs="Arial"/>
          <w:color w:val="000000" w:themeColor="text1"/>
          <w:sz w:val="24"/>
          <w:szCs w:val="24"/>
        </w:rPr>
        <w:t xml:space="preserve"> información </w:t>
      </w:r>
      <w:r w:rsidR="007F7971" w:rsidRPr="007F7971">
        <w:rPr>
          <w:rFonts w:ascii="AvantGarde Bk BT" w:hAnsi="AvantGarde Bk BT" w:cs="Arial"/>
          <w:color w:val="000000" w:themeColor="text1"/>
          <w:sz w:val="24"/>
          <w:szCs w:val="24"/>
        </w:rPr>
        <w:t>así</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como</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para</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la</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elaboración</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de</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versiones</w:t>
      </w:r>
      <w:r w:rsidR="007F7971">
        <w:rPr>
          <w:rFonts w:ascii="AvantGarde Bk BT" w:hAnsi="AvantGarde Bk BT" w:cs="Arial"/>
          <w:color w:val="000000" w:themeColor="text1"/>
          <w:sz w:val="24"/>
          <w:szCs w:val="24"/>
        </w:rPr>
        <w:t xml:space="preserve"> </w:t>
      </w:r>
      <w:r w:rsidR="007F7971" w:rsidRPr="007F7971">
        <w:rPr>
          <w:rFonts w:ascii="AvantGarde Bk BT" w:hAnsi="AvantGarde Bk BT" w:cs="Arial"/>
          <w:color w:val="000000" w:themeColor="text1"/>
          <w:sz w:val="24"/>
          <w:szCs w:val="24"/>
        </w:rPr>
        <w:t>públicas</w:t>
      </w:r>
      <w:r w:rsidR="007F7971">
        <w:rPr>
          <w:rFonts w:ascii="AvantGarde Bk BT" w:hAnsi="AvantGarde Bk BT" w:cs="Arial"/>
          <w:color w:val="000000" w:themeColor="text1"/>
          <w:sz w:val="24"/>
          <w:szCs w:val="24"/>
        </w:rPr>
        <w:t>.</w:t>
      </w:r>
    </w:p>
    <w:p w14:paraId="18DCC4DA" w14:textId="77777777" w:rsidR="007F7971" w:rsidRPr="00513FEA" w:rsidRDefault="007F7971" w:rsidP="000475EF">
      <w:pPr>
        <w:pStyle w:val="corte4fondo"/>
        <w:tabs>
          <w:tab w:val="left" w:pos="567"/>
        </w:tabs>
        <w:ind w:firstLine="0"/>
        <w:rPr>
          <w:rFonts w:ascii="AvantGarde Bk BT" w:hAnsi="AvantGarde Bk BT" w:cs="Arial"/>
          <w:color w:val="000000" w:themeColor="text1"/>
          <w:sz w:val="24"/>
          <w:szCs w:val="24"/>
        </w:rPr>
      </w:pPr>
    </w:p>
    <w:p w14:paraId="3F567040" w14:textId="4FBE4DE1" w:rsidR="00250873" w:rsidRPr="007C5605" w:rsidRDefault="00513FEA"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00250873" w:rsidRPr="007C5605">
        <w:rPr>
          <w:rFonts w:ascii="AvantGarde Bk BT" w:hAnsi="AvantGarde Bk BT" w:cs="Arial"/>
          <w:b/>
          <w:color w:val="000000" w:themeColor="text1"/>
          <w:sz w:val="24"/>
          <w:szCs w:val="24"/>
        </w:rPr>
        <w:t>. Modalidad de la información.</w:t>
      </w:r>
    </w:p>
    <w:p w14:paraId="721D24C2" w14:textId="77777777" w:rsidR="00250873" w:rsidRPr="007C5605" w:rsidRDefault="00250873" w:rsidP="00250873">
      <w:pPr>
        <w:pStyle w:val="corte4fondo"/>
        <w:tabs>
          <w:tab w:val="left" w:pos="567"/>
        </w:tabs>
        <w:rPr>
          <w:rFonts w:ascii="AvantGarde Bk BT" w:hAnsi="AvantGarde Bk BT" w:cs="Arial"/>
          <w:b/>
          <w:color w:val="000000" w:themeColor="text1"/>
          <w:sz w:val="24"/>
          <w:szCs w:val="24"/>
        </w:rPr>
      </w:pPr>
    </w:p>
    <w:p w14:paraId="63181AB0" w14:textId="31177405" w:rsidR="00250873" w:rsidRDefault="00250873" w:rsidP="00250873">
      <w:pPr>
        <w:pStyle w:val="corte4fondo"/>
        <w:tabs>
          <w:tab w:val="left" w:pos="567"/>
        </w:tabs>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w:t>
      </w:r>
      <w:r w:rsidR="00A124AA" w:rsidRPr="00D67102">
        <w:rPr>
          <w:rFonts w:ascii="AvantGarde Bk BT" w:hAnsi="AvantGarde Bk BT" w:cs="Arial"/>
          <w:color w:val="000000" w:themeColor="text1"/>
          <w:sz w:val="24"/>
          <w:szCs w:val="24"/>
        </w:rPr>
        <w:t>el</w:t>
      </w:r>
      <w:r w:rsidRPr="00D67102">
        <w:rPr>
          <w:rFonts w:ascii="AvantGarde Bk BT" w:hAnsi="AvantGarde Bk BT" w:cs="Arial"/>
          <w:color w:val="000000" w:themeColor="text1"/>
          <w:sz w:val="24"/>
          <w:szCs w:val="24"/>
        </w:rPr>
        <w:t xml:space="preserve"> recurrente </w:t>
      </w:r>
      <w:r w:rsidR="005B75CC" w:rsidRPr="00D67102">
        <w:rPr>
          <w:rFonts w:ascii="AvantGarde Bk BT" w:hAnsi="AvantGarde Bk BT" w:cs="Arial"/>
          <w:color w:val="000000" w:themeColor="text1"/>
          <w:sz w:val="24"/>
          <w:szCs w:val="24"/>
        </w:rPr>
        <w:t xml:space="preserve">realizó su </w:t>
      </w:r>
      <w:r w:rsidR="00FF3536" w:rsidRPr="00D67102">
        <w:rPr>
          <w:rFonts w:ascii="AvantGarde Bk BT" w:hAnsi="AvantGarde Bk BT" w:cs="Arial"/>
          <w:color w:val="000000" w:themeColor="text1"/>
          <w:sz w:val="24"/>
          <w:szCs w:val="24"/>
        </w:rPr>
        <w:t xml:space="preserve">solicitud de información a través de </w:t>
      </w:r>
      <w:r w:rsidRPr="00D67102">
        <w:rPr>
          <w:rFonts w:ascii="AvantGarde Bk BT" w:hAnsi="AvantGarde Bk BT" w:cs="Arial"/>
          <w:color w:val="000000" w:themeColor="text1"/>
          <w:sz w:val="24"/>
          <w:szCs w:val="24"/>
        </w:rPr>
        <w:t>la Plataforma Nacional de Transparencia San Luis Potosí</w:t>
      </w:r>
      <w:r w:rsidR="00D67102">
        <w:rPr>
          <w:rFonts w:ascii="AvantGarde Bk BT" w:hAnsi="AvantGarde Bk BT" w:cs="Arial"/>
          <w:color w:val="000000" w:themeColor="text1"/>
          <w:sz w:val="24"/>
          <w:szCs w:val="24"/>
        </w:rPr>
        <w:t xml:space="preserve"> y, dada la imposibilidad entregar la información por ese mismo medio, </w:t>
      </w:r>
      <w:r w:rsidR="00D67102" w:rsidRPr="00D67102">
        <w:rPr>
          <w:rFonts w:ascii="AvantGarde Bk BT" w:hAnsi="AvantGarde Bk BT" w:cs="Arial"/>
          <w:color w:val="000000" w:themeColor="text1"/>
          <w:sz w:val="24"/>
          <w:szCs w:val="24"/>
        </w:rPr>
        <w:t xml:space="preserve">el sujeto obligado </w:t>
      </w:r>
      <w:r w:rsidRPr="00D67102">
        <w:rPr>
          <w:rFonts w:ascii="AvantGarde Bk BT" w:hAnsi="AvantGarde Bk BT" w:cs="Arial"/>
          <w:color w:val="000000" w:themeColor="text1"/>
          <w:sz w:val="24"/>
          <w:szCs w:val="24"/>
        </w:rPr>
        <w:t xml:space="preserve">deberá </w:t>
      </w:r>
      <w:r w:rsidR="00D67102">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w:t>
      </w:r>
      <w:r w:rsidR="00A124AA" w:rsidRPr="00D67102">
        <w:rPr>
          <w:rFonts w:ascii="AvantGarde Bk BT" w:hAnsi="AvantGarde Bk BT" w:cs="Arial"/>
          <w:color w:val="000000" w:themeColor="text1"/>
          <w:sz w:val="24"/>
          <w:szCs w:val="24"/>
        </w:rPr>
        <w:t>el</w:t>
      </w:r>
      <w:r w:rsidRPr="00D67102">
        <w:rPr>
          <w:rFonts w:ascii="AvantGarde Bk BT" w:hAnsi="AvantGarde Bk BT" w:cs="Arial"/>
          <w:color w:val="000000" w:themeColor="text1"/>
          <w:sz w:val="24"/>
          <w:szCs w:val="24"/>
        </w:rPr>
        <w:t xml:space="preserve"> particular para oír y recibir notificaciones.</w:t>
      </w:r>
    </w:p>
    <w:p w14:paraId="2EC4C7A7"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4E2C12DB" w14:textId="72082ABF" w:rsidR="00250873" w:rsidRPr="00831D47" w:rsidRDefault="00513FEA"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6.4</w:t>
      </w:r>
      <w:r w:rsidR="00250873"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0BDC3673"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1A2199EB" w14:textId="4D571664"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sidR="00131414">
        <w:rPr>
          <w:rFonts w:ascii="AvantGarde Bk BT" w:hAnsi="AvantGarde Bk BT" w:cs="Arial"/>
          <w:color w:val="000000" w:themeColor="text1"/>
          <w:sz w:val="24"/>
          <w:szCs w:val="24"/>
        </w:rPr>
        <w:t xml:space="preserve"> se concede un término de</w:t>
      </w:r>
      <w:r>
        <w:rPr>
          <w:rFonts w:ascii="AvantGarde Bk BT" w:hAnsi="AvantGarde Bk BT" w:cs="Arial"/>
          <w:color w:val="000000" w:themeColor="text1"/>
          <w:sz w:val="24"/>
          <w:szCs w:val="24"/>
        </w:rPr>
        <w:t xml:space="preserve"> </w:t>
      </w:r>
      <w:r w:rsidR="00BA3337">
        <w:rPr>
          <w:rFonts w:ascii="AvantGarde Bk BT" w:hAnsi="AvantGarde Bk BT" w:cs="Arial"/>
          <w:color w:val="000000" w:themeColor="text1"/>
          <w:sz w:val="24"/>
          <w:szCs w:val="24"/>
          <w:u w:val="single"/>
        </w:rPr>
        <w:t>05 cinco</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61A926F" w14:textId="77777777" w:rsidR="00250873" w:rsidRDefault="00250873" w:rsidP="00250873">
      <w:pPr>
        <w:pStyle w:val="corte4fondo"/>
        <w:tabs>
          <w:tab w:val="left" w:pos="567"/>
        </w:tabs>
        <w:rPr>
          <w:rFonts w:ascii="AvantGarde Bk BT" w:hAnsi="AvantGarde Bk BT" w:cs="Arial"/>
          <w:color w:val="000000" w:themeColor="text1"/>
          <w:sz w:val="24"/>
          <w:szCs w:val="24"/>
        </w:rPr>
      </w:pPr>
    </w:p>
    <w:p w14:paraId="1470596F" w14:textId="0AAF01F8"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513FEA">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Medida de apremio en caso de incumplimiento a la resolución.</w:t>
      </w:r>
    </w:p>
    <w:p w14:paraId="3523B823"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365BF520" w14:textId="08FF4BFE" w:rsidR="00250873" w:rsidRDefault="00250873" w:rsidP="00250873">
      <w:pPr>
        <w:pStyle w:val="corte4fondo"/>
        <w:tabs>
          <w:tab w:val="left" w:pos="567"/>
        </w:tabs>
        <w:rPr>
          <w:rFonts w:ascii="AvantGarde Bk BT" w:hAnsi="AvantGarde Bk BT" w:cs="Arial"/>
          <w:color w:val="000000" w:themeColor="text1"/>
          <w:sz w:val="24"/>
          <w:szCs w:val="24"/>
        </w:rPr>
      </w:pPr>
      <w:r w:rsidRPr="00FC3EE5">
        <w:rPr>
          <w:rFonts w:ascii="AvantGarde Bk BT" w:hAnsi="AvantGarde Bk BT" w:cs="Arial"/>
          <w:color w:val="000000" w:themeColor="text1"/>
          <w:sz w:val="24"/>
          <w:szCs w:val="24"/>
        </w:rPr>
        <w:t>Esta Comisión Estatal de Garantía de Acceso a la Información Pública apercibe al ente obligado que en caso de no acatar la presen</w:t>
      </w:r>
      <w:r w:rsidR="00FC3EE5" w:rsidRPr="00FC3EE5">
        <w:rPr>
          <w:rFonts w:ascii="AvantGarde Bk BT" w:hAnsi="AvantGarde Bk BT" w:cs="Arial"/>
          <w:color w:val="000000" w:themeColor="text1"/>
          <w:sz w:val="24"/>
          <w:szCs w:val="24"/>
        </w:rPr>
        <w:t>te resolución, se le impondrá una</w:t>
      </w:r>
      <w:r w:rsidRPr="00FC3EE5">
        <w:rPr>
          <w:rFonts w:ascii="AvantGarde Bk BT" w:hAnsi="AvantGarde Bk BT" w:cs="Arial"/>
          <w:color w:val="000000" w:themeColor="text1"/>
          <w:sz w:val="24"/>
          <w:szCs w:val="24"/>
        </w:rPr>
        <w:t xml:space="preserve"> medida de apremio conforme a lo establecido en el artículo 190</w:t>
      </w:r>
      <w:r w:rsidR="00FC3EE5" w:rsidRPr="00FC3EE5">
        <w:rPr>
          <w:rFonts w:ascii="AvantGarde Bk BT" w:hAnsi="AvantGarde Bk BT" w:cs="Arial"/>
          <w:color w:val="000000" w:themeColor="text1"/>
          <w:sz w:val="24"/>
          <w:szCs w:val="24"/>
        </w:rPr>
        <w:t xml:space="preserve"> fracción I</w:t>
      </w:r>
      <w:r w:rsidRPr="00FC3EE5">
        <w:rPr>
          <w:rFonts w:ascii="AvantGarde Bk BT" w:hAnsi="AvantGarde Bk BT" w:cs="Arial"/>
          <w:color w:val="000000" w:themeColor="text1"/>
          <w:sz w:val="24"/>
          <w:szCs w:val="24"/>
        </w:rPr>
        <w:t xml:space="preserve"> de la Ley de Transparencia, </w:t>
      </w:r>
      <w:r w:rsidR="00FC3EE5" w:rsidRPr="00FC3EE5">
        <w:rPr>
          <w:rFonts w:ascii="AvantGarde Bk BT" w:hAnsi="AvantGarde Bk BT" w:cs="Arial"/>
          <w:color w:val="000000" w:themeColor="text1"/>
          <w:sz w:val="24"/>
          <w:szCs w:val="24"/>
        </w:rPr>
        <w:t xml:space="preserve">consistente en una amonestación privada, lo anterior </w:t>
      </w:r>
      <w:r w:rsidRPr="00FC3EE5">
        <w:rPr>
          <w:rFonts w:ascii="AvantGarde Bk BT" w:hAnsi="AvantGarde Bk BT" w:cs="Arial"/>
          <w:color w:val="000000" w:themeColor="text1"/>
          <w:sz w:val="24"/>
          <w:szCs w:val="24"/>
        </w:rPr>
        <w:t xml:space="preserve">en virtud de </w:t>
      </w:r>
      <w:r w:rsidRPr="00FC3EE5">
        <w:rPr>
          <w:rFonts w:ascii="AvantGarde Bk BT" w:hAnsi="AvantGarde Bk BT" w:cs="Arial"/>
          <w:color w:val="000000" w:themeColor="text1"/>
          <w:sz w:val="24"/>
          <w:szCs w:val="24"/>
        </w:rPr>
        <w:lastRenderedPageBreak/>
        <w:t>que este órgano colegiado debe garantizar el debido cumplimiento al derecho humano de acceso a la información pública.</w:t>
      </w:r>
    </w:p>
    <w:p w14:paraId="22C3901F" w14:textId="77777777" w:rsidR="00F24A31" w:rsidRDefault="00F24A31" w:rsidP="00684218">
      <w:pPr>
        <w:pStyle w:val="corte4fondo"/>
        <w:tabs>
          <w:tab w:val="left" w:pos="567"/>
        </w:tabs>
        <w:rPr>
          <w:rFonts w:ascii="AvantGarde Bk BT" w:hAnsi="AvantGarde Bk BT" w:cs="Arial"/>
          <w:color w:val="000000" w:themeColor="text1"/>
          <w:sz w:val="24"/>
          <w:szCs w:val="24"/>
        </w:rPr>
      </w:pPr>
    </w:p>
    <w:p w14:paraId="6B567DB2" w14:textId="3BA288A6" w:rsidR="00684218" w:rsidRDefault="00513FEA" w:rsidP="00684218">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6.6</w:t>
      </w:r>
      <w:r w:rsidR="00684218" w:rsidRPr="008E469A">
        <w:rPr>
          <w:rFonts w:ascii="AvantGarde Bk BT" w:hAnsi="AvantGarde Bk BT" w:cs="Arial"/>
          <w:b/>
          <w:color w:val="000000" w:themeColor="text1"/>
          <w:sz w:val="24"/>
          <w:szCs w:val="24"/>
        </w:rPr>
        <w:t>. Medio de impugnación.</w:t>
      </w:r>
    </w:p>
    <w:p w14:paraId="437CC0B7" w14:textId="77777777" w:rsidR="00F24A31" w:rsidRPr="00684218" w:rsidRDefault="00F24A31" w:rsidP="00684218">
      <w:pPr>
        <w:pStyle w:val="corte4fondo"/>
        <w:tabs>
          <w:tab w:val="left" w:pos="567"/>
        </w:tabs>
        <w:rPr>
          <w:rFonts w:ascii="AvantGarde Bk BT" w:hAnsi="AvantGarde Bk BT" w:cs="Arial"/>
          <w:b/>
          <w:color w:val="000000" w:themeColor="text1"/>
          <w:sz w:val="24"/>
          <w:szCs w:val="24"/>
        </w:rPr>
      </w:pPr>
    </w:p>
    <w:p w14:paraId="7020FABE" w14:textId="77777777" w:rsidR="003358EE" w:rsidRDefault="00684218" w:rsidP="003358EE">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C4031C0" w14:textId="77777777" w:rsidR="003358EE" w:rsidRDefault="003358EE" w:rsidP="003358EE">
      <w:pPr>
        <w:pStyle w:val="corte4fondo"/>
        <w:tabs>
          <w:tab w:val="left" w:pos="567"/>
        </w:tabs>
        <w:rPr>
          <w:rFonts w:ascii="AvantGarde Bk BT" w:hAnsi="AvantGarde Bk BT" w:cs="Arial"/>
          <w:color w:val="000000" w:themeColor="text1"/>
          <w:sz w:val="24"/>
          <w:szCs w:val="24"/>
        </w:rPr>
      </w:pPr>
    </w:p>
    <w:p w14:paraId="05C16DCB" w14:textId="77777777" w:rsidR="003358EE" w:rsidRPr="003358EE" w:rsidRDefault="003358EE" w:rsidP="003358EE">
      <w:pPr>
        <w:pStyle w:val="corte4fondo"/>
        <w:tabs>
          <w:tab w:val="left" w:pos="567"/>
        </w:tabs>
        <w:rPr>
          <w:rFonts w:ascii="AvantGarde Bk BT" w:hAnsi="AvantGarde Bk BT" w:cs="Arial"/>
          <w:color w:val="000000" w:themeColor="text1"/>
          <w:sz w:val="24"/>
          <w:szCs w:val="24"/>
        </w:rPr>
      </w:pPr>
    </w:p>
    <w:p w14:paraId="689DAC75" w14:textId="77777777" w:rsidR="00250873" w:rsidRDefault="00250873" w:rsidP="0025087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03EDE8B0" w14:textId="77777777" w:rsidR="003358EE" w:rsidRDefault="003358EE" w:rsidP="00250873">
      <w:pPr>
        <w:pStyle w:val="corte4fondo"/>
        <w:tabs>
          <w:tab w:val="left" w:pos="567"/>
        </w:tabs>
        <w:jc w:val="center"/>
        <w:rPr>
          <w:rFonts w:ascii="AvantGarde Bk BT" w:hAnsi="AvantGarde Bk BT" w:cs="Arial"/>
          <w:b/>
          <w:color w:val="000000" w:themeColor="text1"/>
          <w:sz w:val="24"/>
          <w:szCs w:val="24"/>
        </w:rPr>
      </w:pPr>
    </w:p>
    <w:p w14:paraId="590455CB"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165C2CE2"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69328F4C"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53B05576" w14:textId="1D2540DB"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sidR="00CE1E98">
        <w:rPr>
          <w:rFonts w:ascii="AvantGarde Bk BT" w:hAnsi="AvantGarde Bk BT" w:cs="Arial"/>
          <w:color w:val="000000" w:themeColor="text1"/>
          <w:sz w:val="24"/>
          <w:szCs w:val="24"/>
        </w:rPr>
        <w:t>E</w:t>
      </w:r>
      <w:r w:rsidR="00CE1E98"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CE1E98" w:rsidRPr="00CE1E98">
        <w:rPr>
          <w:rFonts w:ascii="AvantGarde Bk BT" w:hAnsi="AvantGarde Bk BT" w:cs="Arial"/>
          <w:b/>
          <w:bCs/>
          <w:color w:val="000000" w:themeColor="text1"/>
          <w:sz w:val="24"/>
          <w:szCs w:val="24"/>
        </w:rPr>
        <w:t>MODIFICA</w:t>
      </w:r>
      <w:r w:rsidR="00CE1E98"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2ECB7D90"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F9CD427"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E83CA03"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30E9B9DF" w14:textId="75B713EF" w:rsidR="003358EE" w:rsidRDefault="00250873" w:rsidP="003358EE">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w:t>
      </w:r>
      <w:r w:rsidR="00762FF9">
        <w:rPr>
          <w:rFonts w:ascii="AvantGarde Bk BT" w:hAnsi="AvantGarde Bk BT"/>
          <w:color w:val="000000" w:themeColor="text1"/>
          <w:sz w:val="24"/>
          <w:szCs w:val="24"/>
        </w:rPr>
        <w:t>O</w:t>
      </w:r>
      <w:r>
        <w:rPr>
          <w:rFonts w:ascii="AvantGarde Bk BT" w:hAnsi="AvantGarde Bk BT"/>
          <w:color w:val="000000" w:themeColor="text1"/>
          <w:sz w:val="24"/>
          <w:szCs w:val="24"/>
        </w:rPr>
        <w:t xml:space="preserve">rdinaria de Consejo el </w:t>
      </w:r>
      <w:r w:rsidR="00BA3337">
        <w:rPr>
          <w:rFonts w:ascii="AvantGarde Bk BT" w:hAnsi="AvantGarde Bk BT"/>
          <w:color w:val="000000" w:themeColor="text1"/>
          <w:sz w:val="24"/>
          <w:szCs w:val="24"/>
        </w:rPr>
        <w:t>13 trece</w:t>
      </w:r>
      <w:r w:rsidR="00D13518">
        <w:rPr>
          <w:rFonts w:ascii="AvantGarde Bk BT" w:hAnsi="AvantGarde Bk BT"/>
          <w:color w:val="000000" w:themeColor="text1"/>
          <w:sz w:val="24"/>
          <w:szCs w:val="24"/>
        </w:rPr>
        <w:t xml:space="preserve"> de febrero</w:t>
      </w:r>
      <w:r w:rsidRPr="00B43B45">
        <w:rPr>
          <w:rFonts w:ascii="AvantGarde Bk BT" w:hAnsi="AvantGarde Bk BT"/>
          <w:color w:val="000000" w:themeColor="text1"/>
          <w:sz w:val="24"/>
          <w:szCs w:val="24"/>
        </w:rPr>
        <w:t xml:space="preserve"> de 201</w:t>
      </w:r>
      <w:r w:rsidR="00762FF9">
        <w:rPr>
          <w:rFonts w:ascii="AvantGarde Bk BT" w:hAnsi="AvantGarde Bk BT"/>
          <w:color w:val="000000" w:themeColor="text1"/>
          <w:sz w:val="24"/>
          <w:szCs w:val="24"/>
        </w:rPr>
        <w:t>9</w:t>
      </w:r>
      <w:r w:rsidRPr="00B43B45">
        <w:rPr>
          <w:rFonts w:ascii="AvantGarde Bk BT" w:hAnsi="AvantGarde Bk BT"/>
          <w:color w:val="000000" w:themeColor="text1"/>
          <w:sz w:val="24"/>
          <w:szCs w:val="24"/>
        </w:rPr>
        <w:t xml:space="preserve"> dos mil dieci</w:t>
      </w:r>
      <w:r w:rsidR="00762FF9">
        <w:rPr>
          <w:rFonts w:ascii="AvantGarde Bk BT" w:hAnsi="AvantGarde Bk BT"/>
          <w:color w:val="000000" w:themeColor="text1"/>
          <w:sz w:val="24"/>
          <w:szCs w:val="24"/>
        </w:rPr>
        <w:t>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 xml:space="preserve">ajosé González </w:t>
      </w:r>
      <w:r w:rsidR="005705DF">
        <w:rPr>
          <w:rFonts w:ascii="AvantGarde Bk BT" w:hAnsi="AvantGarde Bk BT" w:cs="Arial"/>
          <w:color w:val="000000" w:themeColor="text1"/>
          <w:sz w:val="24"/>
          <w:szCs w:val="24"/>
        </w:rPr>
        <w:lastRenderedPageBreak/>
        <w:t>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118C5F41" w14:textId="77777777" w:rsidR="003358EE" w:rsidRDefault="003358EE" w:rsidP="003358EE">
      <w:pPr>
        <w:pStyle w:val="corte4fondo"/>
        <w:tabs>
          <w:tab w:val="left" w:pos="567"/>
        </w:tabs>
        <w:rPr>
          <w:rFonts w:ascii="AvantGarde Bk BT" w:hAnsi="AvantGarde Bk BT"/>
          <w:color w:val="000000" w:themeColor="text1"/>
          <w:sz w:val="24"/>
          <w:szCs w:val="24"/>
        </w:rPr>
      </w:pPr>
    </w:p>
    <w:p w14:paraId="512EFFC7" w14:textId="77777777" w:rsidR="003358EE" w:rsidRDefault="003358EE" w:rsidP="003358EE">
      <w:pPr>
        <w:pStyle w:val="corte4fondo"/>
        <w:tabs>
          <w:tab w:val="left" w:pos="567"/>
        </w:tabs>
        <w:rPr>
          <w:rFonts w:ascii="AvantGarde Bk BT" w:hAnsi="AvantGarde Bk BT"/>
          <w:color w:val="000000" w:themeColor="text1"/>
          <w:sz w:val="24"/>
          <w:szCs w:val="24"/>
        </w:rPr>
      </w:pPr>
    </w:p>
    <w:p w14:paraId="131753DB" w14:textId="77777777" w:rsidR="003358EE" w:rsidRDefault="003358EE" w:rsidP="003358EE">
      <w:pPr>
        <w:pStyle w:val="corte4fondo"/>
        <w:tabs>
          <w:tab w:val="left" w:pos="567"/>
        </w:tabs>
        <w:rPr>
          <w:rFonts w:ascii="AvantGarde Bk BT" w:hAnsi="AvantGarde Bk BT"/>
          <w:color w:val="000000" w:themeColor="text1"/>
          <w:sz w:val="24"/>
          <w:szCs w:val="24"/>
        </w:rPr>
      </w:pPr>
    </w:p>
    <w:p w14:paraId="00F8B4E1" w14:textId="77777777" w:rsidR="009E4194" w:rsidRPr="003358EE" w:rsidRDefault="003358EE"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COMISIONADO                                  </w:t>
      </w:r>
      <w:r w:rsidRPr="003358EE">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COMISIONADA</w:t>
      </w:r>
      <w:r w:rsidR="00EB088F" w:rsidRPr="003358EE">
        <w:rPr>
          <w:rFonts w:ascii="AvantGarde Bk BT" w:hAnsi="AvantGarde Bk BT" w:cs="Arial"/>
          <w:b/>
          <w:color w:val="000000" w:themeColor="text1"/>
          <w:lang w:val="es-MX"/>
        </w:rPr>
        <w:t xml:space="preserve"> PRESIDENT</w:t>
      </w:r>
      <w:r w:rsidR="0033362C" w:rsidRPr="003358EE">
        <w:rPr>
          <w:rFonts w:ascii="AvantGarde Bk BT" w:hAnsi="AvantGarde Bk BT" w:cs="Arial"/>
          <w:b/>
          <w:color w:val="000000" w:themeColor="text1"/>
          <w:lang w:val="es-MX"/>
        </w:rPr>
        <w:t>E</w:t>
      </w:r>
    </w:p>
    <w:p w14:paraId="603FD7AE" w14:textId="77777777" w:rsidR="00DF5FF4" w:rsidRPr="003358EE" w:rsidRDefault="00DF5FF4" w:rsidP="009E4194">
      <w:pPr>
        <w:pStyle w:val="NormalWeb"/>
        <w:jc w:val="both"/>
        <w:rPr>
          <w:rFonts w:ascii="AvantGarde Bk BT" w:hAnsi="AvantGarde Bk BT" w:cs="Arial"/>
          <w:b/>
          <w:color w:val="000000" w:themeColor="text1"/>
          <w:lang w:val="es-MX"/>
        </w:rPr>
      </w:pPr>
    </w:p>
    <w:p w14:paraId="0C42140B" w14:textId="77777777" w:rsidR="003358EE" w:rsidRDefault="009E4194" w:rsidP="003358EE">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MTRO. ALEJANDRO LAFUENTE TORRES.</w:t>
      </w:r>
      <w:r w:rsidRPr="003358EE">
        <w:rPr>
          <w:rFonts w:ascii="AvantGarde Bk BT" w:hAnsi="AvantGarde Bk BT" w:cs="Arial"/>
          <w:b/>
          <w:color w:val="000000" w:themeColor="text1"/>
          <w:lang w:val="es-MX"/>
        </w:rPr>
        <w:tab/>
        <w:t xml:space="preserve">     </w:t>
      </w:r>
      <w:r w:rsidR="005F55F0" w:rsidRPr="003358EE">
        <w:rPr>
          <w:rFonts w:ascii="AvantGarde Bk BT" w:hAnsi="AvantGarde Bk BT" w:cs="Arial"/>
          <w:b/>
          <w:color w:val="000000" w:themeColor="text1"/>
          <w:lang w:val="es-MX"/>
        </w:rPr>
        <w:t>LIC. PAULINA SÁNCHEZ PÉREZ DEL POZO</w:t>
      </w:r>
      <w:r w:rsidRPr="003358EE">
        <w:rPr>
          <w:rFonts w:ascii="AvantGarde Bk BT" w:hAnsi="AvantGarde Bk BT" w:cs="Arial"/>
          <w:b/>
          <w:color w:val="000000" w:themeColor="text1"/>
          <w:lang w:val="es-MX"/>
        </w:rPr>
        <w:t>.</w:t>
      </w:r>
    </w:p>
    <w:p w14:paraId="5E07A32A" w14:textId="0573705E" w:rsidR="003358EE" w:rsidRDefault="003358EE" w:rsidP="003358EE">
      <w:pPr>
        <w:pStyle w:val="NormalWeb"/>
        <w:jc w:val="center"/>
        <w:rPr>
          <w:rFonts w:ascii="AvantGarde Bk BT" w:hAnsi="AvantGarde Bk BT" w:cs="Arial"/>
          <w:b/>
          <w:color w:val="000000" w:themeColor="text1"/>
          <w:lang w:val="es-MX"/>
        </w:rPr>
      </w:pPr>
    </w:p>
    <w:p w14:paraId="38AA6F5C" w14:textId="7D7EF283" w:rsidR="008C19C4" w:rsidRDefault="008C19C4" w:rsidP="003358EE">
      <w:pPr>
        <w:pStyle w:val="NormalWeb"/>
        <w:jc w:val="center"/>
        <w:rPr>
          <w:rFonts w:ascii="AvantGarde Bk BT" w:hAnsi="AvantGarde Bk BT" w:cs="Arial"/>
          <w:b/>
          <w:color w:val="000000" w:themeColor="text1"/>
          <w:lang w:val="es-MX"/>
        </w:rPr>
      </w:pPr>
    </w:p>
    <w:p w14:paraId="0A2A807B" w14:textId="77777777" w:rsidR="008C19C4" w:rsidRPr="003358EE" w:rsidRDefault="008C19C4" w:rsidP="003358EE">
      <w:pPr>
        <w:pStyle w:val="NormalWeb"/>
        <w:jc w:val="center"/>
        <w:rPr>
          <w:rFonts w:ascii="AvantGarde Bk BT" w:hAnsi="AvantGarde Bk BT" w:cs="Arial"/>
          <w:b/>
          <w:color w:val="000000" w:themeColor="text1"/>
          <w:lang w:val="es-MX"/>
        </w:rPr>
      </w:pPr>
    </w:p>
    <w:p w14:paraId="660B72CC" w14:textId="77777777" w:rsidR="009E4194" w:rsidRPr="003358EE" w:rsidRDefault="003358EE" w:rsidP="003358EE">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009E4194" w:rsidRPr="003358EE">
        <w:rPr>
          <w:rFonts w:ascii="AvantGarde Bk BT" w:hAnsi="AvantGarde Bk BT" w:cs="Arial"/>
          <w:b/>
          <w:color w:val="000000" w:themeColor="text1"/>
          <w:lang w:val="es-MX"/>
        </w:rPr>
        <w:t xml:space="preserve">   SECRETARIA DE PLENO</w:t>
      </w:r>
    </w:p>
    <w:p w14:paraId="603FF591" w14:textId="77777777" w:rsidR="009E4194" w:rsidRPr="003358EE" w:rsidRDefault="009E4194" w:rsidP="009E4194">
      <w:pPr>
        <w:pStyle w:val="NormalWeb"/>
        <w:rPr>
          <w:rFonts w:ascii="AvantGarde Bk BT" w:hAnsi="AvantGarde Bk BT" w:cs="Arial"/>
          <w:b/>
          <w:color w:val="000000" w:themeColor="text1"/>
          <w:lang w:val="es-MX"/>
        </w:rPr>
      </w:pPr>
    </w:p>
    <w:p w14:paraId="10BCA660" w14:textId="77777777" w:rsidR="009E4194" w:rsidRPr="003358EE" w:rsidRDefault="009E4194" w:rsidP="009E4194">
      <w:pPr>
        <w:pStyle w:val="NormalWeb"/>
        <w:jc w:val="center"/>
        <w:rPr>
          <w:rFonts w:ascii="AvantGarde Bk BT" w:hAnsi="AvantGarde Bk BT" w:cs="Arial"/>
          <w:color w:val="000000" w:themeColor="text1"/>
          <w:lang w:val="es-MX"/>
        </w:rPr>
      </w:pPr>
      <w:r w:rsidRPr="003358EE">
        <w:rPr>
          <w:rFonts w:ascii="AvantGarde Bk BT" w:hAnsi="AvantGarde Bk BT" w:cs="Arial"/>
          <w:b/>
          <w:color w:val="000000" w:themeColor="text1"/>
          <w:lang w:val="es-MX"/>
        </w:rPr>
        <w:t xml:space="preserve"> LIC. </w:t>
      </w:r>
      <w:r w:rsidR="00FC3F72" w:rsidRPr="003358EE">
        <w:rPr>
          <w:rFonts w:ascii="AvantGarde Bk BT" w:hAnsi="AvantGarde Bk BT" w:cs="Arial"/>
          <w:b/>
          <w:color w:val="000000" w:themeColor="text1"/>
        </w:rPr>
        <w:t>MAR</w:t>
      </w:r>
      <w:r w:rsidR="00FE1D17" w:rsidRPr="003358EE">
        <w:rPr>
          <w:rFonts w:ascii="AvantGarde Bk BT" w:hAnsi="AvantGarde Bk BT" w:cs="Arial"/>
          <w:b/>
          <w:color w:val="000000" w:themeColor="text1"/>
        </w:rPr>
        <w:t>I</w:t>
      </w:r>
      <w:r w:rsidR="00FC3F72" w:rsidRPr="003358EE">
        <w:rPr>
          <w:rFonts w:ascii="AvantGarde Bk BT" w:hAnsi="AvantGarde Bk BT" w:cs="Arial"/>
          <w:b/>
          <w:color w:val="000000" w:themeColor="text1"/>
        </w:rPr>
        <w:t>AJOSÉ GONZÁLEZ ZARZO</w:t>
      </w:r>
      <w:r w:rsidR="00B86F4A" w:rsidRPr="003358EE">
        <w:rPr>
          <w:rFonts w:ascii="AvantGarde Bk BT" w:hAnsi="AvantGarde Bk BT" w:cs="Arial"/>
          <w:b/>
          <w:color w:val="000000" w:themeColor="text1"/>
        </w:rPr>
        <w:t>S</w:t>
      </w:r>
      <w:r w:rsidR="00FC3F72" w:rsidRPr="003358EE">
        <w:rPr>
          <w:rFonts w:ascii="AvantGarde Bk BT" w:hAnsi="AvantGarde Bk BT" w:cs="Arial"/>
          <w:b/>
          <w:color w:val="000000" w:themeColor="text1"/>
        </w:rPr>
        <w:t>A</w:t>
      </w:r>
      <w:r w:rsidRPr="003358EE">
        <w:rPr>
          <w:rFonts w:ascii="AvantGarde Bk BT" w:hAnsi="AvantGarde Bk BT" w:cs="Arial"/>
          <w:b/>
          <w:color w:val="000000" w:themeColor="text1"/>
          <w:lang w:val="es-MX"/>
        </w:rPr>
        <w:t xml:space="preserve">.        </w:t>
      </w:r>
      <w:r w:rsid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30477D87" w14:textId="10D406D9" w:rsidR="00FC38F9" w:rsidRPr="001314EC" w:rsidRDefault="001314EC" w:rsidP="000E3219">
      <w:pPr>
        <w:autoSpaceDE w:val="0"/>
        <w:autoSpaceDN w:val="0"/>
        <w:adjustRightInd w:val="0"/>
        <w:spacing w:after="0" w:line="480" w:lineRule="auto"/>
        <w:jc w:val="both"/>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095911C4" w:rsidR="005873DB" w:rsidRPr="004C15C0" w:rsidRDefault="008C19C4" w:rsidP="008C19C4">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ordinaria de </w:t>
      </w:r>
      <w:r w:rsidR="00BA3337">
        <w:rPr>
          <w:rFonts w:ascii="AvantGarde Bk BT" w:hAnsi="AvantGarde Bk BT" w:cs="Arial"/>
          <w:color w:val="000000" w:themeColor="text1"/>
          <w:sz w:val="14"/>
          <w:szCs w:val="14"/>
        </w:rPr>
        <w:t>13 trece</w:t>
      </w:r>
      <w:r w:rsidR="00D13518">
        <w:rPr>
          <w:rFonts w:ascii="AvantGarde Bk BT" w:hAnsi="AvantGarde Bk BT" w:cs="Arial"/>
          <w:color w:val="000000" w:themeColor="text1"/>
          <w:sz w:val="14"/>
          <w:szCs w:val="14"/>
        </w:rPr>
        <w:t xml:space="preserve"> de febrero</w:t>
      </w:r>
      <w:r>
        <w:rPr>
          <w:rFonts w:ascii="AvantGarde Bk BT" w:hAnsi="AvantGarde Bk BT" w:cs="Arial"/>
          <w:color w:val="000000" w:themeColor="text1"/>
          <w:sz w:val="14"/>
          <w:szCs w:val="14"/>
        </w:rPr>
        <w:t xml:space="preserve"> de 201</w:t>
      </w:r>
      <w:r w:rsidR="00D13518">
        <w:rPr>
          <w:rFonts w:ascii="AvantGarde Bk BT" w:hAnsi="AvantGarde Bk BT" w:cs="Arial"/>
          <w:color w:val="000000" w:themeColor="text1"/>
          <w:sz w:val="14"/>
          <w:szCs w:val="14"/>
        </w:rPr>
        <w:t>9</w:t>
      </w:r>
      <w:r>
        <w:rPr>
          <w:rFonts w:ascii="AvantGarde Bk BT" w:hAnsi="AvantGarde Bk BT" w:cs="Arial"/>
          <w:color w:val="000000" w:themeColor="text1"/>
          <w:sz w:val="14"/>
          <w:szCs w:val="14"/>
        </w:rPr>
        <w:t xml:space="preserve"> dos mil dieci</w:t>
      </w:r>
      <w:r w:rsidR="00D13518">
        <w:rPr>
          <w:rFonts w:ascii="AvantGarde Bk BT" w:hAnsi="AvantGarde Bk BT" w:cs="Arial"/>
          <w:color w:val="000000" w:themeColor="text1"/>
          <w:sz w:val="14"/>
          <w:szCs w:val="14"/>
        </w:rPr>
        <w:t>nueve</w:t>
      </w:r>
      <w:r>
        <w:rPr>
          <w:rFonts w:ascii="AvantGarde Bk BT" w:hAnsi="AvantGarde Bk BT" w:cs="Arial"/>
          <w:color w:val="000000" w:themeColor="text1"/>
          <w:sz w:val="14"/>
          <w:szCs w:val="14"/>
        </w:rPr>
        <w:t>, dentro de los auto</w:t>
      </w:r>
      <w:r w:rsidR="00CE1E98">
        <w:rPr>
          <w:rFonts w:ascii="AvantGarde Bk BT" w:hAnsi="AvantGarde Bk BT" w:cs="Arial"/>
          <w:color w:val="000000" w:themeColor="text1"/>
          <w:sz w:val="14"/>
          <w:szCs w:val="14"/>
        </w:rPr>
        <w:t>s de</w:t>
      </w:r>
      <w:r w:rsidR="007F7971">
        <w:rPr>
          <w:rFonts w:ascii="AvantGarde Bk BT" w:hAnsi="AvantGarde Bk BT" w:cs="Arial"/>
          <w:color w:val="000000" w:themeColor="text1"/>
          <w:sz w:val="14"/>
          <w:szCs w:val="14"/>
        </w:rPr>
        <w:t>l recurso de revisión RR-</w:t>
      </w:r>
      <w:r w:rsidR="00BA3337">
        <w:rPr>
          <w:rFonts w:ascii="AvantGarde Bk BT" w:hAnsi="AvantGarde Bk BT" w:cs="Arial"/>
          <w:color w:val="000000" w:themeColor="text1"/>
          <w:sz w:val="14"/>
          <w:szCs w:val="14"/>
        </w:rPr>
        <w:t>9</w:t>
      </w:r>
      <w:r w:rsidR="000022EE">
        <w:rPr>
          <w:rFonts w:ascii="AvantGarde Bk BT" w:hAnsi="AvantGarde Bk BT" w:cs="Arial"/>
          <w:color w:val="000000" w:themeColor="text1"/>
          <w:sz w:val="14"/>
          <w:szCs w:val="14"/>
        </w:rPr>
        <w:t>934</w:t>
      </w:r>
      <w:r>
        <w:rPr>
          <w:rFonts w:ascii="AvantGarde Bk BT" w:hAnsi="AvantGarde Bk BT" w:cs="Arial"/>
          <w:color w:val="000000" w:themeColor="text1"/>
          <w:sz w:val="14"/>
          <w:szCs w:val="14"/>
        </w:rPr>
        <w:t xml:space="preserve">/2018-1 </w:t>
      </w:r>
      <w:r w:rsidR="000022EE">
        <w:rPr>
          <w:rFonts w:ascii="AvantGarde Bk BT" w:hAnsi="AvantGarde Bk BT" w:cs="Arial"/>
          <w:color w:val="000000" w:themeColor="text1"/>
          <w:sz w:val="14"/>
          <w:szCs w:val="14"/>
        </w:rPr>
        <w:t>SIGEMI</w:t>
      </w:r>
      <w:bookmarkStart w:id="1" w:name="_GoBack"/>
      <w:bookmarkEnd w:id="1"/>
      <w:r>
        <w:rPr>
          <w:rFonts w:ascii="AvantGarde Bk BT" w:hAnsi="AvantGarde Bk BT" w:cs="Arial"/>
          <w:color w:val="000000" w:themeColor="text1"/>
          <w:sz w:val="14"/>
          <w:szCs w:val="14"/>
        </w:rPr>
        <w:t>.)</w:t>
      </w:r>
    </w:p>
    <w:sectPr w:rsidR="005873DB" w:rsidRPr="004C15C0" w:rsidSect="00B86F4A">
      <w:headerReference w:type="default" r:id="rId1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579791" w14:textId="77777777" w:rsidR="007A49C7" w:rsidRDefault="007A49C7" w:rsidP="003864ED">
      <w:pPr>
        <w:spacing w:after="0" w:line="240" w:lineRule="auto"/>
      </w:pPr>
      <w:r>
        <w:separator/>
      </w:r>
    </w:p>
  </w:endnote>
  <w:endnote w:type="continuationSeparator" w:id="0">
    <w:p w14:paraId="624AFF3F" w14:textId="77777777" w:rsidR="007A49C7" w:rsidRDefault="007A49C7"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DDF47F" w14:textId="77777777" w:rsidR="007A49C7" w:rsidRDefault="007A49C7" w:rsidP="003864ED">
      <w:pPr>
        <w:spacing w:after="0" w:line="240" w:lineRule="auto"/>
      </w:pPr>
      <w:r>
        <w:separator/>
      </w:r>
    </w:p>
  </w:footnote>
  <w:footnote w:type="continuationSeparator" w:id="0">
    <w:p w14:paraId="620C4DBD" w14:textId="77777777" w:rsidR="007A49C7" w:rsidRDefault="007A49C7" w:rsidP="003864ED">
      <w:pPr>
        <w:spacing w:after="0" w:line="240" w:lineRule="auto"/>
      </w:pPr>
      <w:r>
        <w:continuationSeparator/>
      </w:r>
    </w:p>
  </w:footnote>
  <w:footnote w:id="1">
    <w:p w14:paraId="7D8C2A1D" w14:textId="77777777" w:rsidR="00C418F3" w:rsidRDefault="00C418F3" w:rsidP="00C418F3">
      <w:pPr>
        <w:pStyle w:val="Textonotapie"/>
        <w:jc w:val="both"/>
      </w:pPr>
      <w:r>
        <w:rPr>
          <w:rStyle w:val="Refdenotaalpie"/>
        </w:rPr>
        <w:footnoteRef/>
      </w:r>
      <w:r>
        <w:t xml:space="preserve"> </w:t>
      </w:r>
      <w:r>
        <w:t>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05388FF4" w14:textId="77777777" w:rsidR="00C418F3" w:rsidRDefault="00C418F3" w:rsidP="00C418F3">
      <w:pPr>
        <w:pStyle w:val="Textonotapie"/>
        <w:jc w:val="both"/>
      </w:pPr>
      <w:r>
        <w:t>[…]</w:t>
      </w:r>
    </w:p>
    <w:p w14:paraId="65F72907" w14:textId="77777777" w:rsidR="00C418F3" w:rsidRDefault="00C418F3" w:rsidP="00C418F3">
      <w:pPr>
        <w:pStyle w:val="Textonotapie"/>
        <w:jc w:val="both"/>
      </w:pPr>
      <w:r>
        <w:t xml:space="preserve">X. El directorio de todos los servidores públicos, independientemente de que brinden atención al público; manejen o apliquen recursos públicos; realicen actos de autoridad o presten servicios profesionales bajo el régimen de confianza u honorarios y personal de base. El directorio deberá incluir, al menos el nombre, cargo o nombramiento asignado, nivel del puesto en la estructura orgánica, fecha de alta en el cargo, número telefónico, domicilio para recibir correspondencia y dirección de correo electrónico oficiales, y versión pública de su currículum vitae que deberá contener, la copia correspondiente al título profesional y cédula que acredite su ultimo grado de estudios; </w:t>
      </w:r>
    </w:p>
    <w:p w14:paraId="756C2B34" w14:textId="0C3AFC4E" w:rsidR="00C418F3" w:rsidRDefault="00C418F3">
      <w:pPr>
        <w:pStyle w:val="Textonotapie"/>
      </w:pPr>
      <w:r>
        <w:t>[…].</w:t>
      </w:r>
    </w:p>
  </w:footnote>
  <w:footnote w:id="2">
    <w:p w14:paraId="0FD25F8C" w14:textId="65F9C2BF" w:rsidR="007A49C7" w:rsidRPr="00E85107" w:rsidRDefault="007A49C7" w:rsidP="001454E9">
      <w:pPr>
        <w:pStyle w:val="Textonotapie"/>
        <w:jc w:val="both"/>
        <w:rPr>
          <w:lang w:val="es-ES_tradnl"/>
        </w:rPr>
      </w:pPr>
      <w:r w:rsidRPr="00E85107">
        <w:rPr>
          <w:rStyle w:val="Refdenotaalpie"/>
        </w:rPr>
        <w:footnoteRef/>
      </w:r>
      <w:r w:rsidRPr="00E85107">
        <w:t xml:space="preserve"> </w:t>
      </w:r>
      <w:r w:rsidRPr="00E85107">
        <w:rPr>
          <w:bCs/>
          <w:lang w:val="es-ES_tradnl"/>
        </w:rPr>
        <w:t xml:space="preserve">ARTÍCULO 61. </w:t>
      </w:r>
      <w:r w:rsidRPr="00E85107">
        <w:rPr>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14A84A84" w14:textId="06F89090" w:rsidR="007A49C7" w:rsidRPr="00E85107" w:rsidRDefault="007A49C7" w:rsidP="001454E9">
      <w:pPr>
        <w:pStyle w:val="Textonotapie"/>
        <w:jc w:val="both"/>
        <w:rPr>
          <w:lang w:val="es-ES_tradnl"/>
        </w:rPr>
      </w:pPr>
      <w:r w:rsidRPr="00E85107">
        <w:rPr>
          <w:lang w:val="es-ES_tradnl"/>
        </w:rPr>
        <w:t xml:space="preserve">La obligación de los sujetos obligados de proporcionar información no comprende el procesamiento de la misma, ni el presentarla conforme al interés del solicitante. </w:t>
      </w:r>
    </w:p>
    <w:p w14:paraId="6A06B3E6" w14:textId="7A99C731" w:rsidR="007A49C7" w:rsidRPr="00E85107" w:rsidRDefault="007A49C7" w:rsidP="001454E9">
      <w:pPr>
        <w:pStyle w:val="Textonotapie"/>
        <w:jc w:val="both"/>
        <w:rPr>
          <w:lang w:val="es-ES"/>
        </w:rPr>
      </w:pPr>
    </w:p>
  </w:footnote>
  <w:footnote w:id="3">
    <w:p w14:paraId="7A596071" w14:textId="77777777" w:rsidR="00137CF3" w:rsidRDefault="00137CF3" w:rsidP="00137CF3">
      <w:pPr>
        <w:pStyle w:val="Textonotapie"/>
        <w:jc w:val="both"/>
      </w:pPr>
      <w:r>
        <w:rPr>
          <w:rStyle w:val="Refdenotaalpie"/>
        </w:rPr>
        <w:footnoteRef/>
      </w:r>
      <w: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51D5B64D" w14:textId="77777777" w:rsidR="00137CF3" w:rsidRDefault="00137CF3" w:rsidP="00137CF3">
      <w:pPr>
        <w:pStyle w:val="Textonotapie"/>
        <w:jc w:val="both"/>
      </w:pPr>
      <w: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0EBF8D81" w14:textId="77777777" w:rsidR="00137CF3" w:rsidRDefault="00137CF3" w:rsidP="00137CF3">
      <w:pPr>
        <w:pStyle w:val="Textonotapie"/>
        <w:jc w:val="both"/>
      </w:pPr>
      <w: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p w14:paraId="65A4460F" w14:textId="77777777" w:rsidR="00137CF3" w:rsidRDefault="00137CF3" w:rsidP="00137CF3">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504FC57D" w14:textId="77777777" w:rsidR="007A49C7" w:rsidRDefault="007A49C7" w:rsidP="007E5F3A">
        <w:pPr>
          <w:pStyle w:val="Encabezado"/>
          <w:jc w:val="center"/>
        </w:pPr>
        <w:r>
          <w:fldChar w:fldCharType="begin"/>
        </w:r>
        <w:r>
          <w:instrText>PAGE   \* MERGEFORMAT</w:instrText>
        </w:r>
        <w:r>
          <w:fldChar w:fldCharType="separate"/>
        </w:r>
        <w:r w:rsidRPr="00FC3EE5">
          <w:rPr>
            <w:noProof/>
            <w:lang w:val="es-ES"/>
          </w:rPr>
          <w:t>14</w:t>
        </w:r>
        <w:r>
          <w:fldChar w:fldCharType="end"/>
        </w:r>
        <w:r>
          <w:t xml:space="preserve">                                  </w:t>
        </w:r>
      </w:p>
      <w:p w14:paraId="1F581E29" w14:textId="09BBE958" w:rsidR="007A49C7" w:rsidRDefault="007A49C7" w:rsidP="007E5F3A">
        <w:pPr>
          <w:pStyle w:val="Encabezado"/>
          <w:jc w:val="right"/>
        </w:pPr>
        <w:r>
          <w:t xml:space="preserve">RECURSO DE REVISIÓN </w:t>
        </w:r>
        <w:r w:rsidR="003621BB">
          <w:t>9</w:t>
        </w:r>
        <w:r w:rsidR="00F5181D">
          <w:t>34</w:t>
        </w:r>
        <w:r>
          <w:t xml:space="preserve">/2018-1 </w:t>
        </w:r>
        <w:r w:rsidR="00F5181D">
          <w:t>SIGEMI</w:t>
        </w:r>
        <w:r>
          <w:t>.</w:t>
        </w:r>
      </w:p>
    </w:sdtContent>
  </w:sdt>
  <w:p w14:paraId="1289C4E4" w14:textId="77777777" w:rsidR="007A49C7" w:rsidRDefault="007A49C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6" w15:restartNumberingAfterBreak="0">
    <w:nsid w:val="0E1F7BEA"/>
    <w:multiLevelType w:val="hybridMultilevel"/>
    <w:tmpl w:val="2B386D0C"/>
    <w:lvl w:ilvl="0" w:tplc="040A0001">
      <w:start w:val="1"/>
      <w:numFmt w:val="bullet"/>
      <w:lvlText w:val=""/>
      <w:lvlJc w:val="left"/>
      <w:pPr>
        <w:ind w:left="1789" w:hanging="360"/>
      </w:pPr>
      <w:rPr>
        <w:rFonts w:ascii="Symbol" w:hAnsi="Symbol" w:hint="default"/>
      </w:rPr>
    </w:lvl>
    <w:lvl w:ilvl="1" w:tplc="040A0003" w:tentative="1">
      <w:start w:val="1"/>
      <w:numFmt w:val="bullet"/>
      <w:lvlText w:val="o"/>
      <w:lvlJc w:val="left"/>
      <w:pPr>
        <w:ind w:left="2509" w:hanging="360"/>
      </w:pPr>
      <w:rPr>
        <w:rFonts w:ascii="Courier New" w:hAnsi="Courier New" w:cs="Courier New" w:hint="default"/>
      </w:rPr>
    </w:lvl>
    <w:lvl w:ilvl="2" w:tplc="040A0005" w:tentative="1">
      <w:start w:val="1"/>
      <w:numFmt w:val="bullet"/>
      <w:lvlText w:val=""/>
      <w:lvlJc w:val="left"/>
      <w:pPr>
        <w:ind w:left="3229" w:hanging="360"/>
      </w:pPr>
      <w:rPr>
        <w:rFonts w:ascii="Wingdings" w:hAnsi="Wingdings" w:hint="default"/>
      </w:rPr>
    </w:lvl>
    <w:lvl w:ilvl="3" w:tplc="040A0001" w:tentative="1">
      <w:start w:val="1"/>
      <w:numFmt w:val="bullet"/>
      <w:lvlText w:val=""/>
      <w:lvlJc w:val="left"/>
      <w:pPr>
        <w:ind w:left="3949" w:hanging="360"/>
      </w:pPr>
      <w:rPr>
        <w:rFonts w:ascii="Symbol" w:hAnsi="Symbol" w:hint="default"/>
      </w:rPr>
    </w:lvl>
    <w:lvl w:ilvl="4" w:tplc="040A0003" w:tentative="1">
      <w:start w:val="1"/>
      <w:numFmt w:val="bullet"/>
      <w:lvlText w:val="o"/>
      <w:lvlJc w:val="left"/>
      <w:pPr>
        <w:ind w:left="4669" w:hanging="360"/>
      </w:pPr>
      <w:rPr>
        <w:rFonts w:ascii="Courier New" w:hAnsi="Courier New" w:cs="Courier New" w:hint="default"/>
      </w:rPr>
    </w:lvl>
    <w:lvl w:ilvl="5" w:tplc="040A0005" w:tentative="1">
      <w:start w:val="1"/>
      <w:numFmt w:val="bullet"/>
      <w:lvlText w:val=""/>
      <w:lvlJc w:val="left"/>
      <w:pPr>
        <w:ind w:left="5389" w:hanging="360"/>
      </w:pPr>
      <w:rPr>
        <w:rFonts w:ascii="Wingdings" w:hAnsi="Wingdings" w:hint="default"/>
      </w:rPr>
    </w:lvl>
    <w:lvl w:ilvl="6" w:tplc="040A0001" w:tentative="1">
      <w:start w:val="1"/>
      <w:numFmt w:val="bullet"/>
      <w:lvlText w:val=""/>
      <w:lvlJc w:val="left"/>
      <w:pPr>
        <w:ind w:left="6109" w:hanging="360"/>
      </w:pPr>
      <w:rPr>
        <w:rFonts w:ascii="Symbol" w:hAnsi="Symbol" w:hint="default"/>
      </w:rPr>
    </w:lvl>
    <w:lvl w:ilvl="7" w:tplc="040A0003" w:tentative="1">
      <w:start w:val="1"/>
      <w:numFmt w:val="bullet"/>
      <w:lvlText w:val="o"/>
      <w:lvlJc w:val="left"/>
      <w:pPr>
        <w:ind w:left="6829" w:hanging="360"/>
      </w:pPr>
      <w:rPr>
        <w:rFonts w:ascii="Courier New" w:hAnsi="Courier New" w:cs="Courier New" w:hint="default"/>
      </w:rPr>
    </w:lvl>
    <w:lvl w:ilvl="8" w:tplc="040A0005" w:tentative="1">
      <w:start w:val="1"/>
      <w:numFmt w:val="bullet"/>
      <w:lvlText w:val=""/>
      <w:lvlJc w:val="left"/>
      <w:pPr>
        <w:ind w:left="7549" w:hanging="360"/>
      </w:pPr>
      <w:rPr>
        <w:rFonts w:ascii="Wingdings" w:hAnsi="Wingdings" w:hint="default"/>
      </w:rPr>
    </w:lvl>
  </w:abstractNum>
  <w:abstractNum w:abstractNumId="7"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8D675C5"/>
    <w:multiLevelType w:val="hybridMultilevel"/>
    <w:tmpl w:val="BA0E55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CD66455"/>
    <w:multiLevelType w:val="hybridMultilevel"/>
    <w:tmpl w:val="A5F07F6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2" w15:restartNumberingAfterBreak="0">
    <w:nsid w:val="2A8600FF"/>
    <w:multiLevelType w:val="hybridMultilevel"/>
    <w:tmpl w:val="7FB81C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0AE38CB"/>
    <w:multiLevelType w:val="hybridMultilevel"/>
    <w:tmpl w:val="21144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7" w15:restartNumberingAfterBreak="0">
    <w:nsid w:val="67100BA9"/>
    <w:multiLevelType w:val="hybridMultilevel"/>
    <w:tmpl w:val="5E626038"/>
    <w:lvl w:ilvl="0" w:tplc="7D2A18A8">
      <w:start w:val="1"/>
      <w:numFmt w:val="decimal"/>
      <w:lvlText w:val="%1."/>
      <w:lvlJc w:val="left"/>
      <w:pPr>
        <w:ind w:left="1069" w:hanging="360"/>
      </w:pPr>
      <w:rPr>
        <w:rFonts w:hint="default"/>
        <w:i/>
      </w:rPr>
    </w:lvl>
    <w:lvl w:ilvl="1" w:tplc="040A0019" w:tentative="1">
      <w:start w:val="1"/>
      <w:numFmt w:val="lowerLetter"/>
      <w:lvlText w:val="%2."/>
      <w:lvlJc w:val="left"/>
      <w:pPr>
        <w:ind w:left="1789" w:hanging="360"/>
      </w:pPr>
    </w:lvl>
    <w:lvl w:ilvl="2" w:tplc="040A001B" w:tentative="1">
      <w:start w:val="1"/>
      <w:numFmt w:val="lowerRoman"/>
      <w:lvlText w:val="%3."/>
      <w:lvlJc w:val="right"/>
      <w:pPr>
        <w:ind w:left="2509" w:hanging="180"/>
      </w:pPr>
    </w:lvl>
    <w:lvl w:ilvl="3" w:tplc="040A000F" w:tentative="1">
      <w:start w:val="1"/>
      <w:numFmt w:val="decimal"/>
      <w:lvlText w:val="%4."/>
      <w:lvlJc w:val="left"/>
      <w:pPr>
        <w:ind w:left="3229" w:hanging="360"/>
      </w:pPr>
    </w:lvl>
    <w:lvl w:ilvl="4" w:tplc="040A0019" w:tentative="1">
      <w:start w:val="1"/>
      <w:numFmt w:val="lowerLetter"/>
      <w:lvlText w:val="%5."/>
      <w:lvlJc w:val="left"/>
      <w:pPr>
        <w:ind w:left="3949" w:hanging="360"/>
      </w:pPr>
    </w:lvl>
    <w:lvl w:ilvl="5" w:tplc="040A001B" w:tentative="1">
      <w:start w:val="1"/>
      <w:numFmt w:val="lowerRoman"/>
      <w:lvlText w:val="%6."/>
      <w:lvlJc w:val="right"/>
      <w:pPr>
        <w:ind w:left="4669" w:hanging="180"/>
      </w:pPr>
    </w:lvl>
    <w:lvl w:ilvl="6" w:tplc="040A000F" w:tentative="1">
      <w:start w:val="1"/>
      <w:numFmt w:val="decimal"/>
      <w:lvlText w:val="%7."/>
      <w:lvlJc w:val="left"/>
      <w:pPr>
        <w:ind w:left="5389" w:hanging="360"/>
      </w:pPr>
    </w:lvl>
    <w:lvl w:ilvl="7" w:tplc="040A0019" w:tentative="1">
      <w:start w:val="1"/>
      <w:numFmt w:val="lowerLetter"/>
      <w:lvlText w:val="%8."/>
      <w:lvlJc w:val="left"/>
      <w:pPr>
        <w:ind w:left="6109" w:hanging="360"/>
      </w:pPr>
    </w:lvl>
    <w:lvl w:ilvl="8" w:tplc="040A001B" w:tentative="1">
      <w:start w:val="1"/>
      <w:numFmt w:val="lowerRoman"/>
      <w:lvlText w:val="%9."/>
      <w:lvlJc w:val="right"/>
      <w:pPr>
        <w:ind w:left="6829" w:hanging="180"/>
      </w:pPr>
    </w:lvl>
  </w:abstractNum>
  <w:abstractNum w:abstractNumId="28"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3A56315"/>
    <w:multiLevelType w:val="hybridMultilevel"/>
    <w:tmpl w:val="D9E258B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1"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7FAC46A4"/>
    <w:multiLevelType w:val="hybridMultilevel"/>
    <w:tmpl w:val="BD02990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3"/>
  </w:num>
  <w:num w:numId="2">
    <w:abstractNumId w:val="20"/>
  </w:num>
  <w:num w:numId="3">
    <w:abstractNumId w:val="5"/>
  </w:num>
  <w:num w:numId="4">
    <w:abstractNumId w:val="31"/>
  </w:num>
  <w:num w:numId="5">
    <w:abstractNumId w:val="25"/>
  </w:num>
  <w:num w:numId="6">
    <w:abstractNumId w:val="26"/>
  </w:num>
  <w:num w:numId="7">
    <w:abstractNumId w:val="7"/>
  </w:num>
  <w:num w:numId="8">
    <w:abstractNumId w:val="14"/>
  </w:num>
  <w:num w:numId="9">
    <w:abstractNumId w:val="18"/>
  </w:num>
  <w:num w:numId="10">
    <w:abstractNumId w:val="17"/>
  </w:num>
  <w:num w:numId="11">
    <w:abstractNumId w:val="29"/>
  </w:num>
  <w:num w:numId="12">
    <w:abstractNumId w:val="1"/>
  </w:num>
  <w:num w:numId="13">
    <w:abstractNumId w:val="24"/>
  </w:num>
  <w:num w:numId="14">
    <w:abstractNumId w:val="16"/>
  </w:num>
  <w:num w:numId="15">
    <w:abstractNumId w:val="22"/>
  </w:num>
  <w:num w:numId="16">
    <w:abstractNumId w:val="32"/>
  </w:num>
  <w:num w:numId="17">
    <w:abstractNumId w:val="11"/>
  </w:num>
  <w:num w:numId="18">
    <w:abstractNumId w:val="0"/>
  </w:num>
  <w:num w:numId="19">
    <w:abstractNumId w:val="23"/>
  </w:num>
  <w:num w:numId="20">
    <w:abstractNumId w:val="3"/>
  </w:num>
  <w:num w:numId="21">
    <w:abstractNumId w:val="10"/>
  </w:num>
  <w:num w:numId="22">
    <w:abstractNumId w:val="2"/>
  </w:num>
  <w:num w:numId="23">
    <w:abstractNumId w:val="28"/>
  </w:num>
  <w:num w:numId="24">
    <w:abstractNumId w:val="19"/>
  </w:num>
  <w:num w:numId="25">
    <w:abstractNumId w:val="21"/>
  </w:num>
  <w:num w:numId="26">
    <w:abstractNumId w:val="4"/>
  </w:num>
  <w:num w:numId="27">
    <w:abstractNumId w:val="15"/>
  </w:num>
  <w:num w:numId="28">
    <w:abstractNumId w:val="8"/>
  </w:num>
  <w:num w:numId="29">
    <w:abstractNumId w:val="9"/>
  </w:num>
  <w:num w:numId="30">
    <w:abstractNumId w:val="33"/>
  </w:num>
  <w:num w:numId="31">
    <w:abstractNumId w:val="30"/>
  </w:num>
  <w:num w:numId="32">
    <w:abstractNumId w:val="27"/>
  </w:num>
  <w:num w:numId="33">
    <w:abstractNumId w:val="6"/>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DC0"/>
    <w:rsid w:val="00000589"/>
    <w:rsid w:val="00000672"/>
    <w:rsid w:val="00001134"/>
    <w:rsid w:val="00001770"/>
    <w:rsid w:val="00001CA0"/>
    <w:rsid w:val="000022EE"/>
    <w:rsid w:val="00002CFF"/>
    <w:rsid w:val="00003183"/>
    <w:rsid w:val="00003DC1"/>
    <w:rsid w:val="000048AE"/>
    <w:rsid w:val="00004D3C"/>
    <w:rsid w:val="000066AD"/>
    <w:rsid w:val="00011D20"/>
    <w:rsid w:val="00012E2D"/>
    <w:rsid w:val="00013F82"/>
    <w:rsid w:val="000149F3"/>
    <w:rsid w:val="00015009"/>
    <w:rsid w:val="00015A95"/>
    <w:rsid w:val="00017BB1"/>
    <w:rsid w:val="00020321"/>
    <w:rsid w:val="000204DB"/>
    <w:rsid w:val="00022417"/>
    <w:rsid w:val="00022854"/>
    <w:rsid w:val="00023148"/>
    <w:rsid w:val="00023DDC"/>
    <w:rsid w:val="000264CE"/>
    <w:rsid w:val="00027437"/>
    <w:rsid w:val="000300B1"/>
    <w:rsid w:val="00030726"/>
    <w:rsid w:val="00031AAC"/>
    <w:rsid w:val="00032C5F"/>
    <w:rsid w:val="0003343A"/>
    <w:rsid w:val="0003354A"/>
    <w:rsid w:val="000338B4"/>
    <w:rsid w:val="0003400F"/>
    <w:rsid w:val="000343A1"/>
    <w:rsid w:val="0003507B"/>
    <w:rsid w:val="00036122"/>
    <w:rsid w:val="000362A8"/>
    <w:rsid w:val="00037585"/>
    <w:rsid w:val="00037BEF"/>
    <w:rsid w:val="000413FE"/>
    <w:rsid w:val="00041D32"/>
    <w:rsid w:val="0004274F"/>
    <w:rsid w:val="0004294E"/>
    <w:rsid w:val="00042BD6"/>
    <w:rsid w:val="00043069"/>
    <w:rsid w:val="00043A51"/>
    <w:rsid w:val="00043BE1"/>
    <w:rsid w:val="000442C8"/>
    <w:rsid w:val="000450EB"/>
    <w:rsid w:val="000475EF"/>
    <w:rsid w:val="000524E8"/>
    <w:rsid w:val="000528D0"/>
    <w:rsid w:val="00054510"/>
    <w:rsid w:val="00055E69"/>
    <w:rsid w:val="000603D2"/>
    <w:rsid w:val="00061DDD"/>
    <w:rsid w:val="00061F3E"/>
    <w:rsid w:val="000641C8"/>
    <w:rsid w:val="00064A61"/>
    <w:rsid w:val="0006659D"/>
    <w:rsid w:val="00066886"/>
    <w:rsid w:val="00067660"/>
    <w:rsid w:val="0007132B"/>
    <w:rsid w:val="0007175D"/>
    <w:rsid w:val="00071C60"/>
    <w:rsid w:val="000728F5"/>
    <w:rsid w:val="00073D92"/>
    <w:rsid w:val="00073E8C"/>
    <w:rsid w:val="00073FAD"/>
    <w:rsid w:val="00075773"/>
    <w:rsid w:val="0007588B"/>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44FF"/>
    <w:rsid w:val="000A069A"/>
    <w:rsid w:val="000A1695"/>
    <w:rsid w:val="000A271A"/>
    <w:rsid w:val="000A4CCE"/>
    <w:rsid w:val="000A5599"/>
    <w:rsid w:val="000A5C54"/>
    <w:rsid w:val="000A65C3"/>
    <w:rsid w:val="000A66E6"/>
    <w:rsid w:val="000A6997"/>
    <w:rsid w:val="000A7695"/>
    <w:rsid w:val="000B0FFC"/>
    <w:rsid w:val="000B2308"/>
    <w:rsid w:val="000B245A"/>
    <w:rsid w:val="000B2854"/>
    <w:rsid w:val="000B2ACA"/>
    <w:rsid w:val="000B3669"/>
    <w:rsid w:val="000B65B2"/>
    <w:rsid w:val="000B6D86"/>
    <w:rsid w:val="000C0471"/>
    <w:rsid w:val="000C2726"/>
    <w:rsid w:val="000C5A0A"/>
    <w:rsid w:val="000C651F"/>
    <w:rsid w:val="000C7703"/>
    <w:rsid w:val="000D3CDB"/>
    <w:rsid w:val="000D4606"/>
    <w:rsid w:val="000D7B1B"/>
    <w:rsid w:val="000E2026"/>
    <w:rsid w:val="000E3219"/>
    <w:rsid w:val="000E33A7"/>
    <w:rsid w:val="000E3441"/>
    <w:rsid w:val="000E3E92"/>
    <w:rsid w:val="000E46E1"/>
    <w:rsid w:val="000E5227"/>
    <w:rsid w:val="000E5430"/>
    <w:rsid w:val="000E5EB9"/>
    <w:rsid w:val="000E6415"/>
    <w:rsid w:val="000E7F43"/>
    <w:rsid w:val="000F0FF2"/>
    <w:rsid w:val="000F133E"/>
    <w:rsid w:val="000F1794"/>
    <w:rsid w:val="000F2BD5"/>
    <w:rsid w:val="000F3E8A"/>
    <w:rsid w:val="000F4347"/>
    <w:rsid w:val="000F4B35"/>
    <w:rsid w:val="000F6A00"/>
    <w:rsid w:val="000F6E8F"/>
    <w:rsid w:val="00100D51"/>
    <w:rsid w:val="00100E65"/>
    <w:rsid w:val="0010246E"/>
    <w:rsid w:val="00102D16"/>
    <w:rsid w:val="00102E9E"/>
    <w:rsid w:val="0010335D"/>
    <w:rsid w:val="00106B48"/>
    <w:rsid w:val="00106E39"/>
    <w:rsid w:val="00107681"/>
    <w:rsid w:val="0011106A"/>
    <w:rsid w:val="0011417A"/>
    <w:rsid w:val="00116CBC"/>
    <w:rsid w:val="001175BB"/>
    <w:rsid w:val="00117EFC"/>
    <w:rsid w:val="00117F76"/>
    <w:rsid w:val="001204E0"/>
    <w:rsid w:val="00121981"/>
    <w:rsid w:val="00123D7F"/>
    <w:rsid w:val="001246B9"/>
    <w:rsid w:val="00125FEE"/>
    <w:rsid w:val="00126008"/>
    <w:rsid w:val="0012671C"/>
    <w:rsid w:val="00131414"/>
    <w:rsid w:val="00131457"/>
    <w:rsid w:val="001314EC"/>
    <w:rsid w:val="00131565"/>
    <w:rsid w:val="00131A56"/>
    <w:rsid w:val="00132B4A"/>
    <w:rsid w:val="00132F7C"/>
    <w:rsid w:val="00133F96"/>
    <w:rsid w:val="0013755E"/>
    <w:rsid w:val="00137CF3"/>
    <w:rsid w:val="00141F55"/>
    <w:rsid w:val="00143E86"/>
    <w:rsid w:val="001454E9"/>
    <w:rsid w:val="001458BC"/>
    <w:rsid w:val="00146903"/>
    <w:rsid w:val="00146EA8"/>
    <w:rsid w:val="0015001F"/>
    <w:rsid w:val="00150455"/>
    <w:rsid w:val="00150901"/>
    <w:rsid w:val="0015238A"/>
    <w:rsid w:val="00152F21"/>
    <w:rsid w:val="001533C3"/>
    <w:rsid w:val="00154820"/>
    <w:rsid w:val="00154B3E"/>
    <w:rsid w:val="0015675B"/>
    <w:rsid w:val="0015747D"/>
    <w:rsid w:val="001604E7"/>
    <w:rsid w:val="00160B77"/>
    <w:rsid w:val="00160C23"/>
    <w:rsid w:val="00160D7A"/>
    <w:rsid w:val="001616E5"/>
    <w:rsid w:val="00161D63"/>
    <w:rsid w:val="00162546"/>
    <w:rsid w:val="00164CA6"/>
    <w:rsid w:val="00165DAD"/>
    <w:rsid w:val="001679DC"/>
    <w:rsid w:val="00170741"/>
    <w:rsid w:val="00171533"/>
    <w:rsid w:val="0017289F"/>
    <w:rsid w:val="0017290F"/>
    <w:rsid w:val="00173389"/>
    <w:rsid w:val="00174877"/>
    <w:rsid w:val="0017743B"/>
    <w:rsid w:val="00177E33"/>
    <w:rsid w:val="00180298"/>
    <w:rsid w:val="001805AD"/>
    <w:rsid w:val="00181FF7"/>
    <w:rsid w:val="001837C1"/>
    <w:rsid w:val="00183ABD"/>
    <w:rsid w:val="00184248"/>
    <w:rsid w:val="00184D50"/>
    <w:rsid w:val="00185470"/>
    <w:rsid w:val="0018577C"/>
    <w:rsid w:val="00185DFB"/>
    <w:rsid w:val="001872DB"/>
    <w:rsid w:val="00187515"/>
    <w:rsid w:val="00187946"/>
    <w:rsid w:val="00191421"/>
    <w:rsid w:val="00192395"/>
    <w:rsid w:val="0019294C"/>
    <w:rsid w:val="001947D3"/>
    <w:rsid w:val="00194D48"/>
    <w:rsid w:val="00196474"/>
    <w:rsid w:val="00196579"/>
    <w:rsid w:val="001A0953"/>
    <w:rsid w:val="001A1B21"/>
    <w:rsid w:val="001A2A61"/>
    <w:rsid w:val="001A3A03"/>
    <w:rsid w:val="001A473A"/>
    <w:rsid w:val="001A4D90"/>
    <w:rsid w:val="001A5D5A"/>
    <w:rsid w:val="001B288C"/>
    <w:rsid w:val="001B2D9C"/>
    <w:rsid w:val="001B4243"/>
    <w:rsid w:val="001B50BB"/>
    <w:rsid w:val="001B7749"/>
    <w:rsid w:val="001C1864"/>
    <w:rsid w:val="001C400C"/>
    <w:rsid w:val="001C4F1E"/>
    <w:rsid w:val="001C5317"/>
    <w:rsid w:val="001C54AF"/>
    <w:rsid w:val="001C7B67"/>
    <w:rsid w:val="001C7C3C"/>
    <w:rsid w:val="001D060C"/>
    <w:rsid w:val="001D24D3"/>
    <w:rsid w:val="001D2B4B"/>
    <w:rsid w:val="001D2BE8"/>
    <w:rsid w:val="001D3081"/>
    <w:rsid w:val="001D4709"/>
    <w:rsid w:val="001D4D02"/>
    <w:rsid w:val="001D5867"/>
    <w:rsid w:val="001D5BF5"/>
    <w:rsid w:val="001D6738"/>
    <w:rsid w:val="001D6C4A"/>
    <w:rsid w:val="001E0E77"/>
    <w:rsid w:val="001E17C7"/>
    <w:rsid w:val="001E27F5"/>
    <w:rsid w:val="001E46F0"/>
    <w:rsid w:val="001E5BCA"/>
    <w:rsid w:val="001E5D8A"/>
    <w:rsid w:val="001E6629"/>
    <w:rsid w:val="001E79BD"/>
    <w:rsid w:val="001F0E7F"/>
    <w:rsid w:val="001F5274"/>
    <w:rsid w:val="001F5ADD"/>
    <w:rsid w:val="001F6FCA"/>
    <w:rsid w:val="001F73CD"/>
    <w:rsid w:val="002004E9"/>
    <w:rsid w:val="00200609"/>
    <w:rsid w:val="002008A2"/>
    <w:rsid w:val="00201843"/>
    <w:rsid w:val="00202ECC"/>
    <w:rsid w:val="002036B7"/>
    <w:rsid w:val="0020417A"/>
    <w:rsid w:val="002054DA"/>
    <w:rsid w:val="0020592E"/>
    <w:rsid w:val="002068CA"/>
    <w:rsid w:val="00206F0E"/>
    <w:rsid w:val="00207377"/>
    <w:rsid w:val="0021187D"/>
    <w:rsid w:val="00211C8A"/>
    <w:rsid w:val="0021241B"/>
    <w:rsid w:val="00213970"/>
    <w:rsid w:val="00214C51"/>
    <w:rsid w:val="0021539B"/>
    <w:rsid w:val="00216E89"/>
    <w:rsid w:val="00217203"/>
    <w:rsid w:val="00217EA4"/>
    <w:rsid w:val="00220823"/>
    <w:rsid w:val="00220846"/>
    <w:rsid w:val="0022109A"/>
    <w:rsid w:val="00221BDB"/>
    <w:rsid w:val="00221CC5"/>
    <w:rsid w:val="00223C34"/>
    <w:rsid w:val="00225B18"/>
    <w:rsid w:val="00225E11"/>
    <w:rsid w:val="00226C49"/>
    <w:rsid w:val="00230AA8"/>
    <w:rsid w:val="00230D08"/>
    <w:rsid w:val="00233938"/>
    <w:rsid w:val="00233ED1"/>
    <w:rsid w:val="00234478"/>
    <w:rsid w:val="00234ADD"/>
    <w:rsid w:val="00234CBE"/>
    <w:rsid w:val="002350B9"/>
    <w:rsid w:val="00236736"/>
    <w:rsid w:val="002368D1"/>
    <w:rsid w:val="00241713"/>
    <w:rsid w:val="0024465B"/>
    <w:rsid w:val="00245AD7"/>
    <w:rsid w:val="00247507"/>
    <w:rsid w:val="00250873"/>
    <w:rsid w:val="00250A5F"/>
    <w:rsid w:val="00251305"/>
    <w:rsid w:val="00251778"/>
    <w:rsid w:val="00252A65"/>
    <w:rsid w:val="00252B52"/>
    <w:rsid w:val="00254BB0"/>
    <w:rsid w:val="00255EEA"/>
    <w:rsid w:val="0025606D"/>
    <w:rsid w:val="0025729E"/>
    <w:rsid w:val="00257A62"/>
    <w:rsid w:val="00257B27"/>
    <w:rsid w:val="00257F4C"/>
    <w:rsid w:val="00257F80"/>
    <w:rsid w:val="002617A4"/>
    <w:rsid w:val="00261B9C"/>
    <w:rsid w:val="00261C07"/>
    <w:rsid w:val="00261D77"/>
    <w:rsid w:val="002623DE"/>
    <w:rsid w:val="0026483E"/>
    <w:rsid w:val="00264FAB"/>
    <w:rsid w:val="00265D2F"/>
    <w:rsid w:val="00265DA9"/>
    <w:rsid w:val="0026655E"/>
    <w:rsid w:val="00266F1C"/>
    <w:rsid w:val="00267185"/>
    <w:rsid w:val="002711B4"/>
    <w:rsid w:val="00271861"/>
    <w:rsid w:val="00271C6C"/>
    <w:rsid w:val="00273646"/>
    <w:rsid w:val="00275302"/>
    <w:rsid w:val="0027610D"/>
    <w:rsid w:val="002763CF"/>
    <w:rsid w:val="00285876"/>
    <w:rsid w:val="002859F8"/>
    <w:rsid w:val="002860E5"/>
    <w:rsid w:val="0028655D"/>
    <w:rsid w:val="00286C5C"/>
    <w:rsid w:val="00286D54"/>
    <w:rsid w:val="002876C0"/>
    <w:rsid w:val="002902CE"/>
    <w:rsid w:val="00291AC6"/>
    <w:rsid w:val="00292188"/>
    <w:rsid w:val="0029260E"/>
    <w:rsid w:val="002928BA"/>
    <w:rsid w:val="00295FE1"/>
    <w:rsid w:val="00295FFD"/>
    <w:rsid w:val="002965D3"/>
    <w:rsid w:val="00297981"/>
    <w:rsid w:val="002A1696"/>
    <w:rsid w:val="002A36D9"/>
    <w:rsid w:val="002A39AB"/>
    <w:rsid w:val="002A615B"/>
    <w:rsid w:val="002A783A"/>
    <w:rsid w:val="002B06B1"/>
    <w:rsid w:val="002B0B52"/>
    <w:rsid w:val="002B236F"/>
    <w:rsid w:val="002B26D2"/>
    <w:rsid w:val="002B28EF"/>
    <w:rsid w:val="002B48D1"/>
    <w:rsid w:val="002B4BF2"/>
    <w:rsid w:val="002B6956"/>
    <w:rsid w:val="002B7D79"/>
    <w:rsid w:val="002C2098"/>
    <w:rsid w:val="002C2C27"/>
    <w:rsid w:val="002C2E8E"/>
    <w:rsid w:val="002C3608"/>
    <w:rsid w:val="002C50B6"/>
    <w:rsid w:val="002C56A8"/>
    <w:rsid w:val="002C7F46"/>
    <w:rsid w:val="002C7FD6"/>
    <w:rsid w:val="002D02CD"/>
    <w:rsid w:val="002D098C"/>
    <w:rsid w:val="002D22E8"/>
    <w:rsid w:val="002D26FC"/>
    <w:rsid w:val="002D27A2"/>
    <w:rsid w:val="002D5CF9"/>
    <w:rsid w:val="002D68E3"/>
    <w:rsid w:val="002E0CE2"/>
    <w:rsid w:val="002E39ED"/>
    <w:rsid w:val="002E3E6F"/>
    <w:rsid w:val="002E4982"/>
    <w:rsid w:val="002E5C34"/>
    <w:rsid w:val="002E64CA"/>
    <w:rsid w:val="002E7959"/>
    <w:rsid w:val="002E7B1E"/>
    <w:rsid w:val="002F0788"/>
    <w:rsid w:val="002F1032"/>
    <w:rsid w:val="002F1FD5"/>
    <w:rsid w:val="002F2079"/>
    <w:rsid w:val="002F5173"/>
    <w:rsid w:val="002F63E3"/>
    <w:rsid w:val="00301E36"/>
    <w:rsid w:val="003035AD"/>
    <w:rsid w:val="00303BDF"/>
    <w:rsid w:val="003050EA"/>
    <w:rsid w:val="00305125"/>
    <w:rsid w:val="003054C7"/>
    <w:rsid w:val="00310B53"/>
    <w:rsid w:val="003128D9"/>
    <w:rsid w:val="00315930"/>
    <w:rsid w:val="003177E1"/>
    <w:rsid w:val="00317D10"/>
    <w:rsid w:val="00317F94"/>
    <w:rsid w:val="00321700"/>
    <w:rsid w:val="00321CCA"/>
    <w:rsid w:val="0032230D"/>
    <w:rsid w:val="00322574"/>
    <w:rsid w:val="00324733"/>
    <w:rsid w:val="00324A01"/>
    <w:rsid w:val="00325332"/>
    <w:rsid w:val="00325459"/>
    <w:rsid w:val="00326C14"/>
    <w:rsid w:val="00327403"/>
    <w:rsid w:val="00327536"/>
    <w:rsid w:val="003279DB"/>
    <w:rsid w:val="0033090A"/>
    <w:rsid w:val="00331AE5"/>
    <w:rsid w:val="003320D4"/>
    <w:rsid w:val="0033362C"/>
    <w:rsid w:val="00335567"/>
    <w:rsid w:val="003358EE"/>
    <w:rsid w:val="00341D49"/>
    <w:rsid w:val="00341DDC"/>
    <w:rsid w:val="00341E99"/>
    <w:rsid w:val="00343B68"/>
    <w:rsid w:val="0034477F"/>
    <w:rsid w:val="00344A6F"/>
    <w:rsid w:val="00344D10"/>
    <w:rsid w:val="00345AAD"/>
    <w:rsid w:val="00347E4E"/>
    <w:rsid w:val="0035003F"/>
    <w:rsid w:val="00350884"/>
    <w:rsid w:val="00350D5F"/>
    <w:rsid w:val="003512FB"/>
    <w:rsid w:val="00351B33"/>
    <w:rsid w:val="00352BE5"/>
    <w:rsid w:val="00353490"/>
    <w:rsid w:val="00353685"/>
    <w:rsid w:val="00354539"/>
    <w:rsid w:val="00354E73"/>
    <w:rsid w:val="003560AE"/>
    <w:rsid w:val="0035655B"/>
    <w:rsid w:val="00360687"/>
    <w:rsid w:val="00361782"/>
    <w:rsid w:val="00361DFB"/>
    <w:rsid w:val="003621BB"/>
    <w:rsid w:val="00363AE3"/>
    <w:rsid w:val="003641AB"/>
    <w:rsid w:val="00365BBD"/>
    <w:rsid w:val="00365FF4"/>
    <w:rsid w:val="00366C8D"/>
    <w:rsid w:val="00370181"/>
    <w:rsid w:val="00370F21"/>
    <w:rsid w:val="003715F5"/>
    <w:rsid w:val="003727A6"/>
    <w:rsid w:val="00372D34"/>
    <w:rsid w:val="0037361F"/>
    <w:rsid w:val="0037429D"/>
    <w:rsid w:val="003742DC"/>
    <w:rsid w:val="0037450E"/>
    <w:rsid w:val="00374A00"/>
    <w:rsid w:val="00374B1A"/>
    <w:rsid w:val="003765DF"/>
    <w:rsid w:val="00377A59"/>
    <w:rsid w:val="00380AFE"/>
    <w:rsid w:val="003816EE"/>
    <w:rsid w:val="00381D59"/>
    <w:rsid w:val="00383944"/>
    <w:rsid w:val="00383BB6"/>
    <w:rsid w:val="00383D2A"/>
    <w:rsid w:val="0038405A"/>
    <w:rsid w:val="003848C3"/>
    <w:rsid w:val="003854F9"/>
    <w:rsid w:val="00385965"/>
    <w:rsid w:val="00385C09"/>
    <w:rsid w:val="003864ED"/>
    <w:rsid w:val="0038760F"/>
    <w:rsid w:val="00391F31"/>
    <w:rsid w:val="00392D97"/>
    <w:rsid w:val="00392F37"/>
    <w:rsid w:val="0039337A"/>
    <w:rsid w:val="00393697"/>
    <w:rsid w:val="00393856"/>
    <w:rsid w:val="00393C44"/>
    <w:rsid w:val="003944DF"/>
    <w:rsid w:val="00396F07"/>
    <w:rsid w:val="00397BBE"/>
    <w:rsid w:val="003A2315"/>
    <w:rsid w:val="003A2EF4"/>
    <w:rsid w:val="003A331B"/>
    <w:rsid w:val="003A3516"/>
    <w:rsid w:val="003A4C4E"/>
    <w:rsid w:val="003A512E"/>
    <w:rsid w:val="003A5D8C"/>
    <w:rsid w:val="003A7A25"/>
    <w:rsid w:val="003B049A"/>
    <w:rsid w:val="003B0C2F"/>
    <w:rsid w:val="003B1B43"/>
    <w:rsid w:val="003B24FE"/>
    <w:rsid w:val="003B322C"/>
    <w:rsid w:val="003B3852"/>
    <w:rsid w:val="003B3AC2"/>
    <w:rsid w:val="003B3F38"/>
    <w:rsid w:val="003B4877"/>
    <w:rsid w:val="003B5622"/>
    <w:rsid w:val="003B6C9B"/>
    <w:rsid w:val="003B6CF9"/>
    <w:rsid w:val="003B7C38"/>
    <w:rsid w:val="003B7C60"/>
    <w:rsid w:val="003C2226"/>
    <w:rsid w:val="003C27B4"/>
    <w:rsid w:val="003C2A71"/>
    <w:rsid w:val="003C2A7C"/>
    <w:rsid w:val="003C2C66"/>
    <w:rsid w:val="003C4758"/>
    <w:rsid w:val="003C4BA6"/>
    <w:rsid w:val="003C5864"/>
    <w:rsid w:val="003C7A42"/>
    <w:rsid w:val="003D054C"/>
    <w:rsid w:val="003D18F8"/>
    <w:rsid w:val="003D2911"/>
    <w:rsid w:val="003D5A1A"/>
    <w:rsid w:val="003D6998"/>
    <w:rsid w:val="003D6ECF"/>
    <w:rsid w:val="003D7603"/>
    <w:rsid w:val="003D770B"/>
    <w:rsid w:val="003D7984"/>
    <w:rsid w:val="003E05C3"/>
    <w:rsid w:val="003E0B92"/>
    <w:rsid w:val="003E15F7"/>
    <w:rsid w:val="003E298C"/>
    <w:rsid w:val="003E3F70"/>
    <w:rsid w:val="003E5DEE"/>
    <w:rsid w:val="003E5FD1"/>
    <w:rsid w:val="003F0FED"/>
    <w:rsid w:val="003F119C"/>
    <w:rsid w:val="003F155E"/>
    <w:rsid w:val="003F1C43"/>
    <w:rsid w:val="003F213F"/>
    <w:rsid w:val="003F35E3"/>
    <w:rsid w:val="003F39C1"/>
    <w:rsid w:val="003F4095"/>
    <w:rsid w:val="003F4CB9"/>
    <w:rsid w:val="003F4DBF"/>
    <w:rsid w:val="003F504F"/>
    <w:rsid w:val="00401D4C"/>
    <w:rsid w:val="00402370"/>
    <w:rsid w:val="00402426"/>
    <w:rsid w:val="0040294A"/>
    <w:rsid w:val="00403BF0"/>
    <w:rsid w:val="004040D3"/>
    <w:rsid w:val="0040497D"/>
    <w:rsid w:val="00404C55"/>
    <w:rsid w:val="00404CD7"/>
    <w:rsid w:val="00404D31"/>
    <w:rsid w:val="00404E89"/>
    <w:rsid w:val="004063C9"/>
    <w:rsid w:val="00406B2A"/>
    <w:rsid w:val="0041035D"/>
    <w:rsid w:val="004103C2"/>
    <w:rsid w:val="004115E8"/>
    <w:rsid w:val="00411B7B"/>
    <w:rsid w:val="00412001"/>
    <w:rsid w:val="00412145"/>
    <w:rsid w:val="004135E1"/>
    <w:rsid w:val="00414690"/>
    <w:rsid w:val="00415213"/>
    <w:rsid w:val="0041566E"/>
    <w:rsid w:val="00415B26"/>
    <w:rsid w:val="00415C6E"/>
    <w:rsid w:val="00420835"/>
    <w:rsid w:val="00420E25"/>
    <w:rsid w:val="00420FE9"/>
    <w:rsid w:val="00422CD1"/>
    <w:rsid w:val="004234A9"/>
    <w:rsid w:val="00423EFB"/>
    <w:rsid w:val="004242FC"/>
    <w:rsid w:val="00426280"/>
    <w:rsid w:val="004271DB"/>
    <w:rsid w:val="0042723B"/>
    <w:rsid w:val="00427E66"/>
    <w:rsid w:val="00431755"/>
    <w:rsid w:val="00432085"/>
    <w:rsid w:val="00432789"/>
    <w:rsid w:val="004327B3"/>
    <w:rsid w:val="00432EF7"/>
    <w:rsid w:val="00433E04"/>
    <w:rsid w:val="004340E4"/>
    <w:rsid w:val="004346C1"/>
    <w:rsid w:val="00434824"/>
    <w:rsid w:val="00435DE5"/>
    <w:rsid w:val="00435EE5"/>
    <w:rsid w:val="004363B0"/>
    <w:rsid w:val="0043776E"/>
    <w:rsid w:val="004403E5"/>
    <w:rsid w:val="00440448"/>
    <w:rsid w:val="004407B8"/>
    <w:rsid w:val="00440FE4"/>
    <w:rsid w:val="00442C82"/>
    <w:rsid w:val="00443100"/>
    <w:rsid w:val="00443DED"/>
    <w:rsid w:val="004475C3"/>
    <w:rsid w:val="00451541"/>
    <w:rsid w:val="00451CBA"/>
    <w:rsid w:val="0045467A"/>
    <w:rsid w:val="00454FA4"/>
    <w:rsid w:val="0045652E"/>
    <w:rsid w:val="00460DFB"/>
    <w:rsid w:val="00461B02"/>
    <w:rsid w:val="0046569E"/>
    <w:rsid w:val="00466AFD"/>
    <w:rsid w:val="00472090"/>
    <w:rsid w:val="004742C5"/>
    <w:rsid w:val="00475471"/>
    <w:rsid w:val="004801F0"/>
    <w:rsid w:val="0048065E"/>
    <w:rsid w:val="00480745"/>
    <w:rsid w:val="00480F0F"/>
    <w:rsid w:val="00482B04"/>
    <w:rsid w:val="00483017"/>
    <w:rsid w:val="004837F0"/>
    <w:rsid w:val="0048445E"/>
    <w:rsid w:val="00484B1D"/>
    <w:rsid w:val="00485ADC"/>
    <w:rsid w:val="004861E9"/>
    <w:rsid w:val="00487182"/>
    <w:rsid w:val="004873AC"/>
    <w:rsid w:val="004908DD"/>
    <w:rsid w:val="00490AAA"/>
    <w:rsid w:val="00491F18"/>
    <w:rsid w:val="0049219E"/>
    <w:rsid w:val="00495B74"/>
    <w:rsid w:val="00495BD5"/>
    <w:rsid w:val="00496934"/>
    <w:rsid w:val="004A0892"/>
    <w:rsid w:val="004A1732"/>
    <w:rsid w:val="004A2171"/>
    <w:rsid w:val="004A2839"/>
    <w:rsid w:val="004A31B5"/>
    <w:rsid w:val="004A578D"/>
    <w:rsid w:val="004A768D"/>
    <w:rsid w:val="004A7825"/>
    <w:rsid w:val="004B09F6"/>
    <w:rsid w:val="004B0F31"/>
    <w:rsid w:val="004B2EC0"/>
    <w:rsid w:val="004B3580"/>
    <w:rsid w:val="004B4E23"/>
    <w:rsid w:val="004B4EB7"/>
    <w:rsid w:val="004B5810"/>
    <w:rsid w:val="004B709A"/>
    <w:rsid w:val="004B7C28"/>
    <w:rsid w:val="004C15C0"/>
    <w:rsid w:val="004C1D7F"/>
    <w:rsid w:val="004C20A0"/>
    <w:rsid w:val="004C332D"/>
    <w:rsid w:val="004C4C87"/>
    <w:rsid w:val="004C51FD"/>
    <w:rsid w:val="004C63AC"/>
    <w:rsid w:val="004C6BF8"/>
    <w:rsid w:val="004C76D7"/>
    <w:rsid w:val="004C7AA6"/>
    <w:rsid w:val="004C7E39"/>
    <w:rsid w:val="004D080B"/>
    <w:rsid w:val="004D0878"/>
    <w:rsid w:val="004D1715"/>
    <w:rsid w:val="004D1A2C"/>
    <w:rsid w:val="004D2131"/>
    <w:rsid w:val="004D2DD0"/>
    <w:rsid w:val="004D40AC"/>
    <w:rsid w:val="004D5555"/>
    <w:rsid w:val="004D6B31"/>
    <w:rsid w:val="004D7266"/>
    <w:rsid w:val="004D72F6"/>
    <w:rsid w:val="004D7692"/>
    <w:rsid w:val="004E0AAF"/>
    <w:rsid w:val="004E0BCC"/>
    <w:rsid w:val="004E13A6"/>
    <w:rsid w:val="004E1411"/>
    <w:rsid w:val="004E26DC"/>
    <w:rsid w:val="004E317D"/>
    <w:rsid w:val="004E3DC4"/>
    <w:rsid w:val="004E4165"/>
    <w:rsid w:val="004E73EE"/>
    <w:rsid w:val="004E7C39"/>
    <w:rsid w:val="004F093A"/>
    <w:rsid w:val="004F108B"/>
    <w:rsid w:val="004F279A"/>
    <w:rsid w:val="004F35CA"/>
    <w:rsid w:val="004F6065"/>
    <w:rsid w:val="004F6314"/>
    <w:rsid w:val="004F6F21"/>
    <w:rsid w:val="0050032E"/>
    <w:rsid w:val="00501A84"/>
    <w:rsid w:val="00501BDE"/>
    <w:rsid w:val="00502F67"/>
    <w:rsid w:val="00503888"/>
    <w:rsid w:val="005038E8"/>
    <w:rsid w:val="00504DB1"/>
    <w:rsid w:val="005052AF"/>
    <w:rsid w:val="00506847"/>
    <w:rsid w:val="00511894"/>
    <w:rsid w:val="0051323B"/>
    <w:rsid w:val="005138A0"/>
    <w:rsid w:val="00513B0E"/>
    <w:rsid w:val="00513FEA"/>
    <w:rsid w:val="00515CFC"/>
    <w:rsid w:val="00515D9F"/>
    <w:rsid w:val="00517C80"/>
    <w:rsid w:val="0052120D"/>
    <w:rsid w:val="00521692"/>
    <w:rsid w:val="00523917"/>
    <w:rsid w:val="00525D45"/>
    <w:rsid w:val="00526C44"/>
    <w:rsid w:val="005303A7"/>
    <w:rsid w:val="00531A71"/>
    <w:rsid w:val="0053206D"/>
    <w:rsid w:val="005343EC"/>
    <w:rsid w:val="00534B0E"/>
    <w:rsid w:val="00536463"/>
    <w:rsid w:val="00537138"/>
    <w:rsid w:val="00537993"/>
    <w:rsid w:val="005410DD"/>
    <w:rsid w:val="00541344"/>
    <w:rsid w:val="00542BD8"/>
    <w:rsid w:val="00544825"/>
    <w:rsid w:val="0054603A"/>
    <w:rsid w:val="005473AB"/>
    <w:rsid w:val="0054744E"/>
    <w:rsid w:val="005519B5"/>
    <w:rsid w:val="005526C0"/>
    <w:rsid w:val="005541DD"/>
    <w:rsid w:val="005545CB"/>
    <w:rsid w:val="00554F9D"/>
    <w:rsid w:val="00555517"/>
    <w:rsid w:val="0055586E"/>
    <w:rsid w:val="00556CE3"/>
    <w:rsid w:val="00561A10"/>
    <w:rsid w:val="005624EA"/>
    <w:rsid w:val="00562569"/>
    <w:rsid w:val="00563CC9"/>
    <w:rsid w:val="0056434F"/>
    <w:rsid w:val="00567797"/>
    <w:rsid w:val="00567A71"/>
    <w:rsid w:val="005705DF"/>
    <w:rsid w:val="0057063B"/>
    <w:rsid w:val="0057150C"/>
    <w:rsid w:val="00571DB4"/>
    <w:rsid w:val="005723C0"/>
    <w:rsid w:val="00573117"/>
    <w:rsid w:val="005752F9"/>
    <w:rsid w:val="00576600"/>
    <w:rsid w:val="00576885"/>
    <w:rsid w:val="00577534"/>
    <w:rsid w:val="00581774"/>
    <w:rsid w:val="00581CB4"/>
    <w:rsid w:val="00583B73"/>
    <w:rsid w:val="005853C7"/>
    <w:rsid w:val="005873DB"/>
    <w:rsid w:val="00591BAC"/>
    <w:rsid w:val="00591E89"/>
    <w:rsid w:val="005933C1"/>
    <w:rsid w:val="00593E21"/>
    <w:rsid w:val="00594CEF"/>
    <w:rsid w:val="005957F6"/>
    <w:rsid w:val="00595D2F"/>
    <w:rsid w:val="00595D79"/>
    <w:rsid w:val="00596EFB"/>
    <w:rsid w:val="005A01FF"/>
    <w:rsid w:val="005A1B85"/>
    <w:rsid w:val="005A2679"/>
    <w:rsid w:val="005A36E3"/>
    <w:rsid w:val="005A3729"/>
    <w:rsid w:val="005A3D47"/>
    <w:rsid w:val="005A4133"/>
    <w:rsid w:val="005A4D8B"/>
    <w:rsid w:val="005A5AB1"/>
    <w:rsid w:val="005A648D"/>
    <w:rsid w:val="005A766F"/>
    <w:rsid w:val="005A7780"/>
    <w:rsid w:val="005B1A42"/>
    <w:rsid w:val="005B28C6"/>
    <w:rsid w:val="005B3150"/>
    <w:rsid w:val="005B31AE"/>
    <w:rsid w:val="005B3277"/>
    <w:rsid w:val="005B38F0"/>
    <w:rsid w:val="005B517A"/>
    <w:rsid w:val="005B666F"/>
    <w:rsid w:val="005B75CC"/>
    <w:rsid w:val="005C26EC"/>
    <w:rsid w:val="005C467A"/>
    <w:rsid w:val="005C4C3F"/>
    <w:rsid w:val="005C6DFB"/>
    <w:rsid w:val="005C6E51"/>
    <w:rsid w:val="005D00F9"/>
    <w:rsid w:val="005D067A"/>
    <w:rsid w:val="005D0C14"/>
    <w:rsid w:val="005D0D7E"/>
    <w:rsid w:val="005D1642"/>
    <w:rsid w:val="005D22F8"/>
    <w:rsid w:val="005D2C05"/>
    <w:rsid w:val="005D2D89"/>
    <w:rsid w:val="005D4DC1"/>
    <w:rsid w:val="005D5093"/>
    <w:rsid w:val="005D50A5"/>
    <w:rsid w:val="005D5CBA"/>
    <w:rsid w:val="005D6548"/>
    <w:rsid w:val="005D675B"/>
    <w:rsid w:val="005D70C7"/>
    <w:rsid w:val="005E0021"/>
    <w:rsid w:val="005E360F"/>
    <w:rsid w:val="005E6860"/>
    <w:rsid w:val="005E7E91"/>
    <w:rsid w:val="005F1483"/>
    <w:rsid w:val="005F1DB0"/>
    <w:rsid w:val="005F2C06"/>
    <w:rsid w:val="005F2C1B"/>
    <w:rsid w:val="005F2FC7"/>
    <w:rsid w:val="005F32DD"/>
    <w:rsid w:val="005F35EB"/>
    <w:rsid w:val="005F469A"/>
    <w:rsid w:val="005F49B3"/>
    <w:rsid w:val="005F55F0"/>
    <w:rsid w:val="005F696D"/>
    <w:rsid w:val="005F6FFB"/>
    <w:rsid w:val="0060124B"/>
    <w:rsid w:val="00602198"/>
    <w:rsid w:val="006033B5"/>
    <w:rsid w:val="006047F1"/>
    <w:rsid w:val="00606219"/>
    <w:rsid w:val="006073DF"/>
    <w:rsid w:val="006101C7"/>
    <w:rsid w:val="006118AE"/>
    <w:rsid w:val="006118B1"/>
    <w:rsid w:val="0061430A"/>
    <w:rsid w:val="0061495B"/>
    <w:rsid w:val="00615A65"/>
    <w:rsid w:val="00616F4B"/>
    <w:rsid w:val="00620CA5"/>
    <w:rsid w:val="00621433"/>
    <w:rsid w:val="0062168C"/>
    <w:rsid w:val="00622D9B"/>
    <w:rsid w:val="0062536E"/>
    <w:rsid w:val="00630546"/>
    <w:rsid w:val="00631629"/>
    <w:rsid w:val="006334B5"/>
    <w:rsid w:val="00634179"/>
    <w:rsid w:val="00636A24"/>
    <w:rsid w:val="00636A6A"/>
    <w:rsid w:val="00637AC5"/>
    <w:rsid w:val="00641843"/>
    <w:rsid w:val="00641E08"/>
    <w:rsid w:val="006429EB"/>
    <w:rsid w:val="006431D6"/>
    <w:rsid w:val="00643BB1"/>
    <w:rsid w:val="006446BA"/>
    <w:rsid w:val="006446C5"/>
    <w:rsid w:val="00644CFD"/>
    <w:rsid w:val="00644F4F"/>
    <w:rsid w:val="00646143"/>
    <w:rsid w:val="00653626"/>
    <w:rsid w:val="0065388B"/>
    <w:rsid w:val="0065410F"/>
    <w:rsid w:val="00656612"/>
    <w:rsid w:val="0065674B"/>
    <w:rsid w:val="0065732B"/>
    <w:rsid w:val="00660DD6"/>
    <w:rsid w:val="006612AA"/>
    <w:rsid w:val="006614B9"/>
    <w:rsid w:val="006626DD"/>
    <w:rsid w:val="00664830"/>
    <w:rsid w:val="00665586"/>
    <w:rsid w:val="0066607C"/>
    <w:rsid w:val="006709E9"/>
    <w:rsid w:val="00672F48"/>
    <w:rsid w:val="00673188"/>
    <w:rsid w:val="00673629"/>
    <w:rsid w:val="006738DD"/>
    <w:rsid w:val="00673D87"/>
    <w:rsid w:val="00675001"/>
    <w:rsid w:val="0067597D"/>
    <w:rsid w:val="006765D3"/>
    <w:rsid w:val="00676C7A"/>
    <w:rsid w:val="006779F7"/>
    <w:rsid w:val="00677BB6"/>
    <w:rsid w:val="00681982"/>
    <w:rsid w:val="00684218"/>
    <w:rsid w:val="0068462C"/>
    <w:rsid w:val="006846F7"/>
    <w:rsid w:val="00684E2C"/>
    <w:rsid w:val="00687830"/>
    <w:rsid w:val="006879E0"/>
    <w:rsid w:val="006906F6"/>
    <w:rsid w:val="006927F9"/>
    <w:rsid w:val="006957E1"/>
    <w:rsid w:val="00695C4F"/>
    <w:rsid w:val="006A085C"/>
    <w:rsid w:val="006A09D1"/>
    <w:rsid w:val="006A0CC8"/>
    <w:rsid w:val="006A16E9"/>
    <w:rsid w:val="006A1845"/>
    <w:rsid w:val="006A21FB"/>
    <w:rsid w:val="006A252C"/>
    <w:rsid w:val="006A37C1"/>
    <w:rsid w:val="006A3B12"/>
    <w:rsid w:val="006A699D"/>
    <w:rsid w:val="006A6E03"/>
    <w:rsid w:val="006A7089"/>
    <w:rsid w:val="006B1074"/>
    <w:rsid w:val="006B233F"/>
    <w:rsid w:val="006B2688"/>
    <w:rsid w:val="006B34E7"/>
    <w:rsid w:val="006B5647"/>
    <w:rsid w:val="006B564B"/>
    <w:rsid w:val="006B7996"/>
    <w:rsid w:val="006B7E1C"/>
    <w:rsid w:val="006C1939"/>
    <w:rsid w:val="006C2516"/>
    <w:rsid w:val="006C297E"/>
    <w:rsid w:val="006C3045"/>
    <w:rsid w:val="006C3E35"/>
    <w:rsid w:val="006C41B6"/>
    <w:rsid w:val="006C4F26"/>
    <w:rsid w:val="006C6524"/>
    <w:rsid w:val="006C65FD"/>
    <w:rsid w:val="006D0FFC"/>
    <w:rsid w:val="006D17E1"/>
    <w:rsid w:val="006D1D44"/>
    <w:rsid w:val="006D2705"/>
    <w:rsid w:val="006D4F9D"/>
    <w:rsid w:val="006D522D"/>
    <w:rsid w:val="006D5323"/>
    <w:rsid w:val="006D6A01"/>
    <w:rsid w:val="006D6E45"/>
    <w:rsid w:val="006D7FCD"/>
    <w:rsid w:val="006E07DC"/>
    <w:rsid w:val="006E1F8C"/>
    <w:rsid w:val="006E396C"/>
    <w:rsid w:val="006E406F"/>
    <w:rsid w:val="006E40F1"/>
    <w:rsid w:val="006E4842"/>
    <w:rsid w:val="006E7316"/>
    <w:rsid w:val="006E7C51"/>
    <w:rsid w:val="006F15C1"/>
    <w:rsid w:val="006F26B4"/>
    <w:rsid w:val="006F35C8"/>
    <w:rsid w:val="006F5037"/>
    <w:rsid w:val="006F5E9A"/>
    <w:rsid w:val="006F6EDD"/>
    <w:rsid w:val="006F714A"/>
    <w:rsid w:val="006F7D6A"/>
    <w:rsid w:val="00700086"/>
    <w:rsid w:val="0070153D"/>
    <w:rsid w:val="00702108"/>
    <w:rsid w:val="00703A06"/>
    <w:rsid w:val="00705C1A"/>
    <w:rsid w:val="0070687A"/>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354"/>
    <w:rsid w:val="00727965"/>
    <w:rsid w:val="00730140"/>
    <w:rsid w:val="0073139A"/>
    <w:rsid w:val="0073157A"/>
    <w:rsid w:val="00731B85"/>
    <w:rsid w:val="007326CA"/>
    <w:rsid w:val="0073360E"/>
    <w:rsid w:val="00735D8C"/>
    <w:rsid w:val="00735EB7"/>
    <w:rsid w:val="007414F4"/>
    <w:rsid w:val="00741579"/>
    <w:rsid w:val="00744552"/>
    <w:rsid w:val="0074538E"/>
    <w:rsid w:val="00745FFC"/>
    <w:rsid w:val="00750B67"/>
    <w:rsid w:val="00751034"/>
    <w:rsid w:val="00752729"/>
    <w:rsid w:val="00752E45"/>
    <w:rsid w:val="007533DB"/>
    <w:rsid w:val="0075350F"/>
    <w:rsid w:val="007538A3"/>
    <w:rsid w:val="007540DC"/>
    <w:rsid w:val="0075424D"/>
    <w:rsid w:val="00755031"/>
    <w:rsid w:val="00760A62"/>
    <w:rsid w:val="00761371"/>
    <w:rsid w:val="00762FF9"/>
    <w:rsid w:val="007633E8"/>
    <w:rsid w:val="00763639"/>
    <w:rsid w:val="00764E45"/>
    <w:rsid w:val="00765DA2"/>
    <w:rsid w:val="0076602B"/>
    <w:rsid w:val="00766F46"/>
    <w:rsid w:val="00771282"/>
    <w:rsid w:val="00772DF6"/>
    <w:rsid w:val="00774B90"/>
    <w:rsid w:val="007753D8"/>
    <w:rsid w:val="00776767"/>
    <w:rsid w:val="00777A74"/>
    <w:rsid w:val="00777E95"/>
    <w:rsid w:val="007806DB"/>
    <w:rsid w:val="007822EA"/>
    <w:rsid w:val="007842E7"/>
    <w:rsid w:val="00784375"/>
    <w:rsid w:val="00784EE3"/>
    <w:rsid w:val="00785B24"/>
    <w:rsid w:val="00785C76"/>
    <w:rsid w:val="00786E8B"/>
    <w:rsid w:val="00787218"/>
    <w:rsid w:val="00787443"/>
    <w:rsid w:val="007875E0"/>
    <w:rsid w:val="007905D4"/>
    <w:rsid w:val="0079198C"/>
    <w:rsid w:val="00792BB9"/>
    <w:rsid w:val="00792DF5"/>
    <w:rsid w:val="00792E1F"/>
    <w:rsid w:val="00793D14"/>
    <w:rsid w:val="00796453"/>
    <w:rsid w:val="0079697E"/>
    <w:rsid w:val="00796C78"/>
    <w:rsid w:val="007976A9"/>
    <w:rsid w:val="007976EE"/>
    <w:rsid w:val="007978E7"/>
    <w:rsid w:val="007A1424"/>
    <w:rsid w:val="007A1973"/>
    <w:rsid w:val="007A1B40"/>
    <w:rsid w:val="007A314E"/>
    <w:rsid w:val="007A3CDE"/>
    <w:rsid w:val="007A49C7"/>
    <w:rsid w:val="007A4B4C"/>
    <w:rsid w:val="007A51D1"/>
    <w:rsid w:val="007A51FB"/>
    <w:rsid w:val="007A55B7"/>
    <w:rsid w:val="007A55CB"/>
    <w:rsid w:val="007A5DC2"/>
    <w:rsid w:val="007A67A6"/>
    <w:rsid w:val="007A6BEA"/>
    <w:rsid w:val="007A6C05"/>
    <w:rsid w:val="007A716F"/>
    <w:rsid w:val="007A75ED"/>
    <w:rsid w:val="007A7600"/>
    <w:rsid w:val="007B067E"/>
    <w:rsid w:val="007B0F39"/>
    <w:rsid w:val="007B10F7"/>
    <w:rsid w:val="007B11D4"/>
    <w:rsid w:val="007B1265"/>
    <w:rsid w:val="007B360D"/>
    <w:rsid w:val="007B3EC8"/>
    <w:rsid w:val="007B3F80"/>
    <w:rsid w:val="007B7155"/>
    <w:rsid w:val="007B7C25"/>
    <w:rsid w:val="007C02B3"/>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CFD"/>
    <w:rsid w:val="007D3D2A"/>
    <w:rsid w:val="007E1EFD"/>
    <w:rsid w:val="007E21B9"/>
    <w:rsid w:val="007E3764"/>
    <w:rsid w:val="007E5F3A"/>
    <w:rsid w:val="007E6130"/>
    <w:rsid w:val="007F0577"/>
    <w:rsid w:val="007F1534"/>
    <w:rsid w:val="007F2E17"/>
    <w:rsid w:val="007F489F"/>
    <w:rsid w:val="007F568D"/>
    <w:rsid w:val="007F68A4"/>
    <w:rsid w:val="007F7631"/>
    <w:rsid w:val="007F7971"/>
    <w:rsid w:val="0080025C"/>
    <w:rsid w:val="00801EB9"/>
    <w:rsid w:val="00803489"/>
    <w:rsid w:val="00804D4A"/>
    <w:rsid w:val="00805FDE"/>
    <w:rsid w:val="00807FFA"/>
    <w:rsid w:val="008102AB"/>
    <w:rsid w:val="008108CF"/>
    <w:rsid w:val="008117CD"/>
    <w:rsid w:val="008131C7"/>
    <w:rsid w:val="008140C1"/>
    <w:rsid w:val="00820FD6"/>
    <w:rsid w:val="008215D3"/>
    <w:rsid w:val="00822482"/>
    <w:rsid w:val="008231A0"/>
    <w:rsid w:val="008247E0"/>
    <w:rsid w:val="008250DA"/>
    <w:rsid w:val="00827464"/>
    <w:rsid w:val="008278EC"/>
    <w:rsid w:val="00827B1C"/>
    <w:rsid w:val="00827E5A"/>
    <w:rsid w:val="00827ED6"/>
    <w:rsid w:val="00831D47"/>
    <w:rsid w:val="0083211B"/>
    <w:rsid w:val="00832826"/>
    <w:rsid w:val="00832AAB"/>
    <w:rsid w:val="00833AE5"/>
    <w:rsid w:val="0083766F"/>
    <w:rsid w:val="00840288"/>
    <w:rsid w:val="008403C2"/>
    <w:rsid w:val="00841546"/>
    <w:rsid w:val="008418AA"/>
    <w:rsid w:val="00841FBE"/>
    <w:rsid w:val="00843FA5"/>
    <w:rsid w:val="0084484D"/>
    <w:rsid w:val="00845C98"/>
    <w:rsid w:val="00846809"/>
    <w:rsid w:val="0084778B"/>
    <w:rsid w:val="00847BEF"/>
    <w:rsid w:val="00847FEA"/>
    <w:rsid w:val="008511E6"/>
    <w:rsid w:val="00852404"/>
    <w:rsid w:val="00852B70"/>
    <w:rsid w:val="00852DFE"/>
    <w:rsid w:val="0085384B"/>
    <w:rsid w:val="008540CA"/>
    <w:rsid w:val="00855774"/>
    <w:rsid w:val="00855F88"/>
    <w:rsid w:val="008609C7"/>
    <w:rsid w:val="00860D39"/>
    <w:rsid w:val="00860FA5"/>
    <w:rsid w:val="00861D26"/>
    <w:rsid w:val="00862BF2"/>
    <w:rsid w:val="00863104"/>
    <w:rsid w:val="00864D33"/>
    <w:rsid w:val="0086514F"/>
    <w:rsid w:val="00865425"/>
    <w:rsid w:val="0086766F"/>
    <w:rsid w:val="00871C0D"/>
    <w:rsid w:val="00872473"/>
    <w:rsid w:val="0087699A"/>
    <w:rsid w:val="00876B36"/>
    <w:rsid w:val="008772EC"/>
    <w:rsid w:val="00877878"/>
    <w:rsid w:val="008808B2"/>
    <w:rsid w:val="00880ECC"/>
    <w:rsid w:val="0088176A"/>
    <w:rsid w:val="00882CAF"/>
    <w:rsid w:val="0088364D"/>
    <w:rsid w:val="00884979"/>
    <w:rsid w:val="00890047"/>
    <w:rsid w:val="008918EB"/>
    <w:rsid w:val="00893516"/>
    <w:rsid w:val="0089396A"/>
    <w:rsid w:val="00893AD1"/>
    <w:rsid w:val="00894992"/>
    <w:rsid w:val="00894E12"/>
    <w:rsid w:val="0089569E"/>
    <w:rsid w:val="008A0231"/>
    <w:rsid w:val="008A0485"/>
    <w:rsid w:val="008A0F7D"/>
    <w:rsid w:val="008A1732"/>
    <w:rsid w:val="008A20DC"/>
    <w:rsid w:val="008A2950"/>
    <w:rsid w:val="008A2B8A"/>
    <w:rsid w:val="008A2D48"/>
    <w:rsid w:val="008A38D0"/>
    <w:rsid w:val="008A3E34"/>
    <w:rsid w:val="008A50AF"/>
    <w:rsid w:val="008A671B"/>
    <w:rsid w:val="008A6723"/>
    <w:rsid w:val="008A7642"/>
    <w:rsid w:val="008A7FF4"/>
    <w:rsid w:val="008B008E"/>
    <w:rsid w:val="008B19C2"/>
    <w:rsid w:val="008B209D"/>
    <w:rsid w:val="008B3601"/>
    <w:rsid w:val="008B3DEE"/>
    <w:rsid w:val="008B74F1"/>
    <w:rsid w:val="008B7F5D"/>
    <w:rsid w:val="008C07DE"/>
    <w:rsid w:val="008C14F6"/>
    <w:rsid w:val="008C19C4"/>
    <w:rsid w:val="008C41A8"/>
    <w:rsid w:val="008C55EB"/>
    <w:rsid w:val="008C5858"/>
    <w:rsid w:val="008C5873"/>
    <w:rsid w:val="008C6821"/>
    <w:rsid w:val="008C6DEB"/>
    <w:rsid w:val="008C70F9"/>
    <w:rsid w:val="008D001D"/>
    <w:rsid w:val="008D4048"/>
    <w:rsid w:val="008D52B2"/>
    <w:rsid w:val="008E010A"/>
    <w:rsid w:val="008E0989"/>
    <w:rsid w:val="008E2ADF"/>
    <w:rsid w:val="008E3A87"/>
    <w:rsid w:val="008E4159"/>
    <w:rsid w:val="008E5D6D"/>
    <w:rsid w:val="008E71C0"/>
    <w:rsid w:val="008F23D5"/>
    <w:rsid w:val="008F33AB"/>
    <w:rsid w:val="008F4777"/>
    <w:rsid w:val="008F5E00"/>
    <w:rsid w:val="008F65E9"/>
    <w:rsid w:val="008F6684"/>
    <w:rsid w:val="008F707F"/>
    <w:rsid w:val="00901077"/>
    <w:rsid w:val="00902038"/>
    <w:rsid w:val="00902D96"/>
    <w:rsid w:val="00903BFE"/>
    <w:rsid w:val="00905AF3"/>
    <w:rsid w:val="00906244"/>
    <w:rsid w:val="00906E32"/>
    <w:rsid w:val="00907D72"/>
    <w:rsid w:val="0091068B"/>
    <w:rsid w:val="00912170"/>
    <w:rsid w:val="00912EB3"/>
    <w:rsid w:val="009131AA"/>
    <w:rsid w:val="0091378D"/>
    <w:rsid w:val="00914AB6"/>
    <w:rsid w:val="009212D1"/>
    <w:rsid w:val="00922508"/>
    <w:rsid w:val="00922915"/>
    <w:rsid w:val="00922BEC"/>
    <w:rsid w:val="00923428"/>
    <w:rsid w:val="0092380D"/>
    <w:rsid w:val="0092495A"/>
    <w:rsid w:val="00925220"/>
    <w:rsid w:val="0092679D"/>
    <w:rsid w:val="00926CE2"/>
    <w:rsid w:val="00927BD8"/>
    <w:rsid w:val="0093241A"/>
    <w:rsid w:val="00932E22"/>
    <w:rsid w:val="009348C8"/>
    <w:rsid w:val="0093490C"/>
    <w:rsid w:val="0093586B"/>
    <w:rsid w:val="009369EC"/>
    <w:rsid w:val="00940C09"/>
    <w:rsid w:val="00941E32"/>
    <w:rsid w:val="009426E4"/>
    <w:rsid w:val="0094550D"/>
    <w:rsid w:val="00946477"/>
    <w:rsid w:val="0094750B"/>
    <w:rsid w:val="00947CF3"/>
    <w:rsid w:val="009501F2"/>
    <w:rsid w:val="00950241"/>
    <w:rsid w:val="0095133F"/>
    <w:rsid w:val="00951A5A"/>
    <w:rsid w:val="00951B38"/>
    <w:rsid w:val="0095205B"/>
    <w:rsid w:val="00953D0B"/>
    <w:rsid w:val="00954000"/>
    <w:rsid w:val="00955143"/>
    <w:rsid w:val="00956935"/>
    <w:rsid w:val="00961C71"/>
    <w:rsid w:val="00961FB1"/>
    <w:rsid w:val="00963782"/>
    <w:rsid w:val="00963AC6"/>
    <w:rsid w:val="00964430"/>
    <w:rsid w:val="009653B5"/>
    <w:rsid w:val="009656F1"/>
    <w:rsid w:val="009662A7"/>
    <w:rsid w:val="00966802"/>
    <w:rsid w:val="00966E13"/>
    <w:rsid w:val="009701FB"/>
    <w:rsid w:val="009712BE"/>
    <w:rsid w:val="0097265D"/>
    <w:rsid w:val="00973664"/>
    <w:rsid w:val="00975706"/>
    <w:rsid w:val="0097782A"/>
    <w:rsid w:val="00980382"/>
    <w:rsid w:val="0098231B"/>
    <w:rsid w:val="00982C87"/>
    <w:rsid w:val="00983202"/>
    <w:rsid w:val="009839A2"/>
    <w:rsid w:val="00983FC2"/>
    <w:rsid w:val="0098526E"/>
    <w:rsid w:val="00985BDF"/>
    <w:rsid w:val="00986F13"/>
    <w:rsid w:val="00986FBE"/>
    <w:rsid w:val="00987935"/>
    <w:rsid w:val="00987C25"/>
    <w:rsid w:val="00987DA1"/>
    <w:rsid w:val="0099083D"/>
    <w:rsid w:val="00992849"/>
    <w:rsid w:val="009930C5"/>
    <w:rsid w:val="00994B32"/>
    <w:rsid w:val="00995170"/>
    <w:rsid w:val="00995E2B"/>
    <w:rsid w:val="009A162E"/>
    <w:rsid w:val="009A18E3"/>
    <w:rsid w:val="009A269D"/>
    <w:rsid w:val="009A5437"/>
    <w:rsid w:val="009A73A4"/>
    <w:rsid w:val="009A73BB"/>
    <w:rsid w:val="009A7E4D"/>
    <w:rsid w:val="009B012A"/>
    <w:rsid w:val="009B0644"/>
    <w:rsid w:val="009B1109"/>
    <w:rsid w:val="009B1ADD"/>
    <w:rsid w:val="009B2CA9"/>
    <w:rsid w:val="009B31F5"/>
    <w:rsid w:val="009B3385"/>
    <w:rsid w:val="009B3C40"/>
    <w:rsid w:val="009B4CA4"/>
    <w:rsid w:val="009B5AEE"/>
    <w:rsid w:val="009C008E"/>
    <w:rsid w:val="009C0691"/>
    <w:rsid w:val="009C0907"/>
    <w:rsid w:val="009C0AD7"/>
    <w:rsid w:val="009C0E66"/>
    <w:rsid w:val="009C1C3D"/>
    <w:rsid w:val="009C3618"/>
    <w:rsid w:val="009D162C"/>
    <w:rsid w:val="009D2B82"/>
    <w:rsid w:val="009D2F04"/>
    <w:rsid w:val="009D3529"/>
    <w:rsid w:val="009D4606"/>
    <w:rsid w:val="009D71D7"/>
    <w:rsid w:val="009E0092"/>
    <w:rsid w:val="009E136B"/>
    <w:rsid w:val="009E165E"/>
    <w:rsid w:val="009E375F"/>
    <w:rsid w:val="009E4194"/>
    <w:rsid w:val="009E5BBD"/>
    <w:rsid w:val="009E61DF"/>
    <w:rsid w:val="009E6869"/>
    <w:rsid w:val="009E6CC7"/>
    <w:rsid w:val="009F0742"/>
    <w:rsid w:val="009F1408"/>
    <w:rsid w:val="009F1B70"/>
    <w:rsid w:val="009F31D2"/>
    <w:rsid w:val="009F569F"/>
    <w:rsid w:val="009F673A"/>
    <w:rsid w:val="009F6DBC"/>
    <w:rsid w:val="009F790D"/>
    <w:rsid w:val="00A0103D"/>
    <w:rsid w:val="00A01601"/>
    <w:rsid w:val="00A020AA"/>
    <w:rsid w:val="00A02226"/>
    <w:rsid w:val="00A02F9C"/>
    <w:rsid w:val="00A045EC"/>
    <w:rsid w:val="00A04A3C"/>
    <w:rsid w:val="00A07C02"/>
    <w:rsid w:val="00A113A2"/>
    <w:rsid w:val="00A11972"/>
    <w:rsid w:val="00A124AA"/>
    <w:rsid w:val="00A12F31"/>
    <w:rsid w:val="00A13DE7"/>
    <w:rsid w:val="00A14344"/>
    <w:rsid w:val="00A153DB"/>
    <w:rsid w:val="00A1688A"/>
    <w:rsid w:val="00A20BE4"/>
    <w:rsid w:val="00A21034"/>
    <w:rsid w:val="00A22BD9"/>
    <w:rsid w:val="00A22FEA"/>
    <w:rsid w:val="00A232E3"/>
    <w:rsid w:val="00A23E64"/>
    <w:rsid w:val="00A2443F"/>
    <w:rsid w:val="00A245E3"/>
    <w:rsid w:val="00A24D8D"/>
    <w:rsid w:val="00A265FA"/>
    <w:rsid w:val="00A30BFF"/>
    <w:rsid w:val="00A35AC9"/>
    <w:rsid w:val="00A3655A"/>
    <w:rsid w:val="00A369D3"/>
    <w:rsid w:val="00A40783"/>
    <w:rsid w:val="00A410AA"/>
    <w:rsid w:val="00A416CD"/>
    <w:rsid w:val="00A42E17"/>
    <w:rsid w:val="00A4457B"/>
    <w:rsid w:val="00A44CD7"/>
    <w:rsid w:val="00A457E5"/>
    <w:rsid w:val="00A47E09"/>
    <w:rsid w:val="00A47F17"/>
    <w:rsid w:val="00A50A18"/>
    <w:rsid w:val="00A53953"/>
    <w:rsid w:val="00A53CEA"/>
    <w:rsid w:val="00A53D13"/>
    <w:rsid w:val="00A53E5A"/>
    <w:rsid w:val="00A53FBD"/>
    <w:rsid w:val="00A54656"/>
    <w:rsid w:val="00A56171"/>
    <w:rsid w:val="00A6118B"/>
    <w:rsid w:val="00A621E0"/>
    <w:rsid w:val="00A63284"/>
    <w:rsid w:val="00A643AE"/>
    <w:rsid w:val="00A66405"/>
    <w:rsid w:val="00A70DB9"/>
    <w:rsid w:val="00A718A3"/>
    <w:rsid w:val="00A725F0"/>
    <w:rsid w:val="00A72A44"/>
    <w:rsid w:val="00A73F45"/>
    <w:rsid w:val="00A753CC"/>
    <w:rsid w:val="00A7601B"/>
    <w:rsid w:val="00A77100"/>
    <w:rsid w:val="00A7719F"/>
    <w:rsid w:val="00A808A7"/>
    <w:rsid w:val="00A80934"/>
    <w:rsid w:val="00A81AE1"/>
    <w:rsid w:val="00A822BE"/>
    <w:rsid w:val="00A82E54"/>
    <w:rsid w:val="00A8311C"/>
    <w:rsid w:val="00A83BC1"/>
    <w:rsid w:val="00A84C3B"/>
    <w:rsid w:val="00A8585B"/>
    <w:rsid w:val="00A85ABF"/>
    <w:rsid w:val="00A85F22"/>
    <w:rsid w:val="00A909F9"/>
    <w:rsid w:val="00A90BAF"/>
    <w:rsid w:val="00AA2B12"/>
    <w:rsid w:val="00AA305C"/>
    <w:rsid w:val="00AA5CCF"/>
    <w:rsid w:val="00AA7625"/>
    <w:rsid w:val="00AA7BDA"/>
    <w:rsid w:val="00AB021D"/>
    <w:rsid w:val="00AB2B1C"/>
    <w:rsid w:val="00AB30D8"/>
    <w:rsid w:val="00AB678F"/>
    <w:rsid w:val="00AC0256"/>
    <w:rsid w:val="00AC11D6"/>
    <w:rsid w:val="00AC1ADE"/>
    <w:rsid w:val="00AC2F18"/>
    <w:rsid w:val="00AC4A9A"/>
    <w:rsid w:val="00AC4EE1"/>
    <w:rsid w:val="00AC759D"/>
    <w:rsid w:val="00AC75C3"/>
    <w:rsid w:val="00AC7C57"/>
    <w:rsid w:val="00AD1A07"/>
    <w:rsid w:val="00AD490A"/>
    <w:rsid w:val="00AD4FE0"/>
    <w:rsid w:val="00AD5172"/>
    <w:rsid w:val="00AE01EB"/>
    <w:rsid w:val="00AE2B49"/>
    <w:rsid w:val="00AE2FD1"/>
    <w:rsid w:val="00AE3199"/>
    <w:rsid w:val="00AE3DCD"/>
    <w:rsid w:val="00AE3E3A"/>
    <w:rsid w:val="00AE41FF"/>
    <w:rsid w:val="00AE4414"/>
    <w:rsid w:val="00AE48AF"/>
    <w:rsid w:val="00AE6671"/>
    <w:rsid w:val="00AE72A1"/>
    <w:rsid w:val="00AF0BC5"/>
    <w:rsid w:val="00AF0C26"/>
    <w:rsid w:val="00AF1208"/>
    <w:rsid w:val="00AF1733"/>
    <w:rsid w:val="00AF4670"/>
    <w:rsid w:val="00AF497E"/>
    <w:rsid w:val="00AF5DAE"/>
    <w:rsid w:val="00AF5FF1"/>
    <w:rsid w:val="00AF724C"/>
    <w:rsid w:val="00B00056"/>
    <w:rsid w:val="00B015D9"/>
    <w:rsid w:val="00B02F40"/>
    <w:rsid w:val="00B042E7"/>
    <w:rsid w:val="00B0452C"/>
    <w:rsid w:val="00B06540"/>
    <w:rsid w:val="00B067AE"/>
    <w:rsid w:val="00B100F8"/>
    <w:rsid w:val="00B10B8A"/>
    <w:rsid w:val="00B10D6F"/>
    <w:rsid w:val="00B111B6"/>
    <w:rsid w:val="00B1126D"/>
    <w:rsid w:val="00B11D9E"/>
    <w:rsid w:val="00B11E9C"/>
    <w:rsid w:val="00B12605"/>
    <w:rsid w:val="00B13363"/>
    <w:rsid w:val="00B13648"/>
    <w:rsid w:val="00B163E5"/>
    <w:rsid w:val="00B17F58"/>
    <w:rsid w:val="00B20BBF"/>
    <w:rsid w:val="00B20D2E"/>
    <w:rsid w:val="00B2258F"/>
    <w:rsid w:val="00B23F7C"/>
    <w:rsid w:val="00B25155"/>
    <w:rsid w:val="00B25A01"/>
    <w:rsid w:val="00B25FD1"/>
    <w:rsid w:val="00B27D30"/>
    <w:rsid w:val="00B27E43"/>
    <w:rsid w:val="00B324B8"/>
    <w:rsid w:val="00B328FB"/>
    <w:rsid w:val="00B3336E"/>
    <w:rsid w:val="00B33FD6"/>
    <w:rsid w:val="00B34B1F"/>
    <w:rsid w:val="00B353A5"/>
    <w:rsid w:val="00B37048"/>
    <w:rsid w:val="00B37639"/>
    <w:rsid w:val="00B37C1C"/>
    <w:rsid w:val="00B400A9"/>
    <w:rsid w:val="00B42B0A"/>
    <w:rsid w:val="00B42C37"/>
    <w:rsid w:val="00B43B45"/>
    <w:rsid w:val="00B45C8A"/>
    <w:rsid w:val="00B469F5"/>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898"/>
    <w:rsid w:val="00B76DA1"/>
    <w:rsid w:val="00B77677"/>
    <w:rsid w:val="00B77B7B"/>
    <w:rsid w:val="00B80478"/>
    <w:rsid w:val="00B80546"/>
    <w:rsid w:val="00B8071A"/>
    <w:rsid w:val="00B80AF5"/>
    <w:rsid w:val="00B81424"/>
    <w:rsid w:val="00B83E9E"/>
    <w:rsid w:val="00B86832"/>
    <w:rsid w:val="00B86F4A"/>
    <w:rsid w:val="00B87807"/>
    <w:rsid w:val="00B879F4"/>
    <w:rsid w:val="00B90DBA"/>
    <w:rsid w:val="00B9356B"/>
    <w:rsid w:val="00B93975"/>
    <w:rsid w:val="00B949C3"/>
    <w:rsid w:val="00B94FC1"/>
    <w:rsid w:val="00B94FEE"/>
    <w:rsid w:val="00B956D7"/>
    <w:rsid w:val="00B95707"/>
    <w:rsid w:val="00B95D42"/>
    <w:rsid w:val="00B96800"/>
    <w:rsid w:val="00B96870"/>
    <w:rsid w:val="00BA11FC"/>
    <w:rsid w:val="00BA3337"/>
    <w:rsid w:val="00BA35D9"/>
    <w:rsid w:val="00BA77B6"/>
    <w:rsid w:val="00BB066B"/>
    <w:rsid w:val="00BB228B"/>
    <w:rsid w:val="00BB235C"/>
    <w:rsid w:val="00BB4D05"/>
    <w:rsid w:val="00BB76F5"/>
    <w:rsid w:val="00BC0F2B"/>
    <w:rsid w:val="00BC108C"/>
    <w:rsid w:val="00BC14E4"/>
    <w:rsid w:val="00BC1897"/>
    <w:rsid w:val="00BC2684"/>
    <w:rsid w:val="00BC2D2A"/>
    <w:rsid w:val="00BC38FD"/>
    <w:rsid w:val="00BC53C3"/>
    <w:rsid w:val="00BC56F2"/>
    <w:rsid w:val="00BC6AC9"/>
    <w:rsid w:val="00BD03EC"/>
    <w:rsid w:val="00BD11BF"/>
    <w:rsid w:val="00BD1E22"/>
    <w:rsid w:val="00BD3DB7"/>
    <w:rsid w:val="00BD4495"/>
    <w:rsid w:val="00BD5459"/>
    <w:rsid w:val="00BD5C8E"/>
    <w:rsid w:val="00BD624D"/>
    <w:rsid w:val="00BD6867"/>
    <w:rsid w:val="00BE07E1"/>
    <w:rsid w:val="00BE147A"/>
    <w:rsid w:val="00BE2375"/>
    <w:rsid w:val="00BE3DA0"/>
    <w:rsid w:val="00BE486C"/>
    <w:rsid w:val="00BE4AED"/>
    <w:rsid w:val="00BE4E6C"/>
    <w:rsid w:val="00BE5881"/>
    <w:rsid w:val="00BE69B7"/>
    <w:rsid w:val="00BE6B23"/>
    <w:rsid w:val="00BF058D"/>
    <w:rsid w:val="00BF2296"/>
    <w:rsid w:val="00BF2F77"/>
    <w:rsid w:val="00BF4287"/>
    <w:rsid w:val="00BF4628"/>
    <w:rsid w:val="00BF5F47"/>
    <w:rsid w:val="00BF64F0"/>
    <w:rsid w:val="00BF6AAA"/>
    <w:rsid w:val="00BF7B76"/>
    <w:rsid w:val="00C0025E"/>
    <w:rsid w:val="00C023EC"/>
    <w:rsid w:val="00C02FFD"/>
    <w:rsid w:val="00C0459D"/>
    <w:rsid w:val="00C0476C"/>
    <w:rsid w:val="00C04E61"/>
    <w:rsid w:val="00C06903"/>
    <w:rsid w:val="00C069CE"/>
    <w:rsid w:val="00C0707B"/>
    <w:rsid w:val="00C0761B"/>
    <w:rsid w:val="00C12921"/>
    <w:rsid w:val="00C139A6"/>
    <w:rsid w:val="00C147F4"/>
    <w:rsid w:val="00C1512C"/>
    <w:rsid w:val="00C17EAB"/>
    <w:rsid w:val="00C20C2E"/>
    <w:rsid w:val="00C22674"/>
    <w:rsid w:val="00C25993"/>
    <w:rsid w:val="00C262CC"/>
    <w:rsid w:val="00C34C24"/>
    <w:rsid w:val="00C350FE"/>
    <w:rsid w:val="00C35AEC"/>
    <w:rsid w:val="00C36E14"/>
    <w:rsid w:val="00C37CF7"/>
    <w:rsid w:val="00C4163F"/>
    <w:rsid w:val="00C418F3"/>
    <w:rsid w:val="00C41DC2"/>
    <w:rsid w:val="00C42490"/>
    <w:rsid w:val="00C431A3"/>
    <w:rsid w:val="00C4320F"/>
    <w:rsid w:val="00C44D28"/>
    <w:rsid w:val="00C45368"/>
    <w:rsid w:val="00C4570D"/>
    <w:rsid w:val="00C47CE3"/>
    <w:rsid w:val="00C50352"/>
    <w:rsid w:val="00C51585"/>
    <w:rsid w:val="00C51AAD"/>
    <w:rsid w:val="00C520C6"/>
    <w:rsid w:val="00C523B3"/>
    <w:rsid w:val="00C52EAF"/>
    <w:rsid w:val="00C53225"/>
    <w:rsid w:val="00C533B8"/>
    <w:rsid w:val="00C533E5"/>
    <w:rsid w:val="00C53BBE"/>
    <w:rsid w:val="00C550D6"/>
    <w:rsid w:val="00C568CD"/>
    <w:rsid w:val="00C56DEF"/>
    <w:rsid w:val="00C56EA2"/>
    <w:rsid w:val="00C57701"/>
    <w:rsid w:val="00C57C11"/>
    <w:rsid w:val="00C612E5"/>
    <w:rsid w:val="00C615D8"/>
    <w:rsid w:val="00C6226D"/>
    <w:rsid w:val="00C6400A"/>
    <w:rsid w:val="00C646BE"/>
    <w:rsid w:val="00C64BA1"/>
    <w:rsid w:val="00C64E73"/>
    <w:rsid w:val="00C6686D"/>
    <w:rsid w:val="00C679D5"/>
    <w:rsid w:val="00C70480"/>
    <w:rsid w:val="00C71435"/>
    <w:rsid w:val="00C73E0D"/>
    <w:rsid w:val="00C74762"/>
    <w:rsid w:val="00C74E3E"/>
    <w:rsid w:val="00C7556F"/>
    <w:rsid w:val="00C80D19"/>
    <w:rsid w:val="00C80E62"/>
    <w:rsid w:val="00C81E91"/>
    <w:rsid w:val="00C8444D"/>
    <w:rsid w:val="00C85D81"/>
    <w:rsid w:val="00C8633A"/>
    <w:rsid w:val="00C86DC0"/>
    <w:rsid w:val="00C87388"/>
    <w:rsid w:val="00C90BF6"/>
    <w:rsid w:val="00C92FD4"/>
    <w:rsid w:val="00C95386"/>
    <w:rsid w:val="00C95DCE"/>
    <w:rsid w:val="00C95E93"/>
    <w:rsid w:val="00CA0D0B"/>
    <w:rsid w:val="00CA0E99"/>
    <w:rsid w:val="00CA0F2E"/>
    <w:rsid w:val="00CA1703"/>
    <w:rsid w:val="00CA2E96"/>
    <w:rsid w:val="00CA366F"/>
    <w:rsid w:val="00CA432B"/>
    <w:rsid w:val="00CA51FC"/>
    <w:rsid w:val="00CA749B"/>
    <w:rsid w:val="00CA795F"/>
    <w:rsid w:val="00CA7C1E"/>
    <w:rsid w:val="00CB029F"/>
    <w:rsid w:val="00CB0593"/>
    <w:rsid w:val="00CB0626"/>
    <w:rsid w:val="00CB06F1"/>
    <w:rsid w:val="00CB4246"/>
    <w:rsid w:val="00CB636A"/>
    <w:rsid w:val="00CB6AEF"/>
    <w:rsid w:val="00CC033A"/>
    <w:rsid w:val="00CC06AF"/>
    <w:rsid w:val="00CC0E73"/>
    <w:rsid w:val="00CC1768"/>
    <w:rsid w:val="00CC3163"/>
    <w:rsid w:val="00CC3347"/>
    <w:rsid w:val="00CC34FB"/>
    <w:rsid w:val="00CC35B6"/>
    <w:rsid w:val="00CC4E80"/>
    <w:rsid w:val="00CC5573"/>
    <w:rsid w:val="00CC618C"/>
    <w:rsid w:val="00CC6951"/>
    <w:rsid w:val="00CC6995"/>
    <w:rsid w:val="00CC6F7B"/>
    <w:rsid w:val="00CC7615"/>
    <w:rsid w:val="00CD17DA"/>
    <w:rsid w:val="00CD26C5"/>
    <w:rsid w:val="00CD2722"/>
    <w:rsid w:val="00CD33DF"/>
    <w:rsid w:val="00CD37EE"/>
    <w:rsid w:val="00CD570B"/>
    <w:rsid w:val="00CE0C42"/>
    <w:rsid w:val="00CE110C"/>
    <w:rsid w:val="00CE1B43"/>
    <w:rsid w:val="00CE1E98"/>
    <w:rsid w:val="00CE2CC1"/>
    <w:rsid w:val="00CE3F0D"/>
    <w:rsid w:val="00CE4083"/>
    <w:rsid w:val="00CE46A7"/>
    <w:rsid w:val="00CE598C"/>
    <w:rsid w:val="00CE7334"/>
    <w:rsid w:val="00CE7468"/>
    <w:rsid w:val="00CE7658"/>
    <w:rsid w:val="00CE7D21"/>
    <w:rsid w:val="00CF0EA9"/>
    <w:rsid w:val="00CF1FB5"/>
    <w:rsid w:val="00CF27C8"/>
    <w:rsid w:val="00CF474C"/>
    <w:rsid w:val="00CF7485"/>
    <w:rsid w:val="00D0124B"/>
    <w:rsid w:val="00D0124D"/>
    <w:rsid w:val="00D0288D"/>
    <w:rsid w:val="00D03EF1"/>
    <w:rsid w:val="00D05639"/>
    <w:rsid w:val="00D058C0"/>
    <w:rsid w:val="00D0725B"/>
    <w:rsid w:val="00D0740D"/>
    <w:rsid w:val="00D07951"/>
    <w:rsid w:val="00D07ABE"/>
    <w:rsid w:val="00D123E8"/>
    <w:rsid w:val="00D13518"/>
    <w:rsid w:val="00D13A12"/>
    <w:rsid w:val="00D14995"/>
    <w:rsid w:val="00D150D6"/>
    <w:rsid w:val="00D1586D"/>
    <w:rsid w:val="00D16929"/>
    <w:rsid w:val="00D17E14"/>
    <w:rsid w:val="00D22D10"/>
    <w:rsid w:val="00D230E7"/>
    <w:rsid w:val="00D24564"/>
    <w:rsid w:val="00D247F7"/>
    <w:rsid w:val="00D24D2D"/>
    <w:rsid w:val="00D24FBB"/>
    <w:rsid w:val="00D2532D"/>
    <w:rsid w:val="00D265C2"/>
    <w:rsid w:val="00D27FED"/>
    <w:rsid w:val="00D316A6"/>
    <w:rsid w:val="00D32523"/>
    <w:rsid w:val="00D32BDF"/>
    <w:rsid w:val="00D33584"/>
    <w:rsid w:val="00D33950"/>
    <w:rsid w:val="00D34F67"/>
    <w:rsid w:val="00D413D6"/>
    <w:rsid w:val="00D4233F"/>
    <w:rsid w:val="00D429EB"/>
    <w:rsid w:val="00D42AE6"/>
    <w:rsid w:val="00D4467E"/>
    <w:rsid w:val="00D4607E"/>
    <w:rsid w:val="00D47B22"/>
    <w:rsid w:val="00D5184A"/>
    <w:rsid w:val="00D51867"/>
    <w:rsid w:val="00D52533"/>
    <w:rsid w:val="00D531CC"/>
    <w:rsid w:val="00D5489C"/>
    <w:rsid w:val="00D54C55"/>
    <w:rsid w:val="00D5587F"/>
    <w:rsid w:val="00D5596B"/>
    <w:rsid w:val="00D60E55"/>
    <w:rsid w:val="00D60EEC"/>
    <w:rsid w:val="00D61733"/>
    <w:rsid w:val="00D6264D"/>
    <w:rsid w:val="00D644D6"/>
    <w:rsid w:val="00D668E8"/>
    <w:rsid w:val="00D67102"/>
    <w:rsid w:val="00D67BD3"/>
    <w:rsid w:val="00D67E3C"/>
    <w:rsid w:val="00D70733"/>
    <w:rsid w:val="00D707CC"/>
    <w:rsid w:val="00D725A8"/>
    <w:rsid w:val="00D731BE"/>
    <w:rsid w:val="00D73C2B"/>
    <w:rsid w:val="00D73CCA"/>
    <w:rsid w:val="00D74B3B"/>
    <w:rsid w:val="00D76B68"/>
    <w:rsid w:val="00D801A2"/>
    <w:rsid w:val="00D80C6D"/>
    <w:rsid w:val="00D81085"/>
    <w:rsid w:val="00D829D5"/>
    <w:rsid w:val="00D82AF2"/>
    <w:rsid w:val="00D82C88"/>
    <w:rsid w:val="00D82E38"/>
    <w:rsid w:val="00D83324"/>
    <w:rsid w:val="00D833F9"/>
    <w:rsid w:val="00D837C5"/>
    <w:rsid w:val="00D84A7A"/>
    <w:rsid w:val="00D8550F"/>
    <w:rsid w:val="00D8596F"/>
    <w:rsid w:val="00D85E01"/>
    <w:rsid w:val="00D868A3"/>
    <w:rsid w:val="00D86A51"/>
    <w:rsid w:val="00D86CE8"/>
    <w:rsid w:val="00D9027D"/>
    <w:rsid w:val="00D90419"/>
    <w:rsid w:val="00D927AA"/>
    <w:rsid w:val="00D930ED"/>
    <w:rsid w:val="00D9322D"/>
    <w:rsid w:val="00D939F6"/>
    <w:rsid w:val="00D9518B"/>
    <w:rsid w:val="00D975F8"/>
    <w:rsid w:val="00D97C50"/>
    <w:rsid w:val="00DA0596"/>
    <w:rsid w:val="00DA405C"/>
    <w:rsid w:val="00DA413B"/>
    <w:rsid w:val="00DA5276"/>
    <w:rsid w:val="00DA5C57"/>
    <w:rsid w:val="00DA7FED"/>
    <w:rsid w:val="00DB058B"/>
    <w:rsid w:val="00DB0690"/>
    <w:rsid w:val="00DB0D57"/>
    <w:rsid w:val="00DB4203"/>
    <w:rsid w:val="00DB5870"/>
    <w:rsid w:val="00DB6F12"/>
    <w:rsid w:val="00DB7125"/>
    <w:rsid w:val="00DB76CA"/>
    <w:rsid w:val="00DC06E2"/>
    <w:rsid w:val="00DC1AB3"/>
    <w:rsid w:val="00DC212D"/>
    <w:rsid w:val="00DC2F1E"/>
    <w:rsid w:val="00DC38FB"/>
    <w:rsid w:val="00DC55B4"/>
    <w:rsid w:val="00DC60A5"/>
    <w:rsid w:val="00DD211A"/>
    <w:rsid w:val="00DD3536"/>
    <w:rsid w:val="00DD46D1"/>
    <w:rsid w:val="00DD5373"/>
    <w:rsid w:val="00DD54D0"/>
    <w:rsid w:val="00DD798D"/>
    <w:rsid w:val="00DE03AC"/>
    <w:rsid w:val="00DE05E5"/>
    <w:rsid w:val="00DE1B67"/>
    <w:rsid w:val="00DE288E"/>
    <w:rsid w:val="00DE298C"/>
    <w:rsid w:val="00DE49E2"/>
    <w:rsid w:val="00DE68EE"/>
    <w:rsid w:val="00DE740A"/>
    <w:rsid w:val="00DE7AF1"/>
    <w:rsid w:val="00DE7FBA"/>
    <w:rsid w:val="00DF14AD"/>
    <w:rsid w:val="00DF2407"/>
    <w:rsid w:val="00DF5B89"/>
    <w:rsid w:val="00DF5FF4"/>
    <w:rsid w:val="00DF7982"/>
    <w:rsid w:val="00E00D8D"/>
    <w:rsid w:val="00E01749"/>
    <w:rsid w:val="00E02BC0"/>
    <w:rsid w:val="00E02C57"/>
    <w:rsid w:val="00E02DD1"/>
    <w:rsid w:val="00E04ED2"/>
    <w:rsid w:val="00E0520F"/>
    <w:rsid w:val="00E10AF9"/>
    <w:rsid w:val="00E11170"/>
    <w:rsid w:val="00E11281"/>
    <w:rsid w:val="00E1148C"/>
    <w:rsid w:val="00E13476"/>
    <w:rsid w:val="00E1368E"/>
    <w:rsid w:val="00E13AA0"/>
    <w:rsid w:val="00E15257"/>
    <w:rsid w:val="00E15AA5"/>
    <w:rsid w:val="00E15DD2"/>
    <w:rsid w:val="00E1775C"/>
    <w:rsid w:val="00E17BFC"/>
    <w:rsid w:val="00E17D31"/>
    <w:rsid w:val="00E17FDD"/>
    <w:rsid w:val="00E17FE3"/>
    <w:rsid w:val="00E20659"/>
    <w:rsid w:val="00E2073C"/>
    <w:rsid w:val="00E20F2C"/>
    <w:rsid w:val="00E215BC"/>
    <w:rsid w:val="00E215D2"/>
    <w:rsid w:val="00E22A85"/>
    <w:rsid w:val="00E23642"/>
    <w:rsid w:val="00E23D4E"/>
    <w:rsid w:val="00E2454E"/>
    <w:rsid w:val="00E24BEA"/>
    <w:rsid w:val="00E251B9"/>
    <w:rsid w:val="00E258D0"/>
    <w:rsid w:val="00E2719E"/>
    <w:rsid w:val="00E3102F"/>
    <w:rsid w:val="00E31E98"/>
    <w:rsid w:val="00E32697"/>
    <w:rsid w:val="00E32F0A"/>
    <w:rsid w:val="00E36277"/>
    <w:rsid w:val="00E36DCC"/>
    <w:rsid w:val="00E376C1"/>
    <w:rsid w:val="00E376F4"/>
    <w:rsid w:val="00E40E02"/>
    <w:rsid w:val="00E41A5D"/>
    <w:rsid w:val="00E458B7"/>
    <w:rsid w:val="00E47DEE"/>
    <w:rsid w:val="00E509BB"/>
    <w:rsid w:val="00E51BA6"/>
    <w:rsid w:val="00E534AD"/>
    <w:rsid w:val="00E544A0"/>
    <w:rsid w:val="00E55338"/>
    <w:rsid w:val="00E55371"/>
    <w:rsid w:val="00E5583B"/>
    <w:rsid w:val="00E570A6"/>
    <w:rsid w:val="00E60A11"/>
    <w:rsid w:val="00E60E11"/>
    <w:rsid w:val="00E612A0"/>
    <w:rsid w:val="00E619F4"/>
    <w:rsid w:val="00E62F3A"/>
    <w:rsid w:val="00E630DA"/>
    <w:rsid w:val="00E63C11"/>
    <w:rsid w:val="00E6757F"/>
    <w:rsid w:val="00E67B42"/>
    <w:rsid w:val="00E7030B"/>
    <w:rsid w:val="00E70DD6"/>
    <w:rsid w:val="00E71CBE"/>
    <w:rsid w:val="00E725B0"/>
    <w:rsid w:val="00E73642"/>
    <w:rsid w:val="00E742CE"/>
    <w:rsid w:val="00E74C1A"/>
    <w:rsid w:val="00E74C1D"/>
    <w:rsid w:val="00E7583B"/>
    <w:rsid w:val="00E769B6"/>
    <w:rsid w:val="00E76A6C"/>
    <w:rsid w:val="00E76FCF"/>
    <w:rsid w:val="00E778DA"/>
    <w:rsid w:val="00E77F21"/>
    <w:rsid w:val="00E808F2"/>
    <w:rsid w:val="00E81BA2"/>
    <w:rsid w:val="00E830A3"/>
    <w:rsid w:val="00E831B5"/>
    <w:rsid w:val="00E8412F"/>
    <w:rsid w:val="00E84394"/>
    <w:rsid w:val="00E85107"/>
    <w:rsid w:val="00E85DE6"/>
    <w:rsid w:val="00E87338"/>
    <w:rsid w:val="00E87456"/>
    <w:rsid w:val="00E8784D"/>
    <w:rsid w:val="00E90399"/>
    <w:rsid w:val="00E90BC7"/>
    <w:rsid w:val="00E92B14"/>
    <w:rsid w:val="00E93296"/>
    <w:rsid w:val="00E93F15"/>
    <w:rsid w:val="00E95AFB"/>
    <w:rsid w:val="00E96CC9"/>
    <w:rsid w:val="00EA0D54"/>
    <w:rsid w:val="00EA1412"/>
    <w:rsid w:val="00EA2555"/>
    <w:rsid w:val="00EA2676"/>
    <w:rsid w:val="00EA2797"/>
    <w:rsid w:val="00EA2948"/>
    <w:rsid w:val="00EA2D12"/>
    <w:rsid w:val="00EA3895"/>
    <w:rsid w:val="00EA57F9"/>
    <w:rsid w:val="00EA5D60"/>
    <w:rsid w:val="00EA61EC"/>
    <w:rsid w:val="00EA7057"/>
    <w:rsid w:val="00EA74F7"/>
    <w:rsid w:val="00EB088F"/>
    <w:rsid w:val="00EB1058"/>
    <w:rsid w:val="00EB19FF"/>
    <w:rsid w:val="00EB2B26"/>
    <w:rsid w:val="00EB364C"/>
    <w:rsid w:val="00EB49DA"/>
    <w:rsid w:val="00EB516F"/>
    <w:rsid w:val="00EB6B56"/>
    <w:rsid w:val="00EB7097"/>
    <w:rsid w:val="00EB73C0"/>
    <w:rsid w:val="00EC0BFC"/>
    <w:rsid w:val="00EC0F5D"/>
    <w:rsid w:val="00EC1E47"/>
    <w:rsid w:val="00EC2A5E"/>
    <w:rsid w:val="00EC373E"/>
    <w:rsid w:val="00EC45B0"/>
    <w:rsid w:val="00EC5F3F"/>
    <w:rsid w:val="00ED0B39"/>
    <w:rsid w:val="00ED225A"/>
    <w:rsid w:val="00ED31A9"/>
    <w:rsid w:val="00ED3EC2"/>
    <w:rsid w:val="00ED6F2B"/>
    <w:rsid w:val="00EE0E54"/>
    <w:rsid w:val="00EE1980"/>
    <w:rsid w:val="00EE213F"/>
    <w:rsid w:val="00EE3F98"/>
    <w:rsid w:val="00EE6185"/>
    <w:rsid w:val="00EE6BBE"/>
    <w:rsid w:val="00EE7569"/>
    <w:rsid w:val="00EE7A28"/>
    <w:rsid w:val="00EF10BD"/>
    <w:rsid w:val="00EF3AE7"/>
    <w:rsid w:val="00EF3EC6"/>
    <w:rsid w:val="00EF4CC2"/>
    <w:rsid w:val="00EF5615"/>
    <w:rsid w:val="00EF5D7B"/>
    <w:rsid w:val="00F017E1"/>
    <w:rsid w:val="00F01A62"/>
    <w:rsid w:val="00F036FC"/>
    <w:rsid w:val="00F0545F"/>
    <w:rsid w:val="00F06575"/>
    <w:rsid w:val="00F07337"/>
    <w:rsid w:val="00F0768E"/>
    <w:rsid w:val="00F076A1"/>
    <w:rsid w:val="00F11104"/>
    <w:rsid w:val="00F115B0"/>
    <w:rsid w:val="00F134A8"/>
    <w:rsid w:val="00F139DF"/>
    <w:rsid w:val="00F147B9"/>
    <w:rsid w:val="00F14C50"/>
    <w:rsid w:val="00F14DCC"/>
    <w:rsid w:val="00F14EEC"/>
    <w:rsid w:val="00F15FE9"/>
    <w:rsid w:val="00F20A9D"/>
    <w:rsid w:val="00F20E32"/>
    <w:rsid w:val="00F21BC4"/>
    <w:rsid w:val="00F241AF"/>
    <w:rsid w:val="00F24A31"/>
    <w:rsid w:val="00F27372"/>
    <w:rsid w:val="00F27575"/>
    <w:rsid w:val="00F30472"/>
    <w:rsid w:val="00F30F32"/>
    <w:rsid w:val="00F328BF"/>
    <w:rsid w:val="00F33E15"/>
    <w:rsid w:val="00F35358"/>
    <w:rsid w:val="00F35C21"/>
    <w:rsid w:val="00F36033"/>
    <w:rsid w:val="00F37A3D"/>
    <w:rsid w:val="00F4121A"/>
    <w:rsid w:val="00F42CB9"/>
    <w:rsid w:val="00F42F06"/>
    <w:rsid w:val="00F4302F"/>
    <w:rsid w:val="00F43CC6"/>
    <w:rsid w:val="00F45243"/>
    <w:rsid w:val="00F47422"/>
    <w:rsid w:val="00F501C2"/>
    <w:rsid w:val="00F50CE8"/>
    <w:rsid w:val="00F5181D"/>
    <w:rsid w:val="00F5182C"/>
    <w:rsid w:val="00F51945"/>
    <w:rsid w:val="00F51B24"/>
    <w:rsid w:val="00F52FFC"/>
    <w:rsid w:val="00F5479E"/>
    <w:rsid w:val="00F54EF3"/>
    <w:rsid w:val="00F613F4"/>
    <w:rsid w:val="00F621E3"/>
    <w:rsid w:val="00F6252E"/>
    <w:rsid w:val="00F64127"/>
    <w:rsid w:val="00F654AF"/>
    <w:rsid w:val="00F661AE"/>
    <w:rsid w:val="00F67665"/>
    <w:rsid w:val="00F72468"/>
    <w:rsid w:val="00F73F5B"/>
    <w:rsid w:val="00F74290"/>
    <w:rsid w:val="00F752F0"/>
    <w:rsid w:val="00F75EB3"/>
    <w:rsid w:val="00F8066D"/>
    <w:rsid w:val="00F81BC3"/>
    <w:rsid w:val="00F82B31"/>
    <w:rsid w:val="00F82C72"/>
    <w:rsid w:val="00F83753"/>
    <w:rsid w:val="00F8644A"/>
    <w:rsid w:val="00F90C62"/>
    <w:rsid w:val="00F926C9"/>
    <w:rsid w:val="00F929E0"/>
    <w:rsid w:val="00F9314C"/>
    <w:rsid w:val="00F938D5"/>
    <w:rsid w:val="00F946FF"/>
    <w:rsid w:val="00F94877"/>
    <w:rsid w:val="00F948BC"/>
    <w:rsid w:val="00F964C8"/>
    <w:rsid w:val="00F966E4"/>
    <w:rsid w:val="00F96F54"/>
    <w:rsid w:val="00F97339"/>
    <w:rsid w:val="00FA0C18"/>
    <w:rsid w:val="00FA1BCF"/>
    <w:rsid w:val="00FA1E94"/>
    <w:rsid w:val="00FA24C2"/>
    <w:rsid w:val="00FA2544"/>
    <w:rsid w:val="00FA27E8"/>
    <w:rsid w:val="00FA2C72"/>
    <w:rsid w:val="00FA3D70"/>
    <w:rsid w:val="00FA5CFC"/>
    <w:rsid w:val="00FA6157"/>
    <w:rsid w:val="00FA7C8B"/>
    <w:rsid w:val="00FB0B7E"/>
    <w:rsid w:val="00FB2D2E"/>
    <w:rsid w:val="00FB4B76"/>
    <w:rsid w:val="00FB5AE8"/>
    <w:rsid w:val="00FB6929"/>
    <w:rsid w:val="00FB772A"/>
    <w:rsid w:val="00FB7A70"/>
    <w:rsid w:val="00FB7D87"/>
    <w:rsid w:val="00FC0A50"/>
    <w:rsid w:val="00FC12FA"/>
    <w:rsid w:val="00FC1B8C"/>
    <w:rsid w:val="00FC38F9"/>
    <w:rsid w:val="00FC3EE5"/>
    <w:rsid w:val="00FC3F72"/>
    <w:rsid w:val="00FC405C"/>
    <w:rsid w:val="00FC52AF"/>
    <w:rsid w:val="00FC663D"/>
    <w:rsid w:val="00FC6E86"/>
    <w:rsid w:val="00FC745E"/>
    <w:rsid w:val="00FC7F84"/>
    <w:rsid w:val="00FD03B6"/>
    <w:rsid w:val="00FD20B3"/>
    <w:rsid w:val="00FD23B1"/>
    <w:rsid w:val="00FD747C"/>
    <w:rsid w:val="00FD7A62"/>
    <w:rsid w:val="00FD7EBC"/>
    <w:rsid w:val="00FE0969"/>
    <w:rsid w:val="00FE09EE"/>
    <w:rsid w:val="00FE17F0"/>
    <w:rsid w:val="00FE1D17"/>
    <w:rsid w:val="00FE3A1A"/>
    <w:rsid w:val="00FE3B91"/>
    <w:rsid w:val="00FE43A4"/>
    <w:rsid w:val="00FE53F2"/>
    <w:rsid w:val="00FE702A"/>
    <w:rsid w:val="00FE77C2"/>
    <w:rsid w:val="00FE7B69"/>
    <w:rsid w:val="00FF044B"/>
    <w:rsid w:val="00FF0979"/>
    <w:rsid w:val="00FF0BD3"/>
    <w:rsid w:val="00FF0FEA"/>
    <w:rsid w:val="00FF12A7"/>
    <w:rsid w:val="00FF19A2"/>
    <w:rsid w:val="00FF1A41"/>
    <w:rsid w:val="00FF2485"/>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FF0BD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86303">
      <w:bodyDiv w:val="1"/>
      <w:marLeft w:val="0"/>
      <w:marRight w:val="0"/>
      <w:marTop w:val="0"/>
      <w:marBottom w:val="0"/>
      <w:divBdr>
        <w:top w:val="none" w:sz="0" w:space="0" w:color="auto"/>
        <w:left w:val="none" w:sz="0" w:space="0" w:color="auto"/>
        <w:bottom w:val="none" w:sz="0" w:space="0" w:color="auto"/>
        <w:right w:val="none" w:sz="0" w:space="0" w:color="auto"/>
      </w:divBdr>
      <w:divsChild>
        <w:div w:id="477962632">
          <w:marLeft w:val="0"/>
          <w:marRight w:val="0"/>
          <w:marTop w:val="0"/>
          <w:marBottom w:val="0"/>
          <w:divBdr>
            <w:top w:val="none" w:sz="0" w:space="0" w:color="auto"/>
            <w:left w:val="none" w:sz="0" w:space="0" w:color="auto"/>
            <w:bottom w:val="none" w:sz="0" w:space="0" w:color="auto"/>
            <w:right w:val="none" w:sz="0" w:space="0" w:color="auto"/>
          </w:divBdr>
          <w:divsChild>
            <w:div w:id="2122677174">
              <w:marLeft w:val="0"/>
              <w:marRight w:val="0"/>
              <w:marTop w:val="0"/>
              <w:marBottom w:val="0"/>
              <w:divBdr>
                <w:top w:val="none" w:sz="0" w:space="0" w:color="auto"/>
                <w:left w:val="none" w:sz="0" w:space="0" w:color="auto"/>
                <w:bottom w:val="none" w:sz="0" w:space="0" w:color="auto"/>
                <w:right w:val="none" w:sz="0" w:space="0" w:color="auto"/>
              </w:divBdr>
              <w:divsChild>
                <w:div w:id="16104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49382">
      <w:bodyDiv w:val="1"/>
      <w:marLeft w:val="0"/>
      <w:marRight w:val="0"/>
      <w:marTop w:val="0"/>
      <w:marBottom w:val="0"/>
      <w:divBdr>
        <w:top w:val="none" w:sz="0" w:space="0" w:color="auto"/>
        <w:left w:val="none" w:sz="0" w:space="0" w:color="auto"/>
        <w:bottom w:val="none" w:sz="0" w:space="0" w:color="auto"/>
        <w:right w:val="none" w:sz="0" w:space="0" w:color="auto"/>
      </w:divBdr>
      <w:divsChild>
        <w:div w:id="676273691">
          <w:marLeft w:val="0"/>
          <w:marRight w:val="0"/>
          <w:marTop w:val="0"/>
          <w:marBottom w:val="0"/>
          <w:divBdr>
            <w:top w:val="none" w:sz="0" w:space="0" w:color="auto"/>
            <w:left w:val="none" w:sz="0" w:space="0" w:color="auto"/>
            <w:bottom w:val="none" w:sz="0" w:space="0" w:color="auto"/>
            <w:right w:val="none" w:sz="0" w:space="0" w:color="auto"/>
          </w:divBdr>
          <w:divsChild>
            <w:div w:id="1613243349">
              <w:marLeft w:val="0"/>
              <w:marRight w:val="0"/>
              <w:marTop w:val="0"/>
              <w:marBottom w:val="0"/>
              <w:divBdr>
                <w:top w:val="none" w:sz="0" w:space="0" w:color="auto"/>
                <w:left w:val="none" w:sz="0" w:space="0" w:color="auto"/>
                <w:bottom w:val="none" w:sz="0" w:space="0" w:color="auto"/>
                <w:right w:val="none" w:sz="0" w:space="0" w:color="auto"/>
              </w:divBdr>
              <w:divsChild>
                <w:div w:id="92885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622885208">
      <w:bodyDiv w:val="1"/>
      <w:marLeft w:val="0"/>
      <w:marRight w:val="0"/>
      <w:marTop w:val="0"/>
      <w:marBottom w:val="0"/>
      <w:divBdr>
        <w:top w:val="none" w:sz="0" w:space="0" w:color="auto"/>
        <w:left w:val="none" w:sz="0" w:space="0" w:color="auto"/>
        <w:bottom w:val="none" w:sz="0" w:space="0" w:color="auto"/>
        <w:right w:val="none" w:sz="0" w:space="0" w:color="auto"/>
      </w:divBdr>
      <w:divsChild>
        <w:div w:id="1762021209">
          <w:marLeft w:val="0"/>
          <w:marRight w:val="0"/>
          <w:marTop w:val="0"/>
          <w:marBottom w:val="0"/>
          <w:divBdr>
            <w:top w:val="none" w:sz="0" w:space="0" w:color="auto"/>
            <w:left w:val="none" w:sz="0" w:space="0" w:color="auto"/>
            <w:bottom w:val="none" w:sz="0" w:space="0" w:color="auto"/>
            <w:right w:val="none" w:sz="0" w:space="0" w:color="auto"/>
          </w:divBdr>
          <w:divsChild>
            <w:div w:id="610360496">
              <w:marLeft w:val="0"/>
              <w:marRight w:val="0"/>
              <w:marTop w:val="0"/>
              <w:marBottom w:val="0"/>
              <w:divBdr>
                <w:top w:val="none" w:sz="0" w:space="0" w:color="auto"/>
                <w:left w:val="none" w:sz="0" w:space="0" w:color="auto"/>
                <w:bottom w:val="none" w:sz="0" w:space="0" w:color="auto"/>
                <w:right w:val="none" w:sz="0" w:space="0" w:color="auto"/>
              </w:divBdr>
              <w:divsChild>
                <w:div w:id="16922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556892">
      <w:bodyDiv w:val="1"/>
      <w:marLeft w:val="0"/>
      <w:marRight w:val="0"/>
      <w:marTop w:val="0"/>
      <w:marBottom w:val="0"/>
      <w:divBdr>
        <w:top w:val="none" w:sz="0" w:space="0" w:color="auto"/>
        <w:left w:val="none" w:sz="0" w:space="0" w:color="auto"/>
        <w:bottom w:val="none" w:sz="0" w:space="0" w:color="auto"/>
        <w:right w:val="none" w:sz="0" w:space="0" w:color="auto"/>
      </w:divBdr>
      <w:divsChild>
        <w:div w:id="601837820">
          <w:marLeft w:val="0"/>
          <w:marRight w:val="0"/>
          <w:marTop w:val="0"/>
          <w:marBottom w:val="0"/>
          <w:divBdr>
            <w:top w:val="none" w:sz="0" w:space="0" w:color="auto"/>
            <w:left w:val="none" w:sz="0" w:space="0" w:color="auto"/>
            <w:bottom w:val="none" w:sz="0" w:space="0" w:color="auto"/>
            <w:right w:val="none" w:sz="0" w:space="0" w:color="auto"/>
          </w:divBdr>
          <w:divsChild>
            <w:div w:id="439688535">
              <w:marLeft w:val="0"/>
              <w:marRight w:val="0"/>
              <w:marTop w:val="0"/>
              <w:marBottom w:val="0"/>
              <w:divBdr>
                <w:top w:val="none" w:sz="0" w:space="0" w:color="auto"/>
                <w:left w:val="none" w:sz="0" w:space="0" w:color="auto"/>
                <w:bottom w:val="none" w:sz="0" w:space="0" w:color="auto"/>
                <w:right w:val="none" w:sz="0" w:space="0" w:color="auto"/>
              </w:divBdr>
              <w:divsChild>
                <w:div w:id="1516264699">
                  <w:marLeft w:val="0"/>
                  <w:marRight w:val="0"/>
                  <w:marTop w:val="0"/>
                  <w:marBottom w:val="0"/>
                  <w:divBdr>
                    <w:top w:val="none" w:sz="0" w:space="0" w:color="auto"/>
                    <w:left w:val="none" w:sz="0" w:space="0" w:color="auto"/>
                    <w:bottom w:val="none" w:sz="0" w:space="0" w:color="auto"/>
                    <w:right w:val="none" w:sz="0" w:space="0" w:color="auto"/>
                  </w:divBdr>
                </w:div>
              </w:divsChild>
            </w:div>
            <w:div w:id="484972803">
              <w:marLeft w:val="0"/>
              <w:marRight w:val="0"/>
              <w:marTop w:val="0"/>
              <w:marBottom w:val="0"/>
              <w:divBdr>
                <w:top w:val="none" w:sz="0" w:space="0" w:color="auto"/>
                <w:left w:val="none" w:sz="0" w:space="0" w:color="auto"/>
                <w:bottom w:val="none" w:sz="0" w:space="0" w:color="auto"/>
                <w:right w:val="none" w:sz="0" w:space="0" w:color="auto"/>
              </w:divBdr>
              <w:divsChild>
                <w:div w:id="345448410">
                  <w:marLeft w:val="0"/>
                  <w:marRight w:val="0"/>
                  <w:marTop w:val="0"/>
                  <w:marBottom w:val="0"/>
                  <w:divBdr>
                    <w:top w:val="none" w:sz="0" w:space="0" w:color="auto"/>
                    <w:left w:val="none" w:sz="0" w:space="0" w:color="auto"/>
                    <w:bottom w:val="none" w:sz="0" w:space="0" w:color="auto"/>
                    <w:right w:val="none" w:sz="0" w:space="0" w:color="auto"/>
                  </w:divBdr>
                </w:div>
                <w:div w:id="24361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94715">
          <w:marLeft w:val="0"/>
          <w:marRight w:val="0"/>
          <w:marTop w:val="0"/>
          <w:marBottom w:val="0"/>
          <w:divBdr>
            <w:top w:val="none" w:sz="0" w:space="0" w:color="auto"/>
            <w:left w:val="none" w:sz="0" w:space="0" w:color="auto"/>
            <w:bottom w:val="none" w:sz="0" w:space="0" w:color="auto"/>
            <w:right w:val="none" w:sz="0" w:space="0" w:color="auto"/>
          </w:divBdr>
          <w:divsChild>
            <w:div w:id="87818394">
              <w:marLeft w:val="0"/>
              <w:marRight w:val="0"/>
              <w:marTop w:val="0"/>
              <w:marBottom w:val="0"/>
              <w:divBdr>
                <w:top w:val="none" w:sz="0" w:space="0" w:color="auto"/>
                <w:left w:val="none" w:sz="0" w:space="0" w:color="auto"/>
                <w:bottom w:val="none" w:sz="0" w:space="0" w:color="auto"/>
                <w:right w:val="none" w:sz="0" w:space="0" w:color="auto"/>
              </w:divBdr>
              <w:divsChild>
                <w:div w:id="11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04438945">
      <w:bodyDiv w:val="1"/>
      <w:marLeft w:val="0"/>
      <w:marRight w:val="0"/>
      <w:marTop w:val="0"/>
      <w:marBottom w:val="0"/>
      <w:divBdr>
        <w:top w:val="none" w:sz="0" w:space="0" w:color="auto"/>
        <w:left w:val="none" w:sz="0" w:space="0" w:color="auto"/>
        <w:bottom w:val="none" w:sz="0" w:space="0" w:color="auto"/>
        <w:right w:val="none" w:sz="0" w:space="0" w:color="auto"/>
      </w:divBdr>
      <w:divsChild>
        <w:div w:id="1971741962">
          <w:marLeft w:val="0"/>
          <w:marRight w:val="0"/>
          <w:marTop w:val="0"/>
          <w:marBottom w:val="0"/>
          <w:divBdr>
            <w:top w:val="none" w:sz="0" w:space="0" w:color="auto"/>
            <w:left w:val="none" w:sz="0" w:space="0" w:color="auto"/>
            <w:bottom w:val="none" w:sz="0" w:space="0" w:color="auto"/>
            <w:right w:val="none" w:sz="0" w:space="0" w:color="auto"/>
          </w:divBdr>
          <w:divsChild>
            <w:div w:id="149761484">
              <w:marLeft w:val="0"/>
              <w:marRight w:val="0"/>
              <w:marTop w:val="0"/>
              <w:marBottom w:val="0"/>
              <w:divBdr>
                <w:top w:val="none" w:sz="0" w:space="0" w:color="auto"/>
                <w:left w:val="none" w:sz="0" w:space="0" w:color="auto"/>
                <w:bottom w:val="none" w:sz="0" w:space="0" w:color="auto"/>
                <w:right w:val="none" w:sz="0" w:space="0" w:color="auto"/>
              </w:divBdr>
              <w:divsChild>
                <w:div w:id="39185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1311259">
      <w:bodyDiv w:val="1"/>
      <w:marLeft w:val="0"/>
      <w:marRight w:val="0"/>
      <w:marTop w:val="0"/>
      <w:marBottom w:val="0"/>
      <w:divBdr>
        <w:top w:val="none" w:sz="0" w:space="0" w:color="auto"/>
        <w:left w:val="none" w:sz="0" w:space="0" w:color="auto"/>
        <w:bottom w:val="none" w:sz="0" w:space="0" w:color="auto"/>
        <w:right w:val="none" w:sz="0" w:space="0" w:color="auto"/>
      </w:divBdr>
      <w:divsChild>
        <w:div w:id="1956256776">
          <w:marLeft w:val="0"/>
          <w:marRight w:val="0"/>
          <w:marTop w:val="0"/>
          <w:marBottom w:val="0"/>
          <w:divBdr>
            <w:top w:val="none" w:sz="0" w:space="0" w:color="auto"/>
            <w:left w:val="none" w:sz="0" w:space="0" w:color="auto"/>
            <w:bottom w:val="none" w:sz="0" w:space="0" w:color="auto"/>
            <w:right w:val="none" w:sz="0" w:space="0" w:color="auto"/>
          </w:divBdr>
          <w:divsChild>
            <w:div w:id="2126849934">
              <w:marLeft w:val="0"/>
              <w:marRight w:val="0"/>
              <w:marTop w:val="0"/>
              <w:marBottom w:val="0"/>
              <w:divBdr>
                <w:top w:val="none" w:sz="0" w:space="0" w:color="auto"/>
                <w:left w:val="none" w:sz="0" w:space="0" w:color="auto"/>
                <w:bottom w:val="none" w:sz="0" w:space="0" w:color="auto"/>
                <w:right w:val="none" w:sz="0" w:space="0" w:color="auto"/>
              </w:divBdr>
              <w:divsChild>
                <w:div w:id="1696081048">
                  <w:marLeft w:val="0"/>
                  <w:marRight w:val="0"/>
                  <w:marTop w:val="0"/>
                  <w:marBottom w:val="0"/>
                  <w:divBdr>
                    <w:top w:val="none" w:sz="0" w:space="0" w:color="auto"/>
                    <w:left w:val="none" w:sz="0" w:space="0" w:color="auto"/>
                    <w:bottom w:val="none" w:sz="0" w:space="0" w:color="auto"/>
                    <w:right w:val="none" w:sz="0" w:space="0" w:color="auto"/>
                  </w:divBdr>
                </w:div>
              </w:divsChild>
            </w:div>
            <w:div w:id="1079408454">
              <w:marLeft w:val="0"/>
              <w:marRight w:val="0"/>
              <w:marTop w:val="0"/>
              <w:marBottom w:val="0"/>
              <w:divBdr>
                <w:top w:val="none" w:sz="0" w:space="0" w:color="auto"/>
                <w:left w:val="none" w:sz="0" w:space="0" w:color="auto"/>
                <w:bottom w:val="none" w:sz="0" w:space="0" w:color="auto"/>
                <w:right w:val="none" w:sz="0" w:space="0" w:color="auto"/>
              </w:divBdr>
              <w:divsChild>
                <w:div w:id="261230318">
                  <w:marLeft w:val="0"/>
                  <w:marRight w:val="0"/>
                  <w:marTop w:val="0"/>
                  <w:marBottom w:val="0"/>
                  <w:divBdr>
                    <w:top w:val="none" w:sz="0" w:space="0" w:color="auto"/>
                    <w:left w:val="none" w:sz="0" w:space="0" w:color="auto"/>
                    <w:bottom w:val="none" w:sz="0" w:space="0" w:color="auto"/>
                    <w:right w:val="none" w:sz="0" w:space="0" w:color="auto"/>
                  </w:divBdr>
                </w:div>
                <w:div w:id="125385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151895">
          <w:marLeft w:val="0"/>
          <w:marRight w:val="0"/>
          <w:marTop w:val="0"/>
          <w:marBottom w:val="0"/>
          <w:divBdr>
            <w:top w:val="none" w:sz="0" w:space="0" w:color="auto"/>
            <w:left w:val="none" w:sz="0" w:space="0" w:color="auto"/>
            <w:bottom w:val="none" w:sz="0" w:space="0" w:color="auto"/>
            <w:right w:val="none" w:sz="0" w:space="0" w:color="auto"/>
          </w:divBdr>
          <w:divsChild>
            <w:div w:id="593712403">
              <w:marLeft w:val="0"/>
              <w:marRight w:val="0"/>
              <w:marTop w:val="0"/>
              <w:marBottom w:val="0"/>
              <w:divBdr>
                <w:top w:val="none" w:sz="0" w:space="0" w:color="auto"/>
                <w:left w:val="none" w:sz="0" w:space="0" w:color="auto"/>
                <w:bottom w:val="none" w:sz="0" w:space="0" w:color="auto"/>
                <w:right w:val="none" w:sz="0" w:space="0" w:color="auto"/>
              </w:divBdr>
              <w:divsChild>
                <w:div w:id="179701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57290049">
      <w:bodyDiv w:val="1"/>
      <w:marLeft w:val="0"/>
      <w:marRight w:val="0"/>
      <w:marTop w:val="0"/>
      <w:marBottom w:val="0"/>
      <w:divBdr>
        <w:top w:val="none" w:sz="0" w:space="0" w:color="auto"/>
        <w:left w:val="none" w:sz="0" w:space="0" w:color="auto"/>
        <w:bottom w:val="none" w:sz="0" w:space="0" w:color="auto"/>
        <w:right w:val="none" w:sz="0" w:space="0" w:color="auto"/>
      </w:divBdr>
      <w:divsChild>
        <w:div w:id="277639624">
          <w:marLeft w:val="0"/>
          <w:marRight w:val="0"/>
          <w:marTop w:val="0"/>
          <w:marBottom w:val="0"/>
          <w:divBdr>
            <w:top w:val="none" w:sz="0" w:space="0" w:color="auto"/>
            <w:left w:val="none" w:sz="0" w:space="0" w:color="auto"/>
            <w:bottom w:val="none" w:sz="0" w:space="0" w:color="auto"/>
            <w:right w:val="none" w:sz="0" w:space="0" w:color="auto"/>
          </w:divBdr>
          <w:divsChild>
            <w:div w:id="600264696">
              <w:marLeft w:val="0"/>
              <w:marRight w:val="0"/>
              <w:marTop w:val="0"/>
              <w:marBottom w:val="0"/>
              <w:divBdr>
                <w:top w:val="none" w:sz="0" w:space="0" w:color="auto"/>
                <w:left w:val="none" w:sz="0" w:space="0" w:color="auto"/>
                <w:bottom w:val="none" w:sz="0" w:space="0" w:color="auto"/>
                <w:right w:val="none" w:sz="0" w:space="0" w:color="auto"/>
              </w:divBdr>
              <w:divsChild>
                <w:div w:id="1974362440">
                  <w:marLeft w:val="0"/>
                  <w:marRight w:val="0"/>
                  <w:marTop w:val="0"/>
                  <w:marBottom w:val="0"/>
                  <w:divBdr>
                    <w:top w:val="none" w:sz="0" w:space="0" w:color="auto"/>
                    <w:left w:val="none" w:sz="0" w:space="0" w:color="auto"/>
                    <w:bottom w:val="none" w:sz="0" w:space="0" w:color="auto"/>
                    <w:right w:val="none" w:sz="0" w:space="0" w:color="auto"/>
                  </w:divBdr>
                </w:div>
              </w:divsChild>
            </w:div>
            <w:div w:id="1049962519">
              <w:marLeft w:val="0"/>
              <w:marRight w:val="0"/>
              <w:marTop w:val="0"/>
              <w:marBottom w:val="0"/>
              <w:divBdr>
                <w:top w:val="none" w:sz="0" w:space="0" w:color="auto"/>
                <w:left w:val="none" w:sz="0" w:space="0" w:color="auto"/>
                <w:bottom w:val="none" w:sz="0" w:space="0" w:color="auto"/>
                <w:right w:val="none" w:sz="0" w:space="0" w:color="auto"/>
              </w:divBdr>
              <w:divsChild>
                <w:div w:id="61293670">
                  <w:marLeft w:val="0"/>
                  <w:marRight w:val="0"/>
                  <w:marTop w:val="0"/>
                  <w:marBottom w:val="0"/>
                  <w:divBdr>
                    <w:top w:val="none" w:sz="0" w:space="0" w:color="auto"/>
                    <w:left w:val="none" w:sz="0" w:space="0" w:color="auto"/>
                    <w:bottom w:val="none" w:sz="0" w:space="0" w:color="auto"/>
                    <w:right w:val="none" w:sz="0" w:space="0" w:color="auto"/>
                  </w:divBdr>
                </w:div>
                <w:div w:id="11818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10379">
          <w:marLeft w:val="0"/>
          <w:marRight w:val="0"/>
          <w:marTop w:val="0"/>
          <w:marBottom w:val="0"/>
          <w:divBdr>
            <w:top w:val="none" w:sz="0" w:space="0" w:color="auto"/>
            <w:left w:val="none" w:sz="0" w:space="0" w:color="auto"/>
            <w:bottom w:val="none" w:sz="0" w:space="0" w:color="auto"/>
            <w:right w:val="none" w:sz="0" w:space="0" w:color="auto"/>
          </w:divBdr>
          <w:divsChild>
            <w:div w:id="1532105556">
              <w:marLeft w:val="0"/>
              <w:marRight w:val="0"/>
              <w:marTop w:val="0"/>
              <w:marBottom w:val="0"/>
              <w:divBdr>
                <w:top w:val="none" w:sz="0" w:space="0" w:color="auto"/>
                <w:left w:val="none" w:sz="0" w:space="0" w:color="auto"/>
                <w:bottom w:val="none" w:sz="0" w:space="0" w:color="auto"/>
                <w:right w:val="none" w:sz="0" w:space="0" w:color="auto"/>
              </w:divBdr>
              <w:divsChild>
                <w:div w:id="101006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4ED2EE-0BEC-4F72-BE21-98142F093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21</Pages>
  <Words>2307</Words>
  <Characters>12691</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Italia</cp:lastModifiedBy>
  <cp:revision>3</cp:revision>
  <cp:lastPrinted>2019-01-24T18:02:00Z</cp:lastPrinted>
  <dcterms:created xsi:type="dcterms:W3CDTF">2019-03-05T00:30:00Z</dcterms:created>
  <dcterms:modified xsi:type="dcterms:W3CDTF">2019-03-05T02:05:00Z</dcterms:modified>
</cp:coreProperties>
</file>