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62A" w:rsidRPr="000804A2" w:rsidRDefault="00DC462A">
      <w:pPr>
        <w:rPr>
          <w:sz w:val="28"/>
        </w:rPr>
      </w:pPr>
    </w:p>
    <w:p w:rsidR="00DC462A" w:rsidRPr="000804A2" w:rsidRDefault="00DC462A">
      <w:pPr>
        <w:rPr>
          <w:sz w:val="28"/>
        </w:rPr>
      </w:pPr>
    </w:p>
    <w:p w:rsidR="00DC462A" w:rsidRPr="000804A2" w:rsidRDefault="00DC462A">
      <w:pPr>
        <w:rPr>
          <w:sz w:val="28"/>
        </w:rPr>
      </w:pPr>
    </w:p>
    <w:p w:rsidR="00DC462A" w:rsidRPr="000804A2" w:rsidRDefault="00DC462A">
      <w:pPr>
        <w:rPr>
          <w:sz w:val="28"/>
        </w:rPr>
      </w:pPr>
    </w:p>
    <w:p w:rsidR="00B20A80" w:rsidRPr="00B23BAE" w:rsidRDefault="00DC462A" w:rsidP="00B23BAE">
      <w:pPr>
        <w:jc w:val="center"/>
        <w:rPr>
          <w:color w:val="984806" w:themeColor="accent6" w:themeShade="80"/>
        </w:rPr>
      </w:pPr>
      <w:r w:rsidRPr="00B23BAE">
        <w:rPr>
          <w:rFonts w:ascii="Calibri" w:hAnsi="Calibri" w:cs="Calibri"/>
          <w:color w:val="984806" w:themeColor="accent6" w:themeShade="80"/>
          <w:sz w:val="44"/>
          <w:szCs w:val="36"/>
          <w:shd w:val="clear" w:color="auto" w:fill="F7F7F7"/>
        </w:rPr>
        <w:t>Los trámites, requisitos y formatos que ofrecen.</w:t>
      </w:r>
    </w:p>
    <w:p w:rsidR="00B23BAE" w:rsidRDefault="00B23BAE" w:rsidP="00B23BAE">
      <w:pPr>
        <w:jc w:val="center"/>
      </w:pPr>
    </w:p>
    <w:p w:rsidR="00B23BAE" w:rsidRDefault="00B23BAE" w:rsidP="00B23BAE">
      <w:pPr>
        <w:jc w:val="center"/>
      </w:pPr>
    </w:p>
    <w:p w:rsidR="00B23BAE" w:rsidRDefault="00B23BAE" w:rsidP="00B23BAE">
      <w:pPr>
        <w:jc w:val="center"/>
        <w:rPr>
          <w:sz w:val="28"/>
        </w:rPr>
      </w:pPr>
      <w:hyperlink r:id="rId4" w:history="1">
        <w:r w:rsidRPr="003619E7">
          <w:rPr>
            <w:rStyle w:val="Hipervnculo"/>
            <w:sz w:val="28"/>
          </w:rPr>
          <w:t>http://www.cegaipslp.org.mx/webcegaip2019.nsf/nombre_de_la_vista/A684085501EE7CC1862583B8007B555B/$File/LTAIPSLP84XXV.xlsx</w:t>
        </w:r>
      </w:hyperlink>
    </w:p>
    <w:p w:rsidR="00B23BAE" w:rsidRPr="000804A2" w:rsidRDefault="00B23BAE" w:rsidP="00B23BAE">
      <w:pPr>
        <w:jc w:val="center"/>
        <w:rPr>
          <w:sz w:val="28"/>
        </w:rPr>
      </w:pPr>
      <w:bookmarkStart w:id="0" w:name="_GoBack"/>
      <w:bookmarkEnd w:id="0"/>
    </w:p>
    <w:sectPr w:rsidR="00B23BAE" w:rsidRPr="000804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62A"/>
    <w:rsid w:val="000804A2"/>
    <w:rsid w:val="000B3B4E"/>
    <w:rsid w:val="00185FE2"/>
    <w:rsid w:val="003C27A7"/>
    <w:rsid w:val="00430930"/>
    <w:rsid w:val="006C5CBB"/>
    <w:rsid w:val="0088315C"/>
    <w:rsid w:val="00904B64"/>
    <w:rsid w:val="009569A3"/>
    <w:rsid w:val="00A97253"/>
    <w:rsid w:val="00B20A80"/>
    <w:rsid w:val="00B23BAE"/>
    <w:rsid w:val="00D711FF"/>
    <w:rsid w:val="00DC462A"/>
    <w:rsid w:val="00DF35BC"/>
    <w:rsid w:val="00E76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3AFA5"/>
  <w15:docId w15:val="{46032C5D-F4F0-48BD-A5B9-DA0C563E9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C46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90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19.nsf/nombre_de_la_vista/A684085501EE7CC1862583B8007B555B/$File/LTAIPSLP84XX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48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15</cp:revision>
  <dcterms:created xsi:type="dcterms:W3CDTF">2018-09-09T23:22:00Z</dcterms:created>
  <dcterms:modified xsi:type="dcterms:W3CDTF">2019-03-11T19:28:00Z</dcterms:modified>
</cp:coreProperties>
</file>