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0BE0" w:rsidRDefault="00900BE0" w:rsidP="00C65D0A">
      <w:pPr>
        <w:tabs>
          <w:tab w:val="left" w:pos="6300"/>
        </w:tabs>
        <w:jc w:val="right"/>
        <w:rPr>
          <w:rFonts w:ascii="Arial" w:hAnsi="Arial" w:cs="Arial"/>
          <w:b/>
        </w:rPr>
      </w:pPr>
      <w:bookmarkStart w:id="0" w:name="_GoBack"/>
    </w:p>
    <w:p w:rsidR="00FA2732" w:rsidRPr="00537471" w:rsidRDefault="00D93877" w:rsidP="00FA2732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DURANTE EL MES DE </w:t>
      </w:r>
      <w:r w:rsidR="006B4034">
        <w:rPr>
          <w:rFonts w:ascii="Arial" w:hAnsi="Arial" w:cs="Arial"/>
          <w:b/>
          <w:sz w:val="28"/>
          <w:szCs w:val="28"/>
        </w:rPr>
        <w:t>FEBRERO</w:t>
      </w:r>
      <w:r w:rsidR="00744F80">
        <w:rPr>
          <w:rFonts w:ascii="Arial" w:hAnsi="Arial" w:cs="Arial"/>
          <w:b/>
          <w:sz w:val="28"/>
          <w:szCs w:val="28"/>
        </w:rPr>
        <w:t xml:space="preserve"> DEL EJERCICIO 2019</w:t>
      </w:r>
      <w:r w:rsidR="00537471" w:rsidRPr="00537471">
        <w:rPr>
          <w:rFonts w:ascii="Arial" w:hAnsi="Arial" w:cs="Arial"/>
          <w:b/>
          <w:sz w:val="28"/>
          <w:szCs w:val="28"/>
        </w:rPr>
        <w:t>, NO SE GENERÓ SANCIÓN CONTRA LOS SERVIDORES PÚBLICOS POR PARTE DE LA CONTRALORÍA INTERNA MUNICIPAL DE MATEHUALA, S.L.P.</w:t>
      </w:r>
    </w:p>
    <w:p w:rsidR="009D0846" w:rsidRPr="00FA2732" w:rsidRDefault="00FA2732" w:rsidP="00C65D0A">
      <w:pPr>
        <w:jc w:val="center"/>
        <w:rPr>
          <w:rFonts w:ascii="Arial" w:hAnsi="Arial" w:cs="Arial"/>
          <w:b/>
          <w:sz w:val="24"/>
          <w:szCs w:val="24"/>
        </w:rPr>
      </w:pPr>
      <w:r w:rsidRPr="00FA2732">
        <w:rPr>
          <w:rFonts w:ascii="Arial" w:hAnsi="Arial" w:cs="Arial"/>
          <w:b/>
          <w:sz w:val="24"/>
          <w:szCs w:val="24"/>
        </w:rPr>
        <w:t>Con fundamento en los artículos 18 y 19 Ley de Transparencia y Acceso a la Información Publica del Estado de San Luis Potosí.</w:t>
      </w:r>
    </w:p>
    <w:bookmarkEnd w:id="0"/>
    <w:p w:rsidR="009D0846" w:rsidRDefault="009D0846" w:rsidP="00C65D0A">
      <w:pPr>
        <w:jc w:val="center"/>
        <w:rPr>
          <w:rFonts w:ascii="Arial" w:hAnsi="Arial" w:cs="Arial"/>
        </w:rPr>
      </w:pPr>
    </w:p>
    <w:p w:rsidR="00FB2B75" w:rsidRPr="00570F53" w:rsidRDefault="00FB2B75" w:rsidP="00C65D0A">
      <w:pPr>
        <w:jc w:val="center"/>
        <w:rPr>
          <w:rFonts w:ascii="Arial" w:hAnsi="Arial" w:cs="Arial"/>
        </w:rPr>
      </w:pPr>
    </w:p>
    <w:sectPr w:rsidR="00FB2B75" w:rsidRPr="00570F53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3B66" w:rsidRDefault="00473B66">
      <w:pPr>
        <w:spacing w:after="0" w:line="240" w:lineRule="auto"/>
      </w:pPr>
      <w:r>
        <w:separator/>
      </w:r>
    </w:p>
  </w:endnote>
  <w:endnote w:type="continuationSeparator" w:id="0">
    <w:p w:rsidR="00473B66" w:rsidRDefault="00473B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3B66" w:rsidRDefault="00473B66">
      <w:pPr>
        <w:spacing w:after="0" w:line="240" w:lineRule="auto"/>
      </w:pPr>
      <w:r>
        <w:separator/>
      </w:r>
    </w:p>
  </w:footnote>
  <w:footnote w:type="continuationSeparator" w:id="0">
    <w:p w:rsidR="00473B66" w:rsidRDefault="00473B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4E7D" w:rsidRDefault="0022146F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  <w:r w:rsidRPr="00F215F3">
      <w:rPr>
        <w:b/>
        <w:noProof/>
        <w:sz w:val="20"/>
        <w:szCs w:val="20"/>
        <w:lang w:eastAsia="es-MX"/>
      </w:rPr>
      <w:drawing>
        <wp:anchor distT="0" distB="0" distL="114300" distR="114300" simplePos="0" relativeHeight="251662336" behindDoc="1" locked="0" layoutInCell="1" allowOverlap="1" wp14:anchorId="63F472F2" wp14:editId="33EA9158">
          <wp:simplePos x="0" y="0"/>
          <wp:positionH relativeFrom="column">
            <wp:posOffset>4199890</wp:posOffset>
          </wp:positionH>
          <wp:positionV relativeFrom="paragraph">
            <wp:posOffset>-6985</wp:posOffset>
          </wp:positionV>
          <wp:extent cx="1914525" cy="762000"/>
          <wp:effectExtent l="0" t="0" r="9525" b="0"/>
          <wp:wrapTight wrapText="bothSides">
            <wp:wrapPolygon edited="0">
              <wp:start x="3009" y="0"/>
              <wp:lineTo x="430" y="3240"/>
              <wp:lineTo x="0" y="4320"/>
              <wp:lineTo x="0" y="15660"/>
              <wp:lineTo x="3869" y="17280"/>
              <wp:lineTo x="4084" y="21060"/>
              <wp:lineTo x="5588" y="21060"/>
              <wp:lineTo x="11606" y="21060"/>
              <wp:lineTo x="16764" y="19440"/>
              <wp:lineTo x="16334" y="17280"/>
              <wp:lineTo x="21493" y="15660"/>
              <wp:lineTo x="21493" y="7020"/>
              <wp:lineTo x="20203" y="3240"/>
              <wp:lineTo x="18484" y="0"/>
              <wp:lineTo x="3009" y="0"/>
            </wp:wrapPolygon>
          </wp:wrapTight>
          <wp:docPr id="1" name="Imagen 1" descr="E:\LOGO AYUNTAMIENTO 2018  PNG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LOGO AYUNTAMIENTO 2018  PNG (1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4525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D268F"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7AFFB00" wp14:editId="353D2324">
          <wp:simplePos x="0" y="0"/>
          <wp:positionH relativeFrom="column">
            <wp:posOffset>-295910</wp:posOffset>
          </wp:positionH>
          <wp:positionV relativeFrom="paragraph">
            <wp:posOffset>-217170</wp:posOffset>
          </wp:positionV>
          <wp:extent cx="982980" cy="840105"/>
          <wp:effectExtent l="0" t="0" r="7620" b="0"/>
          <wp:wrapThrough wrapText="bothSides">
            <wp:wrapPolygon edited="0">
              <wp:start x="0" y="0"/>
              <wp:lineTo x="0" y="21061"/>
              <wp:lineTo x="21349" y="21061"/>
              <wp:lineTo x="21349" y="0"/>
              <wp:lineTo x="0" y="0"/>
            </wp:wrapPolygon>
          </wp:wrapThrough>
          <wp:docPr id="19" name="Imagen 19" descr="C:\Users\SecretariaParticular\Pictures\EscudoNacionalMexico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cretariaParticular\Pictures\EscudoNacionalMexico.gif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2980" cy="8401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A84E7D" w:rsidRDefault="00473B66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</w:p>
  <w:p w:rsidR="00A84E7D" w:rsidRDefault="00473B66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</w:p>
  <w:p w:rsidR="00A84E7D" w:rsidRDefault="00473B66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</w:p>
  <w:p w:rsidR="00A84E7D" w:rsidRDefault="001D268F" w:rsidP="00A84E7D">
    <w:pPr>
      <w:pStyle w:val="Sinespaciado"/>
      <w:tabs>
        <w:tab w:val="left" w:pos="225"/>
        <w:tab w:val="left" w:pos="5130"/>
      </w:tabs>
      <w:ind w:left="-567"/>
      <w:rPr>
        <w:b/>
        <w:sz w:val="20"/>
        <w:szCs w:val="20"/>
      </w:rPr>
    </w:pPr>
    <w:r>
      <w:rPr>
        <w:b/>
        <w:sz w:val="20"/>
        <w:szCs w:val="20"/>
      </w:rPr>
      <w:t>PRESIDENCIA MUNICIPAL</w:t>
    </w:r>
    <w:r>
      <w:rPr>
        <w:b/>
        <w:sz w:val="20"/>
        <w:szCs w:val="20"/>
      </w:rPr>
      <w:tab/>
    </w:r>
  </w:p>
  <w:p w:rsidR="00A84E7D" w:rsidRDefault="001D268F" w:rsidP="00A84E7D">
    <w:pPr>
      <w:pStyle w:val="Sinespaciado"/>
      <w:ind w:hanging="567"/>
      <w:rPr>
        <w:b/>
        <w:sz w:val="20"/>
        <w:szCs w:val="20"/>
      </w:rPr>
    </w:pPr>
    <w:r>
      <w:rPr>
        <w:b/>
        <w:sz w:val="20"/>
        <w:szCs w:val="20"/>
      </w:rPr>
      <w:t xml:space="preserve"> DE MATEHUALA, S.L.P.</w:t>
    </w:r>
  </w:p>
  <w:p w:rsidR="00A84E7D" w:rsidRPr="00A84E7D" w:rsidRDefault="00473B66" w:rsidP="00A84E7D">
    <w:pPr>
      <w:pStyle w:val="Sinespaciado"/>
      <w:tabs>
        <w:tab w:val="left" w:pos="5325"/>
      </w:tabs>
      <w:jc w:val="center"/>
      <w:rPr>
        <w:rFonts w:ascii="Arial" w:hAnsi="Arial" w:cs="Arial"/>
        <w:b/>
        <w:i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9925A5"/>
    <w:multiLevelType w:val="hybridMultilevel"/>
    <w:tmpl w:val="B72E0CEE"/>
    <w:lvl w:ilvl="0" w:tplc="080A0001">
      <w:start w:val="1"/>
      <w:numFmt w:val="bullet"/>
      <w:lvlText w:val=""/>
      <w:lvlJc w:val="left"/>
      <w:pPr>
        <w:ind w:left="133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5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7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9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1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3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5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7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9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D0A"/>
    <w:rsid w:val="00002C06"/>
    <w:rsid w:val="00021412"/>
    <w:rsid w:val="000770AE"/>
    <w:rsid w:val="000D35B3"/>
    <w:rsid w:val="000D37A6"/>
    <w:rsid w:val="00104238"/>
    <w:rsid w:val="00176DC7"/>
    <w:rsid w:val="001A51F0"/>
    <w:rsid w:val="001D268F"/>
    <w:rsid w:val="001D2DD1"/>
    <w:rsid w:val="0021071E"/>
    <w:rsid w:val="0022146F"/>
    <w:rsid w:val="002416A4"/>
    <w:rsid w:val="002574BF"/>
    <w:rsid w:val="002A6DE2"/>
    <w:rsid w:val="002B331A"/>
    <w:rsid w:val="002D36AC"/>
    <w:rsid w:val="002E25BE"/>
    <w:rsid w:val="0031417D"/>
    <w:rsid w:val="00357CD7"/>
    <w:rsid w:val="0037201D"/>
    <w:rsid w:val="0037249A"/>
    <w:rsid w:val="003A4965"/>
    <w:rsid w:val="003D1CE1"/>
    <w:rsid w:val="00405938"/>
    <w:rsid w:val="00472CA1"/>
    <w:rsid w:val="00473B66"/>
    <w:rsid w:val="004A545C"/>
    <w:rsid w:val="004C0164"/>
    <w:rsid w:val="004E78A8"/>
    <w:rsid w:val="00507C18"/>
    <w:rsid w:val="00537471"/>
    <w:rsid w:val="00540FCA"/>
    <w:rsid w:val="0056359B"/>
    <w:rsid w:val="00570F53"/>
    <w:rsid w:val="005B4FFC"/>
    <w:rsid w:val="006012CA"/>
    <w:rsid w:val="0060680D"/>
    <w:rsid w:val="00644CDC"/>
    <w:rsid w:val="00654E7F"/>
    <w:rsid w:val="0066170A"/>
    <w:rsid w:val="00681247"/>
    <w:rsid w:val="006856F4"/>
    <w:rsid w:val="00686400"/>
    <w:rsid w:val="006B4034"/>
    <w:rsid w:val="006C0BF9"/>
    <w:rsid w:val="006E5801"/>
    <w:rsid w:val="007016F0"/>
    <w:rsid w:val="00744F80"/>
    <w:rsid w:val="007739F0"/>
    <w:rsid w:val="00773DE5"/>
    <w:rsid w:val="007915E8"/>
    <w:rsid w:val="007C251A"/>
    <w:rsid w:val="007C4294"/>
    <w:rsid w:val="008611DE"/>
    <w:rsid w:val="0087130A"/>
    <w:rsid w:val="00885F2A"/>
    <w:rsid w:val="008C506E"/>
    <w:rsid w:val="00900BE0"/>
    <w:rsid w:val="00903C85"/>
    <w:rsid w:val="00915A25"/>
    <w:rsid w:val="00991DB6"/>
    <w:rsid w:val="009D0846"/>
    <w:rsid w:val="009D5E6C"/>
    <w:rsid w:val="00A1095D"/>
    <w:rsid w:val="00A14FCA"/>
    <w:rsid w:val="00A15416"/>
    <w:rsid w:val="00A31C39"/>
    <w:rsid w:val="00AA4A4F"/>
    <w:rsid w:val="00AB4D67"/>
    <w:rsid w:val="00B14456"/>
    <w:rsid w:val="00B34F16"/>
    <w:rsid w:val="00B87A36"/>
    <w:rsid w:val="00B91E37"/>
    <w:rsid w:val="00BB7BE3"/>
    <w:rsid w:val="00C213D7"/>
    <w:rsid w:val="00C65D0A"/>
    <w:rsid w:val="00C7115E"/>
    <w:rsid w:val="00CB2070"/>
    <w:rsid w:val="00CC3C7C"/>
    <w:rsid w:val="00D407B1"/>
    <w:rsid w:val="00D74CBE"/>
    <w:rsid w:val="00D76200"/>
    <w:rsid w:val="00D93877"/>
    <w:rsid w:val="00DE10D7"/>
    <w:rsid w:val="00DF40D2"/>
    <w:rsid w:val="00E06F4B"/>
    <w:rsid w:val="00E32670"/>
    <w:rsid w:val="00E3433C"/>
    <w:rsid w:val="00E47FC7"/>
    <w:rsid w:val="00E86EED"/>
    <w:rsid w:val="00EA6062"/>
    <w:rsid w:val="00EB52A9"/>
    <w:rsid w:val="00EC2EEE"/>
    <w:rsid w:val="00EE5371"/>
    <w:rsid w:val="00F131D0"/>
    <w:rsid w:val="00F3221E"/>
    <w:rsid w:val="00F4322C"/>
    <w:rsid w:val="00F72110"/>
    <w:rsid w:val="00F72C2D"/>
    <w:rsid w:val="00F81E23"/>
    <w:rsid w:val="00FA16A6"/>
    <w:rsid w:val="00FA2732"/>
    <w:rsid w:val="00FB2B75"/>
    <w:rsid w:val="00FF40D6"/>
    <w:rsid w:val="00FF4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FE68BB"/>
  <w15:docId w15:val="{6A6590C9-3D89-4ADD-85C9-953F2A233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5D0A"/>
    <w:pPr>
      <w:spacing w:after="160"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65D0A"/>
    <w:pPr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rsid w:val="00C65D0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5D0A"/>
  </w:style>
  <w:style w:type="paragraph" w:styleId="Prrafodelista">
    <w:name w:val="List Paragraph"/>
    <w:basedOn w:val="Normal"/>
    <w:uiPriority w:val="34"/>
    <w:qFormat/>
    <w:rsid w:val="00C65D0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72C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2C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45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Luffi</dc:creator>
  <cp:lastModifiedBy>contraloriamate18</cp:lastModifiedBy>
  <cp:revision>11</cp:revision>
  <cp:lastPrinted>2018-09-13T19:05:00Z</cp:lastPrinted>
  <dcterms:created xsi:type="dcterms:W3CDTF">2018-10-08T16:26:00Z</dcterms:created>
  <dcterms:modified xsi:type="dcterms:W3CDTF">2019-03-07T15:19:00Z</dcterms:modified>
</cp:coreProperties>
</file>