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846" w:rsidRDefault="00CA53DA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3DA" w:rsidRDefault="00CA53DA"/>
    <w:p w:rsidR="00CA53DA" w:rsidRDefault="00CA53DA"/>
    <w:p w:rsidR="00CA53DA" w:rsidRDefault="00CA53DA">
      <w:r>
        <w:t>NO SE GENERO  FORMATO ESPECIFICO PARA ACCEDER  AL PROGRAMA.</w:t>
      </w:r>
    </w:p>
    <w:p w:rsidR="00CA53DA" w:rsidRDefault="00FD3C99">
      <w:r>
        <w:t>DESARROLLO SOCIAL</w:t>
      </w:r>
      <w:bookmarkStart w:id="0" w:name="_GoBack"/>
      <w:bookmarkEnd w:id="0"/>
    </w:p>
    <w:sectPr w:rsidR="00CA53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3DA"/>
    <w:rsid w:val="00CA53DA"/>
    <w:rsid w:val="00EA7846"/>
    <w:rsid w:val="00FD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A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A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2</cp:revision>
  <dcterms:created xsi:type="dcterms:W3CDTF">2019-01-04T18:43:00Z</dcterms:created>
  <dcterms:modified xsi:type="dcterms:W3CDTF">2019-01-08T20:31:00Z</dcterms:modified>
</cp:coreProperties>
</file>