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9B3" w:rsidRDefault="009339B3" w:rsidP="009339B3">
      <w:pPr>
        <w:jc w:val="center"/>
        <w:rPr>
          <w:rFonts w:ascii="Arial" w:hAnsi="Arial" w:cs="Arial"/>
          <w:b/>
        </w:rPr>
      </w:pPr>
    </w:p>
    <w:p w:rsidR="00DE49FF" w:rsidRDefault="00DE49FF" w:rsidP="009339B3">
      <w:pPr>
        <w:jc w:val="center"/>
        <w:rPr>
          <w:rFonts w:ascii="Arial" w:hAnsi="Arial" w:cs="Arial"/>
          <w:b/>
        </w:rPr>
      </w:pPr>
    </w:p>
    <w:p w:rsidR="00DE49FF" w:rsidRDefault="00DE49FF" w:rsidP="00DE49FF">
      <w:pPr>
        <w:jc w:val="center"/>
        <w:rPr>
          <w:rFonts w:ascii="Arial" w:hAnsi="Arial" w:cs="Arial"/>
          <w:b/>
        </w:rPr>
      </w:pPr>
    </w:p>
    <w:p w:rsidR="00DE49FF" w:rsidRDefault="00DE49FF" w:rsidP="00DE49FF">
      <w:pPr>
        <w:rPr>
          <w:sz w:val="48"/>
          <w:szCs w:val="48"/>
        </w:rPr>
      </w:pPr>
      <w:r>
        <w:t xml:space="preserve">                                                </w:t>
      </w:r>
      <w:r>
        <w:rPr>
          <w:sz w:val="48"/>
          <w:szCs w:val="48"/>
        </w:rPr>
        <w:t>NO SE GENERA</w:t>
      </w:r>
    </w:p>
    <w:p w:rsidR="00DE49FF" w:rsidRDefault="00DE49FF" w:rsidP="00DE49FF">
      <w:pPr>
        <w:rPr>
          <w:sz w:val="48"/>
          <w:szCs w:val="48"/>
        </w:rPr>
      </w:pPr>
    </w:p>
    <w:p w:rsidR="00DE49FF" w:rsidRDefault="00DE49FF" w:rsidP="00DE49FF">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 xml:space="preserve">No se genera información  toda vez que en el mes que se informa la Universidad Tecnológica de San Luis Potosí no celebro Procedimientos de licitación pública e invitación a cuando menos tres personas de conformidad con el Artículo 22 y 23 de la Ley de Adquisiciones del Estado de San Luis Potosí.     </w:t>
      </w:r>
    </w:p>
    <w:p w:rsidR="00DE49FF" w:rsidRDefault="00DE49FF" w:rsidP="00DE49FF">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 xml:space="preserve">                                                                                                            </w:t>
      </w:r>
    </w:p>
    <w:p w:rsidR="00DE49FF" w:rsidRDefault="00DE49FF" w:rsidP="00DE49FF">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 xml:space="preserve">Se inserta la leyenda de “No se genera”  en las columnas G, J, R,   S, T, U, V, W, X, Y, Z, AG, AI, AJ, AQ, AR, AS, AT, AV, AZ, se seleccionan los </w:t>
      </w:r>
      <w:proofErr w:type="spellStart"/>
      <w:r>
        <w:rPr>
          <w:rFonts w:ascii="Arial" w:eastAsia="Times New Roman" w:hAnsi="Arial" w:cs="Arial"/>
          <w:color w:val="000000"/>
          <w:sz w:val="24"/>
          <w:szCs w:val="24"/>
        </w:rPr>
        <w:t>Hidden</w:t>
      </w:r>
      <w:proofErr w:type="spellEnd"/>
      <w:r>
        <w:rPr>
          <w:rFonts w:ascii="Arial" w:eastAsia="Times New Roman" w:hAnsi="Arial" w:cs="Arial"/>
          <w:color w:val="000000"/>
          <w:sz w:val="24"/>
          <w:szCs w:val="24"/>
        </w:rPr>
        <w:t xml:space="preserve"> de las columnas D, E, AP, AW, AX y se insertan fechas en la columnas I, L, AB, AK y AL en virtud de que la plataforma no permite dejar espacios en blanco.                                                                      </w:t>
      </w:r>
    </w:p>
    <w:p w:rsidR="00DE49FF" w:rsidRDefault="00DE49FF" w:rsidP="00DE49FF">
      <w:pPr>
        <w:jc w:val="both"/>
        <w:rPr>
          <w:rFonts w:ascii="Arial" w:hAnsi="Arial" w:cs="Arial"/>
          <w:b/>
        </w:rPr>
      </w:pPr>
    </w:p>
    <w:p w:rsidR="00DE49FF" w:rsidRDefault="00DE49FF" w:rsidP="00DE49FF">
      <w:pPr>
        <w:jc w:val="both"/>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bookmarkStart w:id="0" w:name="_GoBack"/>
      <w:bookmarkEnd w:id="0"/>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p w:rsidR="009339B3" w:rsidRDefault="009339B3" w:rsidP="009339B3">
      <w:pPr>
        <w:jc w:val="center"/>
        <w:rPr>
          <w:rFonts w:ascii="Arial" w:hAnsi="Arial" w:cs="Arial"/>
          <w:b/>
        </w:rPr>
      </w:pPr>
    </w:p>
    <w:sectPr w:rsidR="009339B3">
      <w:headerReference w:type="even" r:id="rId7"/>
      <w:headerReference w:type="default" r:id="rId8"/>
      <w:footerReference w:type="even" r:id="rId9"/>
      <w:footerReference w:type="default" r:id="rId10"/>
      <w:headerReference w:type="first" r:id="rId11"/>
      <w:footerReference w:type="firs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6D4" w:rsidRDefault="008656D4" w:rsidP="003A742D">
      <w:pPr>
        <w:spacing w:after="0" w:line="240" w:lineRule="auto"/>
      </w:pPr>
      <w:r>
        <w:separator/>
      </w:r>
    </w:p>
  </w:endnote>
  <w:endnote w:type="continuationSeparator" w:id="0">
    <w:p w:rsidR="008656D4" w:rsidRDefault="008656D4" w:rsidP="003A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42D" w:rsidRDefault="003A742D">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42D" w:rsidRDefault="003A742D">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42D" w:rsidRDefault="003A742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6D4" w:rsidRDefault="008656D4" w:rsidP="003A742D">
      <w:pPr>
        <w:spacing w:after="0" w:line="240" w:lineRule="auto"/>
      </w:pPr>
      <w:r>
        <w:separator/>
      </w:r>
    </w:p>
  </w:footnote>
  <w:footnote w:type="continuationSeparator" w:id="0">
    <w:p w:rsidR="008656D4" w:rsidRDefault="008656D4" w:rsidP="003A74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42D" w:rsidRDefault="008656D4">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410907" o:spid="_x0000_s2059" type="#_x0000_t75" style="position:absolute;margin-left:0;margin-top:0;width:601.4pt;height:776.4pt;z-index:-251657216;mso-position-horizontal:center;mso-position-horizontal-relative:margin;mso-position-vertical:center;mso-position-vertical-relative:margin" o:allowincell="f">
          <v:imagedata r:id="rId1" o:title="hoja membretada 2019"/>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42D" w:rsidRDefault="008656D4">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410908" o:spid="_x0000_s2060" type="#_x0000_t75" style="position:absolute;margin-left:0;margin-top:0;width:601.4pt;height:776.4pt;z-index:-251656192;mso-position-horizontal:center;mso-position-horizontal-relative:margin;mso-position-vertical:center;mso-position-vertical-relative:margin" o:allowincell="f">
          <v:imagedata r:id="rId1" o:title="hoja membretada 2019"/>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42D" w:rsidRDefault="008656D4">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410906" o:spid="_x0000_s2058" type="#_x0000_t75" style="position:absolute;margin-left:0;margin-top:0;width:601.4pt;height:776.4pt;z-index:-251658240;mso-position-horizontal:center;mso-position-horizontal-relative:margin;mso-position-vertical:center;mso-position-vertical-relative:margin" o:allowincell="f">
          <v:imagedata r:id="rId1" o:title="hoja membretada 2019"/>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hyphenationZone w:val="425"/>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42D"/>
    <w:rsid w:val="001D6E37"/>
    <w:rsid w:val="003A742D"/>
    <w:rsid w:val="004B392E"/>
    <w:rsid w:val="00541735"/>
    <w:rsid w:val="007468E5"/>
    <w:rsid w:val="007648A1"/>
    <w:rsid w:val="007E55FA"/>
    <w:rsid w:val="008024C0"/>
    <w:rsid w:val="00805ED0"/>
    <w:rsid w:val="008656D4"/>
    <w:rsid w:val="008666EE"/>
    <w:rsid w:val="009339B3"/>
    <w:rsid w:val="009703A8"/>
    <w:rsid w:val="00A770D7"/>
    <w:rsid w:val="00C93D4F"/>
    <w:rsid w:val="00CA5AA4"/>
    <w:rsid w:val="00DE49FF"/>
    <w:rsid w:val="00EB687F"/>
    <w:rsid w:val="00EB6C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9B3"/>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A742D"/>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3A742D"/>
  </w:style>
  <w:style w:type="paragraph" w:styleId="Piedepgina">
    <w:name w:val="footer"/>
    <w:basedOn w:val="Normal"/>
    <w:link w:val="PiedepginaCar"/>
    <w:uiPriority w:val="99"/>
    <w:unhideWhenUsed/>
    <w:rsid w:val="003A742D"/>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3A74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9B3"/>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A742D"/>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3A742D"/>
  </w:style>
  <w:style w:type="paragraph" w:styleId="Piedepgina">
    <w:name w:val="footer"/>
    <w:basedOn w:val="Normal"/>
    <w:link w:val="PiedepginaCar"/>
    <w:uiPriority w:val="99"/>
    <w:unhideWhenUsed/>
    <w:rsid w:val="003A742D"/>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3A7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072967">
      <w:bodyDiv w:val="1"/>
      <w:marLeft w:val="0"/>
      <w:marRight w:val="0"/>
      <w:marTop w:val="0"/>
      <w:marBottom w:val="0"/>
      <w:divBdr>
        <w:top w:val="none" w:sz="0" w:space="0" w:color="auto"/>
        <w:left w:val="none" w:sz="0" w:space="0" w:color="auto"/>
        <w:bottom w:val="none" w:sz="0" w:space="0" w:color="auto"/>
        <w:right w:val="none" w:sz="0" w:space="0" w:color="auto"/>
      </w:divBdr>
    </w:div>
    <w:div w:id="191119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736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Ingrid Montes Vega</dc:creator>
  <cp:lastModifiedBy>María Isabel Silva Ramírez</cp:lastModifiedBy>
  <cp:revision>3</cp:revision>
  <cp:lastPrinted>2019-01-08T19:27:00Z</cp:lastPrinted>
  <dcterms:created xsi:type="dcterms:W3CDTF">2019-02-07T14:40:00Z</dcterms:created>
  <dcterms:modified xsi:type="dcterms:W3CDTF">2019-02-07T15:05:00Z</dcterms:modified>
</cp:coreProperties>
</file>